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2B3735" w14:textId="77777777" w:rsidR="006F2BD4" w:rsidRDefault="0057324A" w:rsidP="5382516B">
      <w:pPr>
        <w:ind w:left="2608" w:firstLine="1304"/>
      </w:pPr>
      <w:r>
        <w:rPr>
          <w:noProof/>
          <w:lang w:eastAsia="sv-SE"/>
        </w:rPr>
        <w:drawing>
          <wp:anchor distT="0" distB="0" distL="114300" distR="114300" simplePos="0" relativeHeight="251667968" behindDoc="1" locked="0" layoutInCell="1" allowOverlap="1" wp14:anchorId="5356C535" wp14:editId="42D85C2B">
            <wp:simplePos x="0" y="0"/>
            <wp:positionH relativeFrom="column">
              <wp:posOffset>331632</wp:posOffset>
            </wp:positionH>
            <wp:positionV relativeFrom="paragraph">
              <wp:posOffset>10795</wp:posOffset>
            </wp:positionV>
            <wp:extent cx="1835785" cy="1021080"/>
            <wp:effectExtent l="0" t="0" r="0" b="7620"/>
            <wp:wrapTight wrapText="bothSides">
              <wp:wrapPolygon edited="0">
                <wp:start x="0" y="0"/>
                <wp:lineTo x="0" y="21358"/>
                <wp:lineTo x="21294" y="21358"/>
                <wp:lineTo x="21294" y="0"/>
                <wp:lineTo x="0" y="0"/>
              </wp:wrapPolygon>
            </wp:wrapTight>
            <wp:docPr id="1" name="Picture 1" descr="HHJ_A_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HJ_A_sto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35785" cy="1021080"/>
                    </a:xfrm>
                    <a:prstGeom prst="rect">
                      <a:avLst/>
                    </a:prstGeom>
                    <a:noFill/>
                  </pic:spPr>
                </pic:pic>
              </a:graphicData>
            </a:graphic>
            <wp14:sizeRelH relativeFrom="page">
              <wp14:pctWidth>0</wp14:pctWidth>
            </wp14:sizeRelH>
            <wp14:sizeRelV relativeFrom="page">
              <wp14:pctHeight>0</wp14:pctHeight>
            </wp14:sizeRelV>
          </wp:anchor>
        </w:drawing>
      </w:r>
    </w:p>
    <w:p w14:paraId="00F1D396" w14:textId="77777777" w:rsidR="006F2BD4" w:rsidRDefault="006F2BD4" w:rsidP="006F2BD4"/>
    <w:p w14:paraId="584EC11C" w14:textId="77777777" w:rsidR="006F2BD4" w:rsidRDefault="006F2BD4" w:rsidP="006F2BD4"/>
    <w:p w14:paraId="60534209" w14:textId="77777777" w:rsidR="006F2BD4" w:rsidRDefault="006F2BD4" w:rsidP="006F2BD4"/>
    <w:p w14:paraId="75194A07" w14:textId="77777777" w:rsidR="006F2BD4" w:rsidRDefault="006F2BD4" w:rsidP="006F2BD4"/>
    <w:p w14:paraId="6639EAEC" w14:textId="77777777" w:rsidR="006F2BD4" w:rsidRDefault="006F2BD4" w:rsidP="006F2BD4"/>
    <w:p w14:paraId="56F64DA7" w14:textId="77777777" w:rsidR="006F2BD4" w:rsidRDefault="006F2BD4" w:rsidP="006F2BD4"/>
    <w:p w14:paraId="420DEB6A" w14:textId="77777777" w:rsidR="006F2BD4" w:rsidRDefault="006F2BD4" w:rsidP="006F2BD4"/>
    <w:p w14:paraId="2B0D22FE" w14:textId="77777777" w:rsidR="006F2BD4" w:rsidRDefault="006F2BD4" w:rsidP="006F2BD4"/>
    <w:p w14:paraId="320429D0" w14:textId="77777777" w:rsidR="006F2BD4" w:rsidRDefault="006F2BD4" w:rsidP="006F2BD4"/>
    <w:p w14:paraId="64C4EB99" w14:textId="77777777" w:rsidR="006F2BD4" w:rsidRDefault="006F2BD4" w:rsidP="006F2BD4"/>
    <w:p w14:paraId="718F4105" w14:textId="77777777" w:rsidR="006F2BD4" w:rsidRDefault="006F2BD4" w:rsidP="006F2BD4"/>
    <w:p w14:paraId="1FBE40FF" w14:textId="77777777" w:rsidR="006F2BD4" w:rsidRDefault="006F2BD4" w:rsidP="006F2BD4"/>
    <w:p w14:paraId="60D04AEE" w14:textId="77777777" w:rsidR="006F2BD4" w:rsidRDefault="006F2BD4" w:rsidP="006F2BD4">
      <w:pPr>
        <w:tabs>
          <w:tab w:val="left" w:pos="6748"/>
        </w:tabs>
      </w:pPr>
      <w:r>
        <w:tab/>
      </w:r>
    </w:p>
    <w:p w14:paraId="31D77390" w14:textId="77777777" w:rsidR="006F2BD4" w:rsidRDefault="006F2BD4" w:rsidP="006F2BD4"/>
    <w:p w14:paraId="317932C1" w14:textId="77777777" w:rsidR="006F2BD4" w:rsidRDefault="006F2BD4" w:rsidP="006F2BD4"/>
    <w:p w14:paraId="119CEEFB" w14:textId="121978A8" w:rsidR="006F2BD4" w:rsidRDefault="006F2BD4" w:rsidP="006F2BD4"/>
    <w:p w14:paraId="5CC231C6" w14:textId="77777777" w:rsidR="00603EA6" w:rsidRDefault="00140118" w:rsidP="00E63BE5">
      <w:pPr>
        <w:spacing w:line="276" w:lineRule="auto"/>
        <w:jc w:val="center"/>
        <w:rPr>
          <w:rFonts w:ascii="Georgia" w:hAnsi="Georgia"/>
          <w:b/>
          <w:bCs/>
          <w:sz w:val="28"/>
          <w:szCs w:val="28"/>
        </w:rPr>
      </w:pPr>
      <w:r w:rsidRPr="00603EA6">
        <w:rPr>
          <w:rFonts w:ascii="Georgia" w:hAnsi="Georgia"/>
          <w:b/>
          <w:bCs/>
          <w:sz w:val="28"/>
          <w:szCs w:val="28"/>
        </w:rPr>
        <w:t xml:space="preserve">En undersökning av snabbkopplingsadapterns nödvändighet </w:t>
      </w:r>
    </w:p>
    <w:p w14:paraId="4C88D6FE" w14:textId="3AC2C311" w:rsidR="006F2BD4" w:rsidRPr="00603EA6" w:rsidRDefault="00140118" w:rsidP="00E63BE5">
      <w:pPr>
        <w:spacing w:line="276" w:lineRule="auto"/>
        <w:jc w:val="center"/>
        <w:rPr>
          <w:rFonts w:ascii="Georgia" w:hAnsi="Georgia"/>
          <w:b/>
          <w:bCs/>
          <w:sz w:val="28"/>
          <w:szCs w:val="28"/>
        </w:rPr>
      </w:pPr>
      <w:r w:rsidRPr="00603EA6">
        <w:rPr>
          <w:rFonts w:ascii="Georgia" w:hAnsi="Georgia"/>
          <w:b/>
          <w:bCs/>
          <w:sz w:val="28"/>
          <w:szCs w:val="28"/>
        </w:rPr>
        <w:t xml:space="preserve">- </w:t>
      </w:r>
      <w:r w:rsidR="0FDB082B" w:rsidRPr="00603EA6">
        <w:rPr>
          <w:rFonts w:ascii="Georgia" w:hAnsi="Georgia"/>
          <w:b/>
          <w:bCs/>
          <w:sz w:val="28"/>
          <w:szCs w:val="28"/>
        </w:rPr>
        <w:t>ett fenomenologiskt examensarbete</w:t>
      </w:r>
    </w:p>
    <w:p w14:paraId="08BAAB4B" w14:textId="77777777" w:rsidR="001B6270" w:rsidRPr="00603EA6" w:rsidRDefault="001B6270" w:rsidP="00E63BE5">
      <w:pPr>
        <w:spacing w:line="276" w:lineRule="auto"/>
        <w:jc w:val="center"/>
        <w:rPr>
          <w:rFonts w:ascii="Georgia" w:hAnsi="Georgia"/>
          <w:b/>
          <w:bCs/>
          <w:sz w:val="28"/>
          <w:szCs w:val="28"/>
        </w:rPr>
      </w:pPr>
    </w:p>
    <w:p w14:paraId="56CBA01A" w14:textId="5CC9E667" w:rsidR="00140118" w:rsidRPr="00603EA6" w:rsidRDefault="00140118" w:rsidP="00E63BE5">
      <w:pPr>
        <w:spacing w:line="276" w:lineRule="auto"/>
        <w:jc w:val="center"/>
        <w:rPr>
          <w:rFonts w:ascii="Georgia" w:hAnsi="Georgia"/>
          <w:b/>
          <w:bCs/>
          <w:sz w:val="28"/>
          <w:szCs w:val="28"/>
        </w:rPr>
      </w:pPr>
    </w:p>
    <w:p w14:paraId="6F0F8EE5" w14:textId="6520F6AD" w:rsidR="00140118" w:rsidRPr="00603EA6" w:rsidRDefault="00140118" w:rsidP="00E63BE5">
      <w:pPr>
        <w:spacing w:line="276" w:lineRule="auto"/>
        <w:jc w:val="center"/>
        <w:rPr>
          <w:rFonts w:ascii="Georgia" w:hAnsi="Georgia"/>
          <w:b/>
          <w:bCs/>
          <w:sz w:val="28"/>
          <w:szCs w:val="28"/>
          <w:lang w:val="en-GB"/>
        </w:rPr>
      </w:pPr>
      <w:r w:rsidRPr="00603EA6">
        <w:rPr>
          <w:rFonts w:ascii="Georgia" w:hAnsi="Georgia"/>
          <w:b/>
          <w:bCs/>
          <w:sz w:val="28"/>
          <w:szCs w:val="28"/>
          <w:lang w:val="en-GB"/>
        </w:rPr>
        <w:t xml:space="preserve">An investigation of the quick change adapter’s necessity </w:t>
      </w:r>
    </w:p>
    <w:p w14:paraId="4898D8E8" w14:textId="497CB533" w:rsidR="00140118" w:rsidRPr="00603EA6" w:rsidRDefault="00140118" w:rsidP="00E63BE5">
      <w:pPr>
        <w:spacing w:line="276" w:lineRule="auto"/>
        <w:jc w:val="center"/>
        <w:rPr>
          <w:rFonts w:ascii="Georgia" w:hAnsi="Georgia"/>
          <w:b/>
          <w:bCs/>
          <w:sz w:val="28"/>
          <w:szCs w:val="28"/>
        </w:rPr>
      </w:pPr>
      <w:r w:rsidRPr="00603EA6">
        <w:rPr>
          <w:rFonts w:ascii="Georgia" w:hAnsi="Georgia"/>
          <w:b/>
          <w:bCs/>
          <w:sz w:val="28"/>
          <w:szCs w:val="28"/>
        </w:rPr>
        <w:t xml:space="preserve">– a phenomenological </w:t>
      </w:r>
      <w:r w:rsidR="33DA2683" w:rsidRPr="00603EA6">
        <w:rPr>
          <w:rFonts w:ascii="Georgia" w:hAnsi="Georgia"/>
          <w:b/>
          <w:bCs/>
          <w:sz w:val="28"/>
          <w:szCs w:val="28"/>
        </w:rPr>
        <w:t>thesis</w:t>
      </w:r>
    </w:p>
    <w:p w14:paraId="38ACB6E0" w14:textId="77777777" w:rsidR="006F2BD4" w:rsidRPr="001B6270" w:rsidRDefault="006F2BD4" w:rsidP="00E63BE5">
      <w:pPr>
        <w:spacing w:line="276" w:lineRule="auto"/>
        <w:rPr>
          <w:rFonts w:ascii="Georgia" w:hAnsi="Georgia"/>
        </w:rPr>
      </w:pPr>
    </w:p>
    <w:p w14:paraId="54F078BB" w14:textId="77777777" w:rsidR="006F2BD4" w:rsidRPr="001B6270" w:rsidRDefault="006F2BD4" w:rsidP="00E63BE5">
      <w:pPr>
        <w:spacing w:line="276" w:lineRule="auto"/>
        <w:rPr>
          <w:rFonts w:ascii="Georgia" w:hAnsi="Georgia"/>
        </w:rPr>
      </w:pPr>
    </w:p>
    <w:p w14:paraId="2854711B" w14:textId="77777777" w:rsidR="006F2BD4" w:rsidRPr="001B6270" w:rsidRDefault="006F2BD4" w:rsidP="00E63BE5">
      <w:pPr>
        <w:spacing w:line="276" w:lineRule="auto"/>
        <w:rPr>
          <w:rFonts w:ascii="Georgia" w:hAnsi="Georgia"/>
        </w:rPr>
      </w:pPr>
    </w:p>
    <w:p w14:paraId="24E5F724" w14:textId="77777777" w:rsidR="0009395E" w:rsidRPr="001B6270" w:rsidRDefault="0009395E" w:rsidP="00E63BE5">
      <w:pPr>
        <w:spacing w:line="276" w:lineRule="auto"/>
        <w:rPr>
          <w:rFonts w:ascii="Georgia" w:hAnsi="Georgia"/>
        </w:rPr>
      </w:pPr>
    </w:p>
    <w:p w14:paraId="7810606B" w14:textId="38A173D8" w:rsidR="006F2BD4" w:rsidRPr="001B6270" w:rsidRDefault="00F75415" w:rsidP="00E63BE5">
      <w:pPr>
        <w:spacing w:line="276" w:lineRule="auto"/>
        <w:rPr>
          <w:rFonts w:ascii="Georgia" w:hAnsi="Georgia"/>
        </w:rPr>
        <w:sectPr w:rsidR="006F2BD4" w:rsidRPr="001B6270">
          <w:headerReference w:type="default" r:id="rId9"/>
          <w:footerReference w:type="default" r:id="rId10"/>
          <w:pgSz w:w="11906" w:h="16838"/>
          <w:pgMar w:top="1417" w:right="1417" w:bottom="1417" w:left="1417" w:header="720" w:footer="720" w:gutter="0"/>
          <w:pgNumType w:start="1"/>
          <w:cols w:space="720"/>
        </w:sectPr>
      </w:pPr>
      <w:r w:rsidRPr="001B6270">
        <w:rPr>
          <w:rFonts w:ascii="Georgia" w:hAnsi="Georgia"/>
          <w:noProof/>
          <w:lang w:eastAsia="sv-SE"/>
        </w:rPr>
        <mc:AlternateContent>
          <mc:Choice Requires="wps">
            <w:drawing>
              <wp:anchor distT="0" distB="0" distL="114300" distR="114300" simplePos="0" relativeHeight="251652608" behindDoc="0" locked="0" layoutInCell="1" allowOverlap="1" wp14:anchorId="376E1846" wp14:editId="15A6092A">
                <wp:simplePos x="0" y="0"/>
                <wp:positionH relativeFrom="column">
                  <wp:posOffset>418303</wp:posOffset>
                </wp:positionH>
                <wp:positionV relativeFrom="paragraph">
                  <wp:posOffset>4043680</wp:posOffset>
                </wp:positionV>
                <wp:extent cx="4000500" cy="800100"/>
                <wp:effectExtent l="0" t="0" r="0"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0500" cy="800100"/>
                        </a:xfrm>
                        <a:prstGeom prst="rect">
                          <a:avLst/>
                        </a:prstGeom>
                        <a:noFill/>
                        <a:ln>
                          <a:noFill/>
                        </a:ln>
                        <a:effectLst/>
                        <a:extLst>
                          <a:ext uri="{C572A759-6A51-4108-AA02-DFA0A04FC94B}"/>
                        </a:extLst>
                      </wps:spPr>
                      <wps:txbx>
                        <w:txbxContent>
                          <w:p w14:paraId="312EFF6A" w14:textId="6E5F2E4C" w:rsidR="00F20E74" w:rsidRPr="00EF4DB2" w:rsidRDefault="00F20E74" w:rsidP="006F2BD4">
                            <w:pPr>
                              <w:spacing w:line="276" w:lineRule="auto"/>
                              <w:ind w:left="-142"/>
                              <w:rPr>
                                <w:rFonts w:ascii="ScalaOT-Ita" w:hAnsi="ScalaOT-Ita"/>
                              </w:rPr>
                            </w:pPr>
                            <w:r w:rsidRPr="00FF769F">
                              <w:rPr>
                                <w:rFonts w:ascii="Arial Black" w:hAnsi="Arial Black" w:cs="Arial"/>
                                <w:b/>
                                <w:sz w:val="16"/>
                                <w:szCs w:val="16"/>
                              </w:rPr>
                              <w:t>HUVUDOMRÅDE:</w:t>
                            </w:r>
                            <w:r w:rsidRPr="00EF4DB2">
                              <w:rPr>
                                <w:rFonts w:ascii="BentonSans Medium" w:hAnsi="BentonSans Medium"/>
                                <w:sz w:val="16"/>
                                <w:szCs w:val="16"/>
                              </w:rPr>
                              <w:t xml:space="preserve"> </w:t>
                            </w:r>
                            <w:r>
                              <w:rPr>
                                <w:rFonts w:ascii="Georgia" w:hAnsi="Georgia"/>
                                <w:i/>
                                <w:sz w:val="16"/>
                              </w:rPr>
                              <w:t>Ortopedteknik</w:t>
                            </w:r>
                          </w:p>
                          <w:p w14:paraId="730958FA" w14:textId="4E1C9AE8" w:rsidR="00F20E74" w:rsidRPr="00EF4DB2" w:rsidRDefault="00F20E74" w:rsidP="006F2BD4">
                            <w:pPr>
                              <w:spacing w:line="276" w:lineRule="auto"/>
                              <w:ind w:left="-142"/>
                              <w:rPr>
                                <w:rFonts w:ascii="ScalaOT-Ita" w:hAnsi="ScalaOT-Ita"/>
                              </w:rPr>
                            </w:pPr>
                            <w:r w:rsidRPr="00FF769F">
                              <w:rPr>
                                <w:rFonts w:ascii="Arial Black" w:hAnsi="Arial Black"/>
                                <w:sz w:val="16"/>
                                <w:szCs w:val="16"/>
                              </w:rPr>
                              <w:t>FÖRFATTARE:</w:t>
                            </w:r>
                            <w:r w:rsidRPr="00EF4DB2">
                              <w:rPr>
                                <w:rFonts w:ascii="BentonSans Medium" w:hAnsi="BentonSans Medium"/>
                                <w:sz w:val="16"/>
                                <w:szCs w:val="16"/>
                              </w:rPr>
                              <w:t xml:space="preserve"> </w:t>
                            </w:r>
                            <w:r>
                              <w:rPr>
                                <w:rFonts w:ascii="Georgia" w:hAnsi="Georgia"/>
                                <w:i/>
                                <w:sz w:val="16"/>
                              </w:rPr>
                              <w:t>Karl Wilsborn &amp; Kenneth Heggdal</w:t>
                            </w:r>
                          </w:p>
                          <w:p w14:paraId="48A755FF" w14:textId="1246BC92" w:rsidR="00F20E74" w:rsidRPr="00EF4DB2" w:rsidRDefault="00F20E74" w:rsidP="006F2BD4">
                            <w:pPr>
                              <w:spacing w:line="276" w:lineRule="auto"/>
                              <w:ind w:left="-142"/>
                              <w:rPr>
                                <w:rFonts w:ascii="ScalaOT-Ita" w:hAnsi="ScalaOT-Ita"/>
                              </w:rPr>
                            </w:pPr>
                            <w:r w:rsidRPr="00FF769F">
                              <w:rPr>
                                <w:rFonts w:ascii="Arial Black" w:hAnsi="Arial Black"/>
                                <w:sz w:val="16"/>
                                <w:szCs w:val="16"/>
                              </w:rPr>
                              <w:t>HANDLEDARE:</w:t>
                            </w:r>
                            <w:r w:rsidRPr="00EF4DB2">
                              <w:rPr>
                                <w:rFonts w:ascii="ScalaOT-Ita" w:hAnsi="ScalaOT-Ita"/>
                              </w:rPr>
                              <w:t xml:space="preserve"> </w:t>
                            </w:r>
                            <w:r>
                              <w:rPr>
                                <w:rFonts w:ascii="Georgia" w:hAnsi="Georgia"/>
                                <w:i/>
                                <w:sz w:val="16"/>
                              </w:rPr>
                              <w:t>Fredrik Thidell</w:t>
                            </w:r>
                          </w:p>
                          <w:p w14:paraId="569AF61F" w14:textId="5012D35C" w:rsidR="00F20E74" w:rsidRPr="00994011" w:rsidRDefault="00F20E74" w:rsidP="006F2BD4">
                            <w:pPr>
                              <w:spacing w:line="276" w:lineRule="auto"/>
                              <w:ind w:left="-142"/>
                            </w:pPr>
                            <w:r w:rsidRPr="00FF769F">
                              <w:rPr>
                                <w:rFonts w:ascii="Arial Black" w:hAnsi="Arial Black"/>
                                <w:sz w:val="16"/>
                                <w:szCs w:val="16"/>
                              </w:rPr>
                              <w:t>JÖNKÖPING</w:t>
                            </w:r>
                            <w:r w:rsidRPr="00994011">
                              <w:rPr>
                                <w:rFonts w:ascii="BentonSans Medium" w:hAnsi="BentonSans Medium"/>
                                <w:sz w:val="16"/>
                                <w:szCs w:val="16"/>
                              </w:rPr>
                              <w:t xml:space="preserve"> </w:t>
                            </w:r>
                            <w:r>
                              <w:rPr>
                                <w:rFonts w:ascii="Georgia" w:hAnsi="Georgia"/>
                                <w:sz w:val="16"/>
                              </w:rPr>
                              <w:t>2020 Maj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376E1846" id="_x0000_t202" coordsize="21600,21600" o:spt="202" path="m,l,21600r21600,l21600,xe">
                <v:stroke joinstyle="miter"/>
                <v:path gradientshapeok="t" o:connecttype="rect"/>
              </v:shapetype>
              <v:shape id="Text Box 12" o:spid="_x0000_s1026" type="#_x0000_t202" style="position:absolute;left:0;text-align:left;margin-left:32.95pt;margin-top:318.4pt;width:315pt;height:63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" filled="f" stroked="f">
                <v:textbox>
                  <w:txbxContent>
                    <w:p w14:paraId="312EFF6A" w14:textId="6E5F2E4C" w:rsidR="00F20E74" w:rsidRPr="00EF4DB2" w:rsidRDefault="00F20E74" w:rsidP="006F2BD4">
                      <w:pPr>
                        <w:spacing w:line="276" w:lineRule="auto"/>
                        <w:ind w:left="-142"/>
                        <w:rPr>
                          <w:rFonts w:ascii="ScalaOT-Ita" w:hAnsi="ScalaOT-Ita"/>
                        </w:rPr>
                      </w:pPr>
                      <w:r w:rsidRPr="00FF769F">
                        <w:rPr>
                          <w:rFonts w:ascii="Arial Black" w:hAnsi="Arial Black" w:cs="Arial"/>
                          <w:b/>
                          <w:sz w:val="16"/>
                          <w:szCs w:val="16"/>
                        </w:rPr>
                        <w:t>HUVUDOMRÅDE:</w:t>
                      </w:r>
                      <w:r w:rsidRPr="00EF4DB2">
                        <w:rPr>
                          <w:rFonts w:ascii="BentonSans Medium" w:hAnsi="BentonSans Medium"/>
                          <w:sz w:val="16"/>
                          <w:szCs w:val="16"/>
                        </w:rPr>
                        <w:t xml:space="preserve"> </w:t>
                      </w:r>
                      <w:r>
                        <w:rPr>
                          <w:rFonts w:ascii="Georgia" w:hAnsi="Georgia"/>
                          <w:i/>
                          <w:sz w:val="16"/>
                        </w:rPr>
                        <w:t>Ortopedteknik</w:t>
                      </w:r>
                    </w:p>
                    <w:p w14:paraId="730958FA" w14:textId="4E1C9AE8" w:rsidR="00F20E74" w:rsidRPr="00EF4DB2" w:rsidRDefault="00F20E74" w:rsidP="006F2BD4">
                      <w:pPr>
                        <w:spacing w:line="276" w:lineRule="auto"/>
                        <w:ind w:left="-142"/>
                        <w:rPr>
                          <w:rFonts w:ascii="ScalaOT-Ita" w:hAnsi="ScalaOT-Ita"/>
                        </w:rPr>
                      </w:pPr>
                      <w:r w:rsidRPr="00FF769F">
                        <w:rPr>
                          <w:rFonts w:ascii="Arial Black" w:hAnsi="Arial Black"/>
                          <w:sz w:val="16"/>
                          <w:szCs w:val="16"/>
                        </w:rPr>
                        <w:t>FÖRFATTARE:</w:t>
                      </w:r>
                      <w:r w:rsidRPr="00EF4DB2">
                        <w:rPr>
                          <w:rFonts w:ascii="BentonSans Medium" w:hAnsi="BentonSans Medium"/>
                          <w:sz w:val="16"/>
                          <w:szCs w:val="16"/>
                        </w:rPr>
                        <w:t xml:space="preserve"> </w:t>
                      </w:r>
                      <w:r>
                        <w:rPr>
                          <w:rFonts w:ascii="Georgia" w:hAnsi="Georgia"/>
                          <w:i/>
                          <w:sz w:val="16"/>
                        </w:rPr>
                        <w:t>Karl Wilsborn &amp; Kenneth Heggdal</w:t>
                      </w:r>
                    </w:p>
                    <w:p w14:paraId="48A755FF" w14:textId="1246BC92" w:rsidR="00F20E74" w:rsidRPr="00EF4DB2" w:rsidRDefault="00F20E74" w:rsidP="006F2BD4">
                      <w:pPr>
                        <w:spacing w:line="276" w:lineRule="auto"/>
                        <w:ind w:left="-142"/>
                        <w:rPr>
                          <w:rFonts w:ascii="ScalaOT-Ita" w:hAnsi="ScalaOT-Ita"/>
                        </w:rPr>
                      </w:pPr>
                      <w:r w:rsidRPr="00FF769F">
                        <w:rPr>
                          <w:rFonts w:ascii="Arial Black" w:hAnsi="Arial Black"/>
                          <w:sz w:val="16"/>
                          <w:szCs w:val="16"/>
                        </w:rPr>
                        <w:t>HANDLEDARE:</w:t>
                      </w:r>
                      <w:r w:rsidRPr="00EF4DB2">
                        <w:rPr>
                          <w:rFonts w:ascii="ScalaOT-Ita" w:hAnsi="ScalaOT-Ita"/>
                        </w:rPr>
                        <w:t xml:space="preserve"> </w:t>
                      </w:r>
                      <w:r>
                        <w:rPr>
                          <w:rFonts w:ascii="Georgia" w:hAnsi="Georgia"/>
                          <w:i/>
                          <w:sz w:val="16"/>
                        </w:rPr>
                        <w:t>Fredrik Thidell</w:t>
                      </w:r>
                    </w:p>
                    <w:p w14:paraId="569AF61F" w14:textId="5012D35C" w:rsidR="00F20E74" w:rsidRPr="00994011" w:rsidRDefault="00F20E74" w:rsidP="006F2BD4">
                      <w:pPr>
                        <w:spacing w:line="276" w:lineRule="auto"/>
                        <w:ind w:left="-142"/>
                      </w:pPr>
                      <w:r w:rsidRPr="00FF769F">
                        <w:rPr>
                          <w:rFonts w:ascii="Arial Black" w:hAnsi="Arial Black"/>
                          <w:sz w:val="16"/>
                          <w:szCs w:val="16"/>
                        </w:rPr>
                        <w:t>JÖNKÖPING</w:t>
                      </w:r>
                      <w:r w:rsidRPr="00994011">
                        <w:rPr>
                          <w:rFonts w:ascii="BentonSans Medium" w:hAnsi="BentonSans Medium"/>
                          <w:sz w:val="16"/>
                          <w:szCs w:val="16"/>
                        </w:rPr>
                        <w:t xml:space="preserve"> </w:t>
                      </w:r>
                      <w:r>
                        <w:rPr>
                          <w:rFonts w:ascii="Georgia" w:hAnsi="Georgia"/>
                          <w:sz w:val="16"/>
                        </w:rPr>
                        <w:t>2020 Maj</w:t>
                      </w:r>
                    </w:p>
                  </w:txbxContent>
                </v:textbox>
                <w10:wrap type="square"/>
              </v:shape>
            </w:pict>
          </mc:Fallback>
        </mc:AlternateContent>
      </w:r>
      <w:r w:rsidRPr="001B6270">
        <w:rPr>
          <w:rFonts w:ascii="Georgia" w:hAnsi="Georgia"/>
          <w:noProof/>
          <w:lang w:eastAsia="sv-SE"/>
        </w:rPr>
        <mc:AlternateContent>
          <mc:Choice Requires="wps">
            <w:drawing>
              <wp:anchor distT="0" distB="0" distL="114300" distR="114300" simplePos="0" relativeHeight="251657728" behindDoc="0" locked="0" layoutInCell="1" allowOverlap="1" wp14:anchorId="1DBA563E" wp14:editId="108B5507">
                <wp:simplePos x="0" y="0"/>
                <wp:positionH relativeFrom="column">
                  <wp:posOffset>321472</wp:posOffset>
                </wp:positionH>
                <wp:positionV relativeFrom="paragraph">
                  <wp:posOffset>1464945</wp:posOffset>
                </wp:positionV>
                <wp:extent cx="4800600" cy="571500"/>
                <wp:effectExtent l="0" t="0" r="0"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0600" cy="571500"/>
                        </a:xfrm>
                        <a:prstGeom prst="rect">
                          <a:avLst/>
                        </a:prstGeom>
                        <a:noFill/>
                        <a:ln>
                          <a:noFill/>
                        </a:ln>
                        <a:effectLst/>
                        <a:extLst>
                          <a:ext uri="{C572A759-6A51-4108-AA02-DFA0A04FC94B}"/>
                        </a:extLst>
                      </wps:spPr>
                      <wps:txbx>
                        <w:txbxContent>
                          <w:p w14:paraId="1FE4AF8F" w14:textId="6DFE58DC" w:rsidR="00F20E74" w:rsidRPr="00FF769F" w:rsidRDefault="00F20E74" w:rsidP="006F2BD4">
                            <w:pPr>
                              <w:rPr>
                                <w:rFonts w:ascii="Arial" w:hAnsi="Arial" w:cs="Arial"/>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A563E" id="Text Box 13" o:spid="_x0000_s1027" type="#_x0000_t202" style="position:absolute;left:0;text-align:left;margin-left:25.3pt;margin-top:115.35pt;width:378pt;height: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" filled="f" stroked="f">
                <v:textbox>
                  <w:txbxContent>
                    <w:p w14:paraId="1FE4AF8F" w14:textId="6DFE58DC" w:rsidR="00F20E74" w:rsidRPr="00FF769F" w:rsidRDefault="00F20E74" w:rsidP="006F2BD4">
                      <w:pPr>
                        <w:rPr>
                          <w:rFonts w:ascii="Arial" w:hAnsi="Arial" w:cs="Arial"/>
                          <w:sz w:val="32"/>
                          <w:szCs w:val="32"/>
                        </w:rPr>
                      </w:pPr>
                    </w:p>
                  </w:txbxContent>
                </v:textbox>
                <w10:wrap type="square"/>
              </v:shape>
            </w:pict>
          </mc:Fallback>
        </mc:AlternateContent>
      </w:r>
    </w:p>
    <w:p w14:paraId="45E23AE3" w14:textId="77777777" w:rsidR="002156CB" w:rsidRDefault="002156CB" w:rsidP="00FC09B0">
      <w:pPr>
        <w:pStyle w:val="Rubrik1"/>
      </w:pPr>
    </w:p>
    <w:p w14:paraId="1729242C" w14:textId="77777777" w:rsidR="002156CB" w:rsidRDefault="002156CB" w:rsidP="00FC09B0">
      <w:pPr>
        <w:pStyle w:val="Rubrik1"/>
      </w:pPr>
    </w:p>
    <w:p w14:paraId="3AED0EFA" w14:textId="77777777" w:rsidR="002156CB" w:rsidRDefault="002156CB" w:rsidP="00FC09B0">
      <w:pPr>
        <w:pStyle w:val="Rubrik1"/>
      </w:pPr>
    </w:p>
    <w:p w14:paraId="2D3C1925" w14:textId="77777777" w:rsidR="002156CB" w:rsidRDefault="002156CB" w:rsidP="00FC09B0">
      <w:pPr>
        <w:pStyle w:val="Rubrik1"/>
      </w:pPr>
    </w:p>
    <w:p w14:paraId="359F8B5F" w14:textId="77777777" w:rsidR="002156CB" w:rsidRDefault="002156CB" w:rsidP="00FC09B0">
      <w:pPr>
        <w:pStyle w:val="Rubrik1"/>
      </w:pPr>
    </w:p>
    <w:p w14:paraId="11CDB2BC" w14:textId="77777777" w:rsidR="002156CB" w:rsidRDefault="002156CB" w:rsidP="00FC09B0">
      <w:pPr>
        <w:pStyle w:val="Rubrik1"/>
      </w:pPr>
    </w:p>
    <w:p w14:paraId="2DC65116" w14:textId="77777777" w:rsidR="002156CB" w:rsidRDefault="002156CB" w:rsidP="00FC09B0">
      <w:pPr>
        <w:pStyle w:val="Rubrik1"/>
      </w:pPr>
    </w:p>
    <w:p w14:paraId="1F2785C3" w14:textId="77777777" w:rsidR="002156CB" w:rsidRDefault="002156CB" w:rsidP="00FC09B0">
      <w:pPr>
        <w:pStyle w:val="Rubrik1"/>
      </w:pPr>
    </w:p>
    <w:p w14:paraId="1015A3CB" w14:textId="77777777" w:rsidR="002156CB" w:rsidRDefault="002156CB" w:rsidP="00FC09B0">
      <w:pPr>
        <w:pStyle w:val="Rubrik1"/>
      </w:pPr>
    </w:p>
    <w:p w14:paraId="1609ED43" w14:textId="77777777" w:rsidR="002156CB" w:rsidRDefault="002156CB" w:rsidP="00FC09B0">
      <w:pPr>
        <w:pStyle w:val="Rubrik1"/>
      </w:pPr>
    </w:p>
    <w:p w14:paraId="4B1DB51C" w14:textId="77777777" w:rsidR="002156CB" w:rsidRDefault="002156CB" w:rsidP="00FC09B0">
      <w:pPr>
        <w:pStyle w:val="Rubrik1"/>
      </w:pPr>
    </w:p>
    <w:p w14:paraId="6C2E7B6E" w14:textId="77777777" w:rsidR="002156CB" w:rsidRDefault="002156CB" w:rsidP="00FC09B0">
      <w:pPr>
        <w:pStyle w:val="Rubrik1"/>
      </w:pPr>
    </w:p>
    <w:p w14:paraId="5BCF3862" w14:textId="77777777" w:rsidR="002156CB" w:rsidRDefault="002156CB" w:rsidP="00FC09B0">
      <w:pPr>
        <w:pStyle w:val="Rubrik1"/>
      </w:pPr>
    </w:p>
    <w:p w14:paraId="656E12FD" w14:textId="77777777" w:rsidR="002156CB" w:rsidRDefault="002156CB" w:rsidP="00FC09B0">
      <w:pPr>
        <w:pStyle w:val="Rubrik1"/>
      </w:pPr>
    </w:p>
    <w:p w14:paraId="5AACEBA3" w14:textId="77777777" w:rsidR="002156CB" w:rsidRDefault="002156CB" w:rsidP="00FC09B0">
      <w:pPr>
        <w:pStyle w:val="Rubrik1"/>
      </w:pPr>
    </w:p>
    <w:p w14:paraId="307B57DB" w14:textId="77777777" w:rsidR="002156CB" w:rsidRDefault="002156CB" w:rsidP="00FC09B0">
      <w:pPr>
        <w:pStyle w:val="Rubrik1"/>
      </w:pPr>
    </w:p>
    <w:p w14:paraId="46C39B4B" w14:textId="77777777" w:rsidR="002156CB" w:rsidRDefault="002156CB" w:rsidP="00FC09B0">
      <w:pPr>
        <w:pStyle w:val="Rubrik1"/>
      </w:pPr>
    </w:p>
    <w:p w14:paraId="242FCC50" w14:textId="77777777" w:rsidR="002156CB" w:rsidRDefault="002156CB" w:rsidP="00FC09B0">
      <w:pPr>
        <w:pStyle w:val="Rubrik1"/>
      </w:pPr>
    </w:p>
    <w:p w14:paraId="0761D905" w14:textId="77777777" w:rsidR="002156CB" w:rsidRDefault="002156CB" w:rsidP="00FC09B0">
      <w:pPr>
        <w:pStyle w:val="Rubrik1"/>
      </w:pPr>
    </w:p>
    <w:p w14:paraId="5E9C50D7" w14:textId="77777777" w:rsidR="002156CB" w:rsidRDefault="002156CB" w:rsidP="00FC09B0">
      <w:pPr>
        <w:pStyle w:val="Rubrik1"/>
      </w:pPr>
    </w:p>
    <w:p w14:paraId="6942F87D" w14:textId="77777777" w:rsidR="002156CB" w:rsidRDefault="002156CB" w:rsidP="00FC09B0">
      <w:pPr>
        <w:pStyle w:val="Rubrik1"/>
      </w:pPr>
    </w:p>
    <w:p w14:paraId="2D9DE9CB" w14:textId="77777777" w:rsidR="00162EB6" w:rsidRDefault="00162EB6" w:rsidP="00FC09B0">
      <w:pPr>
        <w:pStyle w:val="Rubrik1"/>
      </w:pPr>
    </w:p>
    <w:p w14:paraId="231A4E2B" w14:textId="77777777" w:rsidR="00162EB6" w:rsidRDefault="00162EB6" w:rsidP="00FC09B0">
      <w:pPr>
        <w:pStyle w:val="Rubrik1"/>
      </w:pPr>
    </w:p>
    <w:p w14:paraId="455EC2C3" w14:textId="7D3E87D4" w:rsidR="003164BF" w:rsidRPr="001B6270" w:rsidRDefault="003164BF" w:rsidP="00FC09B0">
      <w:pPr>
        <w:pStyle w:val="Rubrik1"/>
      </w:pPr>
      <w:bookmarkStart w:id="0" w:name="_Toc41731536"/>
      <w:r w:rsidRPr="001B6270">
        <w:lastRenderedPageBreak/>
        <w:t>Sammanfattning</w:t>
      </w:r>
      <w:bookmarkEnd w:id="0"/>
    </w:p>
    <w:p w14:paraId="61AC3FF8" w14:textId="0A4DA846" w:rsidR="40B638DD" w:rsidRPr="001B6270" w:rsidRDefault="40B638DD" w:rsidP="00E63BE5">
      <w:pPr>
        <w:pStyle w:val="Brdtext"/>
        <w:spacing w:line="276" w:lineRule="auto"/>
        <w:rPr>
          <w:rFonts w:ascii="Georgia" w:hAnsi="Georgia"/>
        </w:rPr>
      </w:pPr>
    </w:p>
    <w:p w14:paraId="1587647F" w14:textId="3276D1D5" w:rsidR="2F1865F5" w:rsidRPr="00017319" w:rsidRDefault="2F1865F5" w:rsidP="00017319">
      <w:pPr>
        <w:rPr>
          <w:rFonts w:ascii="Georgia" w:hAnsi="Georgia"/>
          <w:b/>
          <w:bCs/>
          <w:i/>
          <w:iCs/>
        </w:rPr>
      </w:pPr>
      <w:r w:rsidRPr="00017319">
        <w:rPr>
          <w:rFonts w:ascii="Georgia" w:hAnsi="Georgia"/>
          <w:b/>
          <w:bCs/>
          <w:i/>
          <w:iCs/>
        </w:rPr>
        <w:t>Syfte:</w:t>
      </w:r>
    </w:p>
    <w:p w14:paraId="4682DBA8" w14:textId="58F3BC19" w:rsidR="2F1865F5" w:rsidRPr="00800CC6" w:rsidRDefault="2F1865F5" w:rsidP="00E63BE5">
      <w:pPr>
        <w:spacing w:line="276" w:lineRule="auto"/>
        <w:rPr>
          <w:rFonts w:ascii="Georgia" w:hAnsi="Georgia"/>
        </w:rPr>
      </w:pPr>
      <w:r w:rsidRPr="00800CC6">
        <w:rPr>
          <w:rFonts w:ascii="Georgia" w:hAnsi="Georgia"/>
        </w:rPr>
        <w:t>Syftet med de</w:t>
      </w:r>
      <w:r w:rsidR="605E6359" w:rsidRPr="00800CC6">
        <w:rPr>
          <w:rFonts w:ascii="Georgia" w:hAnsi="Georgia"/>
        </w:rPr>
        <w:t>t</w:t>
      </w:r>
      <w:r w:rsidR="004D0652">
        <w:rPr>
          <w:rFonts w:ascii="Georgia" w:hAnsi="Georgia"/>
        </w:rPr>
        <w:t xml:space="preserve"> här </w:t>
      </w:r>
      <w:r w:rsidR="605E6359" w:rsidRPr="00800CC6">
        <w:rPr>
          <w:rFonts w:ascii="Georgia" w:hAnsi="Georgia"/>
        </w:rPr>
        <w:t xml:space="preserve">examenarbete </w:t>
      </w:r>
      <w:r w:rsidR="008001AB">
        <w:rPr>
          <w:rFonts w:ascii="Georgia" w:hAnsi="Georgia"/>
        </w:rPr>
        <w:t>är</w:t>
      </w:r>
      <w:r w:rsidRPr="00800CC6">
        <w:rPr>
          <w:rFonts w:ascii="Georgia" w:hAnsi="Georgia"/>
        </w:rPr>
        <w:t xml:space="preserve"> att undersöka behovet av</w:t>
      </w:r>
      <w:r w:rsidR="008001AB">
        <w:rPr>
          <w:rFonts w:ascii="Georgia" w:hAnsi="Georgia"/>
        </w:rPr>
        <w:t xml:space="preserve"> </w:t>
      </w:r>
      <w:r w:rsidRPr="00800CC6">
        <w:rPr>
          <w:rFonts w:ascii="Georgia" w:hAnsi="Georgia"/>
        </w:rPr>
        <w:t>snabbkopplingsadapt</w:t>
      </w:r>
      <w:r w:rsidR="008001AB">
        <w:rPr>
          <w:rFonts w:ascii="Georgia" w:hAnsi="Georgia"/>
        </w:rPr>
        <w:t>rar</w:t>
      </w:r>
      <w:r w:rsidRPr="00800CC6">
        <w:rPr>
          <w:rFonts w:ascii="Georgia" w:hAnsi="Georgia"/>
        </w:rPr>
        <w:t xml:space="preserve"> för protesbrukare.</w:t>
      </w:r>
    </w:p>
    <w:p w14:paraId="662E808B" w14:textId="33EAF2A6" w:rsidR="40B638DD" w:rsidRPr="001B6270" w:rsidRDefault="40B638DD" w:rsidP="00E63BE5">
      <w:pPr>
        <w:pStyle w:val="Brdtext"/>
        <w:spacing w:line="276" w:lineRule="auto"/>
        <w:rPr>
          <w:rFonts w:ascii="Georgia" w:hAnsi="Georgia"/>
          <w:b/>
          <w:bCs/>
          <w:i/>
          <w:iCs/>
        </w:rPr>
      </w:pPr>
    </w:p>
    <w:p w14:paraId="4B370D69" w14:textId="25B2E33B" w:rsidR="7668451F" w:rsidRPr="00017319" w:rsidRDefault="7668451F" w:rsidP="00017319">
      <w:pPr>
        <w:rPr>
          <w:rFonts w:ascii="Georgia" w:hAnsi="Georgia"/>
          <w:b/>
          <w:bCs/>
          <w:i/>
          <w:iCs/>
        </w:rPr>
      </w:pPr>
      <w:r w:rsidRPr="00017319">
        <w:rPr>
          <w:rFonts w:ascii="Georgia" w:hAnsi="Georgia"/>
          <w:b/>
          <w:bCs/>
          <w:i/>
          <w:iCs/>
        </w:rPr>
        <w:t>Bakgrund:</w:t>
      </w:r>
    </w:p>
    <w:p w14:paraId="72317FAD" w14:textId="74192C5F" w:rsidR="5E4A45BA" w:rsidRPr="00800CC6" w:rsidRDefault="5E4A45BA" w:rsidP="00E63BE5">
      <w:pPr>
        <w:spacing w:line="276" w:lineRule="auto"/>
        <w:rPr>
          <w:rFonts w:ascii="Georgia" w:hAnsi="Georgia"/>
        </w:rPr>
      </w:pPr>
      <w:r w:rsidRPr="00800CC6">
        <w:rPr>
          <w:rFonts w:ascii="Georgia" w:hAnsi="Georgia"/>
        </w:rPr>
        <w:t xml:space="preserve">Snabbkopplingsadapter är en </w:t>
      </w:r>
      <w:r w:rsidR="00D01AB4" w:rsidRPr="00800CC6">
        <w:rPr>
          <w:rFonts w:ascii="Georgia" w:hAnsi="Georgia"/>
        </w:rPr>
        <w:t>förhållandevis</w:t>
      </w:r>
      <w:r w:rsidRPr="00800CC6">
        <w:rPr>
          <w:rFonts w:ascii="Georgia" w:hAnsi="Georgia"/>
        </w:rPr>
        <w:t xml:space="preserve"> ny produkt som både Otto Bock och Lindhe Xtend erbjuder, men ingen forskning på behovsområdet finns ännu gjord. Fördelen med produkten är enligt leverantörernas hemsidor </w:t>
      </w:r>
      <w:r w:rsidR="008001AB">
        <w:rPr>
          <w:rFonts w:ascii="Georgia" w:hAnsi="Georgia"/>
        </w:rPr>
        <w:t xml:space="preserve">bl a </w:t>
      </w:r>
      <w:r w:rsidRPr="00800CC6">
        <w:rPr>
          <w:rFonts w:ascii="Georgia" w:hAnsi="Georgia"/>
        </w:rPr>
        <w:t>att man med den enkelt kan byta mellan olika proteskomponenter utan att behöva skruva på några protesinställningar eller byta hylsa.</w:t>
      </w:r>
    </w:p>
    <w:p w14:paraId="307CB120" w14:textId="7B7629F4" w:rsidR="40B638DD" w:rsidRPr="001B6270" w:rsidRDefault="7668451F" w:rsidP="00E63BE5">
      <w:pPr>
        <w:pStyle w:val="Brdtext"/>
        <w:spacing w:line="276" w:lineRule="auto"/>
        <w:rPr>
          <w:rFonts w:ascii="Georgia" w:hAnsi="Georgia"/>
          <w:i/>
          <w:iCs/>
        </w:rPr>
      </w:pPr>
      <w:r w:rsidRPr="001B6270">
        <w:rPr>
          <w:rFonts w:ascii="Georgia" w:hAnsi="Georgia"/>
          <w:i/>
          <w:iCs/>
        </w:rPr>
        <w:t xml:space="preserve"> </w:t>
      </w:r>
    </w:p>
    <w:p w14:paraId="3173D82E" w14:textId="47B6B046" w:rsidR="7668451F" w:rsidRPr="00017319" w:rsidRDefault="7668451F" w:rsidP="00017319">
      <w:pPr>
        <w:rPr>
          <w:rFonts w:ascii="Georgia" w:hAnsi="Georgia"/>
          <w:b/>
          <w:bCs/>
          <w:i/>
          <w:iCs/>
        </w:rPr>
      </w:pPr>
      <w:r w:rsidRPr="00017319">
        <w:rPr>
          <w:rFonts w:ascii="Georgia" w:hAnsi="Georgia"/>
          <w:b/>
          <w:bCs/>
          <w:i/>
          <w:iCs/>
        </w:rPr>
        <w:t>Metod:</w:t>
      </w:r>
    </w:p>
    <w:p w14:paraId="323A7C66" w14:textId="0A971AC0" w:rsidR="4F57CCD6" w:rsidRPr="00800CC6" w:rsidRDefault="4F57CCD6" w:rsidP="00E63BE5">
      <w:pPr>
        <w:spacing w:line="276" w:lineRule="auto"/>
        <w:rPr>
          <w:rFonts w:ascii="Georgia" w:eastAsia="Georgia" w:hAnsi="Georgia"/>
          <w:lang w:val="sv"/>
        </w:rPr>
      </w:pPr>
      <w:r w:rsidRPr="00800CC6">
        <w:rPr>
          <w:rFonts w:ascii="Georgia" w:eastAsia="Georgia" w:hAnsi="Georgia"/>
          <w:lang w:val="sv"/>
        </w:rPr>
        <w:t>För att undersöka behovet av snabbkopplingsadaptrar utfördes semistrukturella intervjuer av fenomenologisk karaktär.</w:t>
      </w:r>
      <w:r w:rsidR="785F3ED9" w:rsidRPr="00800CC6">
        <w:rPr>
          <w:rFonts w:ascii="Georgia" w:eastAsia="Georgia" w:hAnsi="Georgia"/>
          <w:lang w:val="sv"/>
        </w:rPr>
        <w:t xml:space="preserve"> </w:t>
      </w:r>
      <w:r w:rsidR="7783EB60" w:rsidRPr="00800CC6">
        <w:rPr>
          <w:rFonts w:ascii="Georgia" w:eastAsia="Georgia" w:hAnsi="Georgia"/>
          <w:lang w:val="sv"/>
        </w:rPr>
        <w:t xml:space="preserve">En serie med </w:t>
      </w:r>
      <w:r w:rsidR="002D6704">
        <w:rPr>
          <w:rFonts w:ascii="Georgia" w:eastAsia="Georgia" w:hAnsi="Georgia"/>
          <w:lang w:val="sv"/>
        </w:rPr>
        <w:t>sju</w:t>
      </w:r>
      <w:r w:rsidR="7783EB60" w:rsidRPr="00800CC6">
        <w:rPr>
          <w:rFonts w:ascii="Georgia" w:eastAsia="Georgia" w:hAnsi="Georgia"/>
          <w:lang w:val="sv"/>
        </w:rPr>
        <w:t xml:space="preserve"> frågor sammanställdes som intervjuunderlag, vilka togs fram utifrån</w:t>
      </w:r>
      <w:r w:rsidR="00243C1B">
        <w:rPr>
          <w:rFonts w:ascii="Georgia" w:eastAsia="Georgia" w:hAnsi="Georgia"/>
          <w:lang w:val="sv"/>
        </w:rPr>
        <w:t xml:space="preserve"> de tre</w:t>
      </w:r>
      <w:r w:rsidR="7783EB60" w:rsidRPr="00800CC6">
        <w:rPr>
          <w:rFonts w:ascii="Georgia" w:eastAsia="Georgia" w:hAnsi="Georgia"/>
          <w:lang w:val="sv"/>
        </w:rPr>
        <w:t xml:space="preserve"> behovsfokusområ</w:t>
      </w:r>
      <w:r w:rsidR="00243C1B">
        <w:rPr>
          <w:rFonts w:ascii="Georgia" w:eastAsia="Georgia" w:hAnsi="Georgia"/>
          <w:lang w:val="sv"/>
        </w:rPr>
        <w:t>den</w:t>
      </w:r>
      <w:r w:rsidR="008001AB">
        <w:rPr>
          <w:rFonts w:ascii="Georgia" w:eastAsia="Georgia" w:hAnsi="Georgia"/>
          <w:lang w:val="sv"/>
        </w:rPr>
        <w:t>a</w:t>
      </w:r>
      <w:r w:rsidR="00243C1B">
        <w:rPr>
          <w:rFonts w:ascii="Georgia" w:eastAsia="Georgia" w:hAnsi="Georgia"/>
          <w:lang w:val="sv"/>
        </w:rPr>
        <w:t>:</w:t>
      </w:r>
      <w:r w:rsidR="7783EB60" w:rsidRPr="00800CC6">
        <w:rPr>
          <w:rFonts w:ascii="Georgia" w:eastAsia="Georgia" w:hAnsi="Georgia"/>
          <w:lang w:val="sv"/>
        </w:rPr>
        <w:t xml:space="preserve"> </w:t>
      </w:r>
      <w:r w:rsidR="00243C1B">
        <w:rPr>
          <w:rFonts w:ascii="Georgia" w:eastAsia="Georgia" w:hAnsi="Georgia"/>
          <w:lang w:val="sv"/>
        </w:rPr>
        <w:t>F</w:t>
      </w:r>
      <w:r w:rsidR="7783EB60" w:rsidRPr="00800CC6">
        <w:rPr>
          <w:rFonts w:ascii="Georgia" w:eastAsia="Georgia" w:hAnsi="Georgia"/>
          <w:lang w:val="sv"/>
        </w:rPr>
        <w:t xml:space="preserve">unktion, </w:t>
      </w:r>
      <w:r w:rsidR="0074355D">
        <w:rPr>
          <w:rFonts w:ascii="Georgia" w:eastAsia="Georgia" w:hAnsi="Georgia"/>
          <w:lang w:val="sv"/>
        </w:rPr>
        <w:t>d</w:t>
      </w:r>
      <w:r w:rsidR="7783EB60" w:rsidRPr="00800CC6">
        <w:rPr>
          <w:rFonts w:ascii="Georgia" w:eastAsia="Georgia" w:hAnsi="Georgia"/>
          <w:lang w:val="sv"/>
        </w:rPr>
        <w:t xml:space="preserve">elaktighet och </w:t>
      </w:r>
      <w:r w:rsidR="0074355D">
        <w:rPr>
          <w:rFonts w:ascii="Georgia" w:eastAsia="Georgia" w:hAnsi="Georgia"/>
          <w:lang w:val="sv"/>
        </w:rPr>
        <w:t>l</w:t>
      </w:r>
      <w:r w:rsidR="7783EB60" w:rsidRPr="00800CC6">
        <w:rPr>
          <w:rFonts w:ascii="Georgia" w:eastAsia="Georgia" w:hAnsi="Georgia"/>
          <w:lang w:val="sv"/>
        </w:rPr>
        <w:t xml:space="preserve">ivskvalité. </w:t>
      </w:r>
      <w:r w:rsidR="785F3ED9" w:rsidRPr="00800CC6">
        <w:rPr>
          <w:rFonts w:ascii="Georgia" w:eastAsia="Georgia" w:hAnsi="Georgia"/>
          <w:lang w:val="sv"/>
        </w:rPr>
        <w:t>I undersökningen ingick n=6 deltagare, varav n=3 transtibialt amputerade och n=3 transfemoralt amputerade.</w:t>
      </w:r>
      <w:r w:rsidR="07B77333" w:rsidRPr="00800CC6">
        <w:rPr>
          <w:rFonts w:ascii="Georgia" w:eastAsia="Georgia" w:hAnsi="Georgia"/>
          <w:lang w:val="sv"/>
        </w:rPr>
        <w:t xml:space="preserve"> </w:t>
      </w:r>
      <w:r w:rsidR="00D01AB4" w:rsidRPr="00800CC6">
        <w:rPr>
          <w:rFonts w:ascii="Georgia" w:eastAsia="Georgia" w:hAnsi="Georgia"/>
          <w:lang w:val="sv"/>
        </w:rPr>
        <w:t>Insamlade data</w:t>
      </w:r>
      <w:r w:rsidR="07B77333" w:rsidRPr="00800CC6">
        <w:rPr>
          <w:rFonts w:ascii="Georgia" w:eastAsia="Georgia" w:hAnsi="Georgia"/>
          <w:lang w:val="sv"/>
        </w:rPr>
        <w:t xml:space="preserve"> analyserades </w:t>
      </w:r>
      <w:r w:rsidR="0074355D">
        <w:rPr>
          <w:rFonts w:ascii="Georgia" w:eastAsia="Georgia" w:hAnsi="Georgia"/>
          <w:lang w:val="sv"/>
        </w:rPr>
        <w:t>vidare</w:t>
      </w:r>
      <w:r w:rsidR="2143FE0F" w:rsidRPr="00800CC6">
        <w:rPr>
          <w:rFonts w:ascii="Georgia" w:eastAsia="Georgia" w:hAnsi="Georgia"/>
          <w:lang w:val="sv"/>
        </w:rPr>
        <w:t xml:space="preserve"> f</w:t>
      </w:r>
      <w:r w:rsidR="07B77333" w:rsidRPr="00800CC6">
        <w:rPr>
          <w:rFonts w:ascii="Georgia" w:eastAsia="Georgia" w:hAnsi="Georgia"/>
          <w:lang w:val="sv"/>
        </w:rPr>
        <w:t xml:space="preserve">ör framtagning av </w:t>
      </w:r>
      <w:r w:rsidR="68F175AE" w:rsidRPr="00800CC6">
        <w:rPr>
          <w:rFonts w:ascii="Georgia" w:eastAsia="Georgia" w:hAnsi="Georgia"/>
          <w:lang w:val="sv"/>
        </w:rPr>
        <w:t>olika</w:t>
      </w:r>
      <w:r w:rsidR="64EF8CC6" w:rsidRPr="00800CC6">
        <w:rPr>
          <w:rFonts w:ascii="Georgia" w:eastAsia="Georgia" w:hAnsi="Georgia"/>
          <w:lang w:val="sv"/>
        </w:rPr>
        <w:t xml:space="preserve"> </w:t>
      </w:r>
      <w:r w:rsidR="07B77333" w:rsidRPr="00800CC6">
        <w:rPr>
          <w:rFonts w:ascii="Georgia" w:eastAsia="Georgia" w:hAnsi="Georgia"/>
          <w:lang w:val="sv"/>
        </w:rPr>
        <w:t>teman och resultat.</w:t>
      </w:r>
    </w:p>
    <w:p w14:paraId="198CA000" w14:textId="67BFC43D" w:rsidR="40B638DD" w:rsidRPr="001B6270" w:rsidRDefault="40B638DD" w:rsidP="00E63BE5">
      <w:pPr>
        <w:pStyle w:val="Brdtext"/>
        <w:spacing w:line="276" w:lineRule="auto"/>
        <w:rPr>
          <w:rFonts w:ascii="Georgia" w:hAnsi="Georgia"/>
          <w:b/>
          <w:bCs/>
          <w:i/>
          <w:iCs/>
        </w:rPr>
      </w:pPr>
    </w:p>
    <w:p w14:paraId="5B009518" w14:textId="06CD561E" w:rsidR="7668451F" w:rsidRPr="00017319" w:rsidRDefault="7668451F" w:rsidP="00017319">
      <w:pPr>
        <w:rPr>
          <w:rFonts w:ascii="Georgia" w:hAnsi="Georgia"/>
          <w:b/>
          <w:bCs/>
          <w:i/>
          <w:iCs/>
        </w:rPr>
      </w:pPr>
      <w:r w:rsidRPr="00017319">
        <w:rPr>
          <w:rFonts w:ascii="Georgia" w:hAnsi="Georgia"/>
          <w:b/>
          <w:bCs/>
          <w:i/>
          <w:iCs/>
        </w:rPr>
        <w:t>Resultat:</w:t>
      </w:r>
    </w:p>
    <w:p w14:paraId="1BD8CC59" w14:textId="6CEE001E" w:rsidR="4927B990" w:rsidRPr="00800CC6" w:rsidRDefault="4927B990" w:rsidP="00E63BE5">
      <w:pPr>
        <w:spacing w:line="276" w:lineRule="auto"/>
        <w:rPr>
          <w:rFonts w:ascii="Georgia" w:eastAsia="Georgia" w:hAnsi="Georgia"/>
          <w:i/>
          <w:iCs/>
        </w:rPr>
      </w:pPr>
      <w:r w:rsidRPr="00800CC6">
        <w:rPr>
          <w:rFonts w:ascii="Georgia" w:eastAsia="Georgia" w:hAnsi="Georgia"/>
        </w:rPr>
        <w:t xml:space="preserve">Utifrån intervjuunderlaget togs följande teman fram: </w:t>
      </w:r>
      <w:r w:rsidRPr="00800CC6">
        <w:rPr>
          <w:rFonts w:ascii="Georgia" w:eastAsia="Georgia" w:hAnsi="Georgia"/>
          <w:i/>
          <w:iCs/>
        </w:rPr>
        <w:t>Byte av protesfötter</w:t>
      </w:r>
      <w:r w:rsidR="002C02D0">
        <w:rPr>
          <w:rFonts w:ascii="Georgia" w:eastAsia="Georgia" w:hAnsi="Georgia"/>
          <w:i/>
          <w:iCs/>
        </w:rPr>
        <w:t>/</w:t>
      </w:r>
      <w:r w:rsidRPr="00800CC6">
        <w:rPr>
          <w:rFonts w:ascii="Georgia" w:eastAsia="Georgia" w:hAnsi="Georgia"/>
          <w:i/>
          <w:iCs/>
        </w:rPr>
        <w:t xml:space="preserve">protesknäleder, </w:t>
      </w:r>
      <w:r w:rsidR="00243C1B">
        <w:rPr>
          <w:rFonts w:ascii="Georgia" w:eastAsia="Georgia" w:hAnsi="Georgia"/>
          <w:i/>
          <w:iCs/>
        </w:rPr>
        <w:t>P</w:t>
      </w:r>
      <w:r w:rsidRPr="00800CC6">
        <w:rPr>
          <w:rFonts w:ascii="Georgia" w:eastAsia="Georgia" w:hAnsi="Georgia"/>
          <w:i/>
          <w:iCs/>
        </w:rPr>
        <w:t xml:space="preserve">å- och avtagning av byxor, </w:t>
      </w:r>
      <w:r w:rsidR="00243C1B">
        <w:rPr>
          <w:rFonts w:ascii="Georgia" w:eastAsia="Georgia" w:hAnsi="Georgia"/>
          <w:i/>
          <w:iCs/>
        </w:rPr>
        <w:t>H</w:t>
      </w:r>
      <w:r w:rsidR="51225AA2" w:rsidRPr="00800CC6">
        <w:rPr>
          <w:rFonts w:ascii="Georgia" w:eastAsia="Georgia" w:hAnsi="Georgia"/>
          <w:i/>
          <w:iCs/>
        </w:rPr>
        <w:t xml:space="preserve">ylspassform, </w:t>
      </w:r>
      <w:r w:rsidR="00243C1B">
        <w:rPr>
          <w:rFonts w:ascii="Georgia" w:eastAsia="Georgia" w:hAnsi="Georgia"/>
          <w:i/>
          <w:iCs/>
        </w:rPr>
        <w:t>T</w:t>
      </w:r>
      <w:r w:rsidR="51225AA2" w:rsidRPr="00800CC6">
        <w:rPr>
          <w:rFonts w:ascii="Georgia" w:eastAsia="Georgia" w:hAnsi="Georgia"/>
          <w:i/>
          <w:iCs/>
        </w:rPr>
        <w:t>ransport</w:t>
      </w:r>
      <w:r w:rsidR="00D01AB4">
        <w:rPr>
          <w:rFonts w:ascii="Georgia" w:eastAsia="Georgia" w:hAnsi="Georgia"/>
          <w:i/>
          <w:iCs/>
        </w:rPr>
        <w:t xml:space="preserve"> </w:t>
      </w:r>
      <w:r w:rsidR="00D01AB4">
        <w:rPr>
          <w:rFonts w:ascii="Georgia" w:eastAsia="Georgia" w:hAnsi="Georgia"/>
        </w:rPr>
        <w:t>samt</w:t>
      </w:r>
      <w:r w:rsidR="51225AA2" w:rsidRPr="00800CC6">
        <w:rPr>
          <w:rFonts w:ascii="Georgia" w:eastAsia="Georgia" w:hAnsi="Georgia"/>
          <w:i/>
          <w:iCs/>
        </w:rPr>
        <w:t xml:space="preserve"> </w:t>
      </w:r>
      <w:r w:rsidR="00243C1B">
        <w:rPr>
          <w:rFonts w:ascii="Georgia" w:eastAsia="Georgia" w:hAnsi="Georgia"/>
          <w:i/>
          <w:iCs/>
        </w:rPr>
        <w:t>B</w:t>
      </w:r>
      <w:r w:rsidR="51225AA2" w:rsidRPr="00800CC6">
        <w:rPr>
          <w:rFonts w:ascii="Georgia" w:eastAsia="Georgia" w:hAnsi="Georgia"/>
          <w:i/>
          <w:iCs/>
        </w:rPr>
        <w:t>iomekanik</w:t>
      </w:r>
      <w:r w:rsidR="51225AA2" w:rsidRPr="00800CC6">
        <w:rPr>
          <w:rFonts w:ascii="Georgia" w:eastAsia="Georgia" w:hAnsi="Georgia"/>
        </w:rPr>
        <w:t>. Varje tema utg</w:t>
      </w:r>
      <w:r w:rsidR="00243C1B">
        <w:rPr>
          <w:rFonts w:ascii="Georgia" w:eastAsia="Georgia" w:hAnsi="Georgia"/>
        </w:rPr>
        <w:t>j</w:t>
      </w:r>
      <w:r w:rsidR="00D01AB4">
        <w:rPr>
          <w:rFonts w:ascii="Georgia" w:eastAsia="Georgia" w:hAnsi="Georgia"/>
        </w:rPr>
        <w:t>orde</w:t>
      </w:r>
      <w:r w:rsidR="51225AA2" w:rsidRPr="00800CC6">
        <w:rPr>
          <w:rFonts w:ascii="Georgia" w:eastAsia="Georgia" w:hAnsi="Georgia"/>
        </w:rPr>
        <w:t xml:space="preserve"> ett eget potentiellt </w:t>
      </w:r>
      <w:r w:rsidR="00D01AB4">
        <w:rPr>
          <w:rFonts w:ascii="Georgia" w:eastAsia="Georgia" w:hAnsi="Georgia"/>
        </w:rPr>
        <w:t>användnings</w:t>
      </w:r>
      <w:r w:rsidR="51225AA2" w:rsidRPr="00800CC6">
        <w:rPr>
          <w:rFonts w:ascii="Georgia" w:eastAsia="Georgia" w:hAnsi="Georgia"/>
        </w:rPr>
        <w:t xml:space="preserve">område, där de största </w:t>
      </w:r>
      <w:r w:rsidR="453F446B" w:rsidRPr="00800CC6">
        <w:rPr>
          <w:rFonts w:ascii="Georgia" w:eastAsia="Georgia" w:hAnsi="Georgia"/>
        </w:rPr>
        <w:t>behoven</w:t>
      </w:r>
      <w:r w:rsidR="526E40F1" w:rsidRPr="00800CC6">
        <w:rPr>
          <w:rFonts w:ascii="Georgia" w:eastAsia="Georgia" w:hAnsi="Georgia"/>
        </w:rPr>
        <w:t xml:space="preserve"> visade sig </w:t>
      </w:r>
      <w:r w:rsidR="598F5FC6" w:rsidRPr="00800CC6">
        <w:rPr>
          <w:rFonts w:ascii="Georgia" w:eastAsia="Georgia" w:hAnsi="Georgia"/>
        </w:rPr>
        <w:t xml:space="preserve">ligga </w:t>
      </w:r>
      <w:r w:rsidR="526E40F1" w:rsidRPr="00800CC6">
        <w:rPr>
          <w:rFonts w:ascii="Georgia" w:eastAsia="Georgia" w:hAnsi="Georgia"/>
        </w:rPr>
        <w:t>inom</w:t>
      </w:r>
      <w:r w:rsidR="00D01AB4">
        <w:rPr>
          <w:rFonts w:ascii="Georgia" w:eastAsia="Georgia" w:hAnsi="Georgia"/>
        </w:rPr>
        <w:t xml:space="preserve"> temana</w:t>
      </w:r>
      <w:r w:rsidR="526E40F1" w:rsidRPr="00800CC6">
        <w:rPr>
          <w:rFonts w:ascii="Georgia" w:eastAsia="Georgia" w:hAnsi="Georgia"/>
        </w:rPr>
        <w:t xml:space="preserve"> </w:t>
      </w:r>
      <w:r w:rsidR="526E40F1" w:rsidRPr="00800CC6">
        <w:rPr>
          <w:rFonts w:ascii="Georgia" w:eastAsia="Georgia" w:hAnsi="Georgia"/>
          <w:i/>
          <w:iCs/>
        </w:rPr>
        <w:t xml:space="preserve">Byte av protesfötter/protesknäleder, </w:t>
      </w:r>
      <w:r w:rsidR="00243C1B">
        <w:rPr>
          <w:rFonts w:ascii="Georgia" w:eastAsia="Georgia" w:hAnsi="Georgia"/>
          <w:i/>
          <w:iCs/>
        </w:rPr>
        <w:t>H</w:t>
      </w:r>
      <w:r w:rsidR="526E40F1" w:rsidRPr="00800CC6">
        <w:rPr>
          <w:rFonts w:ascii="Georgia" w:eastAsia="Georgia" w:hAnsi="Georgia"/>
          <w:i/>
          <w:iCs/>
        </w:rPr>
        <w:t xml:space="preserve">ylspassform </w:t>
      </w:r>
      <w:r w:rsidR="00D01AB4">
        <w:rPr>
          <w:rFonts w:ascii="Georgia" w:eastAsia="Georgia" w:hAnsi="Georgia"/>
        </w:rPr>
        <w:t>samt</w:t>
      </w:r>
      <w:r w:rsidR="526E40F1" w:rsidRPr="00800CC6">
        <w:rPr>
          <w:rFonts w:ascii="Georgia" w:eastAsia="Georgia" w:hAnsi="Georgia"/>
          <w:i/>
          <w:iCs/>
        </w:rPr>
        <w:t xml:space="preserve"> </w:t>
      </w:r>
      <w:r w:rsidR="00243C1B">
        <w:rPr>
          <w:rFonts w:ascii="Georgia" w:eastAsia="Georgia" w:hAnsi="Georgia"/>
          <w:i/>
          <w:iCs/>
        </w:rPr>
        <w:t>T</w:t>
      </w:r>
      <w:r w:rsidR="526E40F1" w:rsidRPr="00800CC6">
        <w:rPr>
          <w:rFonts w:ascii="Georgia" w:eastAsia="Georgia" w:hAnsi="Georgia"/>
          <w:i/>
          <w:iCs/>
        </w:rPr>
        <w:t>ransport</w:t>
      </w:r>
      <w:r w:rsidR="03788CFF" w:rsidRPr="00800CC6">
        <w:rPr>
          <w:rFonts w:ascii="Georgia" w:eastAsia="Georgia" w:hAnsi="Georgia"/>
          <w:i/>
          <w:iCs/>
        </w:rPr>
        <w:t xml:space="preserve">. </w:t>
      </w:r>
    </w:p>
    <w:p w14:paraId="65727A24" w14:textId="05666667" w:rsidR="40B638DD" w:rsidRPr="001B6270" w:rsidRDefault="40B638DD" w:rsidP="00E63BE5">
      <w:pPr>
        <w:pStyle w:val="Brdtext"/>
        <w:spacing w:line="276" w:lineRule="auto"/>
        <w:rPr>
          <w:rFonts w:ascii="Georgia" w:hAnsi="Georgia"/>
          <w:b/>
          <w:bCs/>
          <w:i/>
          <w:iCs/>
        </w:rPr>
      </w:pPr>
    </w:p>
    <w:p w14:paraId="015F4117" w14:textId="5109CC35" w:rsidR="7668451F" w:rsidRPr="00017319" w:rsidRDefault="7668451F" w:rsidP="00017319">
      <w:pPr>
        <w:rPr>
          <w:rFonts w:ascii="Georgia" w:hAnsi="Georgia"/>
          <w:b/>
          <w:bCs/>
          <w:i/>
          <w:iCs/>
        </w:rPr>
      </w:pPr>
      <w:r w:rsidRPr="00017319">
        <w:rPr>
          <w:rFonts w:ascii="Georgia" w:hAnsi="Georgia"/>
          <w:b/>
          <w:bCs/>
          <w:i/>
          <w:iCs/>
        </w:rPr>
        <w:t>Slutsats:</w:t>
      </w:r>
    </w:p>
    <w:p w14:paraId="44A7F471" w14:textId="3B76BA6E" w:rsidR="003164BF" w:rsidRPr="00800CC6" w:rsidRDefault="44BFD8A3" w:rsidP="00E63BE5">
      <w:pPr>
        <w:spacing w:line="276" w:lineRule="auto"/>
        <w:rPr>
          <w:rFonts w:ascii="Georgia" w:eastAsia="Georgia" w:hAnsi="Georgia"/>
        </w:rPr>
      </w:pPr>
      <w:r w:rsidRPr="00800CC6">
        <w:rPr>
          <w:rFonts w:ascii="Georgia" w:eastAsia="Georgia" w:hAnsi="Georgia"/>
        </w:rPr>
        <w:t>Behovet av snabb</w:t>
      </w:r>
      <w:r w:rsidR="00D01AB4">
        <w:rPr>
          <w:rFonts w:ascii="Georgia" w:eastAsia="Georgia" w:hAnsi="Georgia"/>
        </w:rPr>
        <w:t>k</w:t>
      </w:r>
      <w:r w:rsidRPr="00800CC6">
        <w:rPr>
          <w:rFonts w:ascii="Georgia" w:eastAsia="Georgia" w:hAnsi="Georgia"/>
        </w:rPr>
        <w:t>opplingsadapt</w:t>
      </w:r>
      <w:r w:rsidR="002C02D0">
        <w:rPr>
          <w:rFonts w:ascii="Georgia" w:eastAsia="Georgia" w:hAnsi="Georgia"/>
        </w:rPr>
        <w:t>rar</w:t>
      </w:r>
      <w:r w:rsidRPr="00800CC6">
        <w:rPr>
          <w:rFonts w:ascii="Georgia" w:eastAsia="Georgia" w:hAnsi="Georgia"/>
        </w:rPr>
        <w:t xml:space="preserve"> </w:t>
      </w:r>
      <w:r w:rsidR="002C02D0">
        <w:rPr>
          <w:rFonts w:ascii="Georgia" w:eastAsia="Georgia" w:hAnsi="Georgia"/>
        </w:rPr>
        <w:t>är</w:t>
      </w:r>
      <w:r w:rsidR="538C7187" w:rsidRPr="00800CC6">
        <w:rPr>
          <w:rFonts w:ascii="Georgia" w:eastAsia="Georgia" w:hAnsi="Georgia"/>
        </w:rPr>
        <w:t xml:space="preserve"> högst subjektivt</w:t>
      </w:r>
      <w:r w:rsidR="60165319" w:rsidRPr="00800CC6">
        <w:rPr>
          <w:rFonts w:ascii="Georgia" w:eastAsia="Georgia" w:hAnsi="Georgia"/>
        </w:rPr>
        <w:t>, och</w:t>
      </w:r>
      <w:r w:rsidR="538C7187" w:rsidRPr="00800CC6">
        <w:rPr>
          <w:rFonts w:ascii="Georgia" w:eastAsia="Georgia" w:hAnsi="Georgia"/>
        </w:rPr>
        <w:t xml:space="preserve"> ber</w:t>
      </w:r>
      <w:r w:rsidR="002C02D0">
        <w:rPr>
          <w:rFonts w:ascii="Georgia" w:eastAsia="Georgia" w:hAnsi="Georgia"/>
        </w:rPr>
        <w:t>or</w:t>
      </w:r>
      <w:r w:rsidR="538C7187" w:rsidRPr="00800CC6">
        <w:rPr>
          <w:rFonts w:ascii="Georgia" w:eastAsia="Georgia" w:hAnsi="Georgia"/>
        </w:rPr>
        <w:t xml:space="preserve"> snarare på </w:t>
      </w:r>
      <w:r w:rsidR="0B7D1C2C" w:rsidRPr="00800CC6">
        <w:rPr>
          <w:rFonts w:ascii="Georgia" w:eastAsia="Georgia" w:hAnsi="Georgia"/>
        </w:rPr>
        <w:t>deltagar</w:t>
      </w:r>
      <w:r w:rsidR="23C459B7" w:rsidRPr="00800CC6">
        <w:rPr>
          <w:rFonts w:ascii="Georgia" w:eastAsia="Georgia" w:hAnsi="Georgia"/>
        </w:rPr>
        <w:t>ens</w:t>
      </w:r>
      <w:r w:rsidR="538C7187" w:rsidRPr="00800CC6">
        <w:rPr>
          <w:rFonts w:ascii="Georgia" w:eastAsia="Georgia" w:hAnsi="Georgia"/>
        </w:rPr>
        <w:t xml:space="preserve"> liv än några allmänna faktorer.</w:t>
      </w:r>
      <w:r w:rsidR="1FC50DD8" w:rsidRPr="00800CC6">
        <w:rPr>
          <w:rFonts w:ascii="Georgia" w:eastAsia="Georgia" w:hAnsi="Georgia"/>
        </w:rPr>
        <w:t xml:space="preserve"> Däremot </w:t>
      </w:r>
      <w:r w:rsidR="00D01AB4">
        <w:rPr>
          <w:rFonts w:ascii="Georgia" w:eastAsia="Georgia" w:hAnsi="Georgia"/>
        </w:rPr>
        <w:t>upptäcktes</w:t>
      </w:r>
      <w:r w:rsidR="1FC50DD8" w:rsidRPr="00800CC6">
        <w:rPr>
          <w:rFonts w:ascii="Georgia" w:eastAsia="Georgia" w:hAnsi="Georgia"/>
        </w:rPr>
        <w:t xml:space="preserve"> </w:t>
      </w:r>
      <w:r w:rsidR="001F1EA8">
        <w:rPr>
          <w:rFonts w:ascii="Georgia" w:eastAsia="Georgia" w:hAnsi="Georgia"/>
        </w:rPr>
        <w:t>ett antal</w:t>
      </w:r>
      <w:r w:rsidR="1FC50DD8" w:rsidRPr="00800CC6">
        <w:rPr>
          <w:rFonts w:ascii="Georgia" w:eastAsia="Georgia" w:hAnsi="Georgia"/>
        </w:rPr>
        <w:t xml:space="preserve"> tänkbara användningsområden för den.</w:t>
      </w:r>
    </w:p>
    <w:p w14:paraId="5DADC08B" w14:textId="77777777" w:rsidR="003E0AC9" w:rsidRPr="001B6270" w:rsidRDefault="003E0AC9" w:rsidP="00E63BE5">
      <w:pPr>
        <w:pStyle w:val="Brdtext"/>
        <w:spacing w:line="276" w:lineRule="auto"/>
        <w:rPr>
          <w:rFonts w:ascii="Georgia" w:eastAsia="Georgia" w:hAnsi="Georgia" w:cs="Georgia"/>
        </w:rPr>
      </w:pPr>
    </w:p>
    <w:p w14:paraId="7AB73037" w14:textId="589EE4CB" w:rsidR="003164BF" w:rsidRDefault="003164BF" w:rsidP="00E63BE5">
      <w:pPr>
        <w:pStyle w:val="Brdtext"/>
        <w:spacing w:line="276" w:lineRule="auto"/>
        <w:rPr>
          <w:rFonts w:ascii="Georgia" w:eastAsia="Georgia" w:hAnsi="Georgia" w:cs="Georgia"/>
        </w:rPr>
      </w:pPr>
    </w:p>
    <w:p w14:paraId="62BC3708" w14:textId="66A00B37" w:rsidR="00800CC6" w:rsidRDefault="00800CC6" w:rsidP="00E63BE5">
      <w:pPr>
        <w:pStyle w:val="Brdtext"/>
        <w:spacing w:line="276" w:lineRule="auto"/>
        <w:rPr>
          <w:rFonts w:ascii="Georgia" w:eastAsia="Georgia" w:hAnsi="Georgia" w:cs="Georgia"/>
        </w:rPr>
      </w:pPr>
    </w:p>
    <w:p w14:paraId="7A23FA64" w14:textId="54DAEB52" w:rsidR="00800CC6" w:rsidRDefault="00800CC6" w:rsidP="00E63BE5">
      <w:pPr>
        <w:pStyle w:val="Brdtext"/>
        <w:spacing w:line="276" w:lineRule="auto"/>
        <w:rPr>
          <w:rFonts w:ascii="Georgia" w:eastAsia="Georgia" w:hAnsi="Georgia" w:cs="Georgia"/>
        </w:rPr>
      </w:pPr>
    </w:p>
    <w:p w14:paraId="6D828F10" w14:textId="77777777" w:rsidR="002C02D0" w:rsidRPr="001B6270" w:rsidRDefault="002C02D0" w:rsidP="00E63BE5">
      <w:pPr>
        <w:pStyle w:val="Brdtext"/>
        <w:spacing w:line="276" w:lineRule="auto"/>
        <w:rPr>
          <w:rFonts w:ascii="Georgia" w:eastAsia="Georgia" w:hAnsi="Georgia" w:cs="Georgia"/>
        </w:rPr>
      </w:pPr>
    </w:p>
    <w:p w14:paraId="2CBDCAD3" w14:textId="02E68AF3" w:rsidR="00FC67BD" w:rsidRDefault="2527B95A" w:rsidP="00E63BE5">
      <w:pPr>
        <w:pStyle w:val="Brdtext"/>
        <w:spacing w:line="276" w:lineRule="auto"/>
        <w:rPr>
          <w:rFonts w:ascii="Georgia" w:eastAsia="Georgia" w:hAnsi="Georgia"/>
        </w:rPr>
      </w:pPr>
      <w:r w:rsidRPr="00017319">
        <w:rPr>
          <w:rFonts w:ascii="Georgia" w:eastAsia="Georgia" w:hAnsi="Georgia"/>
          <w:b/>
          <w:bCs/>
          <w:i/>
          <w:iCs/>
        </w:rPr>
        <w:t>Nyckelord:</w:t>
      </w:r>
      <w:r w:rsidRPr="001B6270">
        <w:rPr>
          <w:rFonts w:eastAsia="Georgia"/>
        </w:rPr>
        <w:t xml:space="preserve"> </w:t>
      </w:r>
      <w:r w:rsidR="00800CC6" w:rsidRPr="00800CC6">
        <w:rPr>
          <w:rFonts w:ascii="Georgia" w:eastAsia="Georgia" w:hAnsi="Georgia"/>
        </w:rPr>
        <w:t>S</w:t>
      </w:r>
      <w:r w:rsidRPr="00800CC6">
        <w:rPr>
          <w:rFonts w:ascii="Georgia" w:eastAsia="Georgia" w:hAnsi="Georgia"/>
        </w:rPr>
        <w:t>nabbkopplingsadapter; transtibialt; transfemoralt; amputerade; protes</w:t>
      </w:r>
    </w:p>
    <w:p w14:paraId="28DEFDFF" w14:textId="77777777" w:rsidR="00893977" w:rsidRDefault="00893977" w:rsidP="00FC09B0">
      <w:pPr>
        <w:pStyle w:val="Rubrik1"/>
      </w:pPr>
    </w:p>
    <w:p w14:paraId="40318D2F" w14:textId="05C03596" w:rsidR="003164BF" w:rsidRPr="004605B5" w:rsidRDefault="003164BF" w:rsidP="00FC09B0">
      <w:pPr>
        <w:pStyle w:val="Rubrik1"/>
        <w:rPr>
          <w:rFonts w:eastAsia="Georgia" w:cs="Georgia"/>
          <w:sz w:val="20"/>
          <w:lang w:val="en-US"/>
        </w:rPr>
      </w:pPr>
      <w:bookmarkStart w:id="1" w:name="_Toc41731537"/>
      <w:r w:rsidRPr="004605B5">
        <w:rPr>
          <w:lang w:val="en-US"/>
        </w:rPr>
        <w:lastRenderedPageBreak/>
        <w:t>Summary</w:t>
      </w:r>
      <w:bookmarkEnd w:id="1"/>
    </w:p>
    <w:p w14:paraId="1CD6366C" w14:textId="3CB6CF0E" w:rsidR="40B638DD" w:rsidRPr="004605B5" w:rsidRDefault="40B638DD" w:rsidP="00E63BE5">
      <w:pPr>
        <w:pStyle w:val="Brdtext"/>
        <w:spacing w:line="276" w:lineRule="auto"/>
        <w:rPr>
          <w:rFonts w:ascii="Georgia" w:hAnsi="Georgia"/>
          <w:lang w:val="en-US"/>
        </w:rPr>
      </w:pPr>
    </w:p>
    <w:p w14:paraId="11C638F8" w14:textId="77777777" w:rsidR="00A44C1C" w:rsidRPr="00017319" w:rsidRDefault="67185F91" w:rsidP="00017319">
      <w:pPr>
        <w:rPr>
          <w:rFonts w:ascii="Georgia" w:hAnsi="Georgia"/>
          <w:b/>
          <w:bCs/>
          <w:i/>
          <w:iCs/>
          <w:lang w:val="en-US"/>
        </w:rPr>
      </w:pPr>
      <w:r w:rsidRPr="00017319">
        <w:rPr>
          <w:rFonts w:ascii="Georgia" w:hAnsi="Georgia"/>
          <w:b/>
          <w:bCs/>
          <w:i/>
          <w:iCs/>
          <w:lang w:val="en-US"/>
        </w:rPr>
        <w:t>Aim</w:t>
      </w:r>
      <w:r w:rsidR="00800CC6" w:rsidRPr="00017319">
        <w:rPr>
          <w:rFonts w:ascii="Georgia" w:hAnsi="Georgia"/>
          <w:b/>
          <w:bCs/>
          <w:i/>
          <w:iCs/>
          <w:lang w:val="en-US"/>
        </w:rPr>
        <w:t>:</w:t>
      </w:r>
    </w:p>
    <w:p w14:paraId="0E3BDD16" w14:textId="245CA8D8" w:rsidR="40B638DD" w:rsidRPr="003A3106" w:rsidRDefault="5421A344" w:rsidP="00E63BE5">
      <w:pPr>
        <w:spacing w:line="276" w:lineRule="auto"/>
        <w:rPr>
          <w:rFonts w:ascii="Georgia" w:hAnsi="Georgia"/>
          <w:b/>
          <w:bCs/>
          <w:i/>
          <w:iCs/>
          <w:lang w:val="en-US"/>
        </w:rPr>
      </w:pPr>
      <w:r w:rsidRPr="00A44C1C">
        <w:rPr>
          <w:rFonts w:ascii="Georgia" w:hAnsi="Georgia"/>
          <w:lang w:val="en-GB"/>
        </w:rPr>
        <w:t xml:space="preserve">The aim of this thesis </w:t>
      </w:r>
      <w:r w:rsidR="65B021EB" w:rsidRPr="00A44C1C">
        <w:rPr>
          <w:rFonts w:ascii="Georgia" w:hAnsi="Georgia"/>
          <w:lang w:val="en-GB"/>
        </w:rPr>
        <w:t>was</w:t>
      </w:r>
      <w:r w:rsidRPr="00A44C1C">
        <w:rPr>
          <w:rFonts w:ascii="Georgia" w:hAnsi="Georgia"/>
          <w:lang w:val="en-GB"/>
        </w:rPr>
        <w:t xml:space="preserve"> to investigate the </w:t>
      </w:r>
      <w:r w:rsidR="1E6E62DB" w:rsidRPr="00A44C1C">
        <w:rPr>
          <w:rFonts w:ascii="Georgia" w:hAnsi="Georgia"/>
          <w:lang w:val="en-GB"/>
        </w:rPr>
        <w:t>necessity</w:t>
      </w:r>
      <w:r w:rsidRPr="00A44C1C">
        <w:rPr>
          <w:rFonts w:ascii="Georgia" w:hAnsi="Georgia"/>
          <w:lang w:val="en-GB"/>
        </w:rPr>
        <w:t xml:space="preserve"> of the quick change </w:t>
      </w:r>
      <w:r w:rsidR="58511B9B" w:rsidRPr="00A44C1C">
        <w:rPr>
          <w:rFonts w:ascii="Georgia" w:hAnsi="Georgia"/>
          <w:lang w:val="en-GB"/>
        </w:rPr>
        <w:t>adapter for lower limb amputees.</w:t>
      </w:r>
    </w:p>
    <w:p w14:paraId="077C8482" w14:textId="1A170F84" w:rsidR="40B638DD" w:rsidRPr="003A3106" w:rsidRDefault="40B638DD" w:rsidP="00E63BE5">
      <w:pPr>
        <w:pStyle w:val="Brdtext"/>
        <w:spacing w:line="276" w:lineRule="auto"/>
        <w:rPr>
          <w:rFonts w:ascii="Georgia" w:hAnsi="Georgia"/>
          <w:b/>
          <w:bCs/>
          <w:i/>
          <w:iCs/>
          <w:lang w:val="en-US"/>
        </w:rPr>
      </w:pPr>
    </w:p>
    <w:p w14:paraId="581EBFF2" w14:textId="15E3A890" w:rsidR="5FDB78A5" w:rsidRPr="00017319" w:rsidRDefault="5FDB78A5" w:rsidP="00017319">
      <w:pPr>
        <w:rPr>
          <w:rFonts w:ascii="Georgia" w:hAnsi="Georgia"/>
          <w:b/>
          <w:bCs/>
          <w:i/>
          <w:iCs/>
          <w:lang w:val="en-US"/>
        </w:rPr>
      </w:pPr>
      <w:r w:rsidRPr="00017319">
        <w:rPr>
          <w:rFonts w:ascii="Georgia" w:hAnsi="Georgia"/>
          <w:b/>
          <w:bCs/>
          <w:i/>
          <w:iCs/>
          <w:lang w:val="en-US"/>
        </w:rPr>
        <w:t>Background:</w:t>
      </w:r>
    </w:p>
    <w:p w14:paraId="419535BC" w14:textId="09C4C017" w:rsidR="5C047E80" w:rsidRPr="001B6270" w:rsidRDefault="5C047E80" w:rsidP="00E63BE5">
      <w:pPr>
        <w:pStyle w:val="Brdtext"/>
        <w:spacing w:before="0" w:beforeAutospacing="0" w:line="276" w:lineRule="auto"/>
        <w:rPr>
          <w:rFonts w:ascii="Georgia" w:hAnsi="Georgia"/>
          <w:lang w:val="en-GB"/>
        </w:rPr>
      </w:pPr>
      <w:r w:rsidRPr="001B6270">
        <w:rPr>
          <w:rFonts w:ascii="Georgia" w:hAnsi="Georgia"/>
          <w:lang w:val="en-GB"/>
        </w:rPr>
        <w:t xml:space="preserve">Quick Change Adapter is a </w:t>
      </w:r>
      <w:r w:rsidR="594559BB" w:rsidRPr="001B6270">
        <w:rPr>
          <w:rFonts w:ascii="Georgia" w:hAnsi="Georgia"/>
          <w:lang w:val="en-GB"/>
        </w:rPr>
        <w:t xml:space="preserve">relatively new product that both Otto Bock and Lindhe Xtend offers, but no </w:t>
      </w:r>
      <w:r w:rsidR="240C2DEF" w:rsidRPr="001B6270">
        <w:rPr>
          <w:rFonts w:ascii="Georgia" w:hAnsi="Georgia"/>
          <w:lang w:val="en-GB"/>
        </w:rPr>
        <w:t>research</w:t>
      </w:r>
      <w:r w:rsidR="594559BB" w:rsidRPr="001B6270">
        <w:rPr>
          <w:rFonts w:ascii="Georgia" w:hAnsi="Georgia"/>
          <w:lang w:val="en-GB"/>
        </w:rPr>
        <w:t xml:space="preserve"> has been done </w:t>
      </w:r>
      <w:r w:rsidR="3DEBB272" w:rsidRPr="001B6270">
        <w:rPr>
          <w:rFonts w:ascii="Georgia" w:hAnsi="Georgia"/>
          <w:lang w:val="en-GB"/>
        </w:rPr>
        <w:t xml:space="preserve">on </w:t>
      </w:r>
      <w:r w:rsidR="594559BB" w:rsidRPr="001B6270">
        <w:rPr>
          <w:rFonts w:ascii="Georgia" w:hAnsi="Georgia"/>
          <w:lang w:val="en-GB"/>
        </w:rPr>
        <w:t>th</w:t>
      </w:r>
      <w:r w:rsidR="5308A483" w:rsidRPr="001B6270">
        <w:rPr>
          <w:rFonts w:ascii="Georgia" w:hAnsi="Georgia"/>
          <w:lang w:val="en-GB"/>
        </w:rPr>
        <w:t>e area of</w:t>
      </w:r>
      <w:r w:rsidR="62E3AA7F" w:rsidRPr="001B6270">
        <w:rPr>
          <w:rFonts w:ascii="Georgia" w:hAnsi="Georgia"/>
          <w:lang w:val="en-GB"/>
        </w:rPr>
        <w:t xml:space="preserve"> its</w:t>
      </w:r>
      <w:r w:rsidR="5308A483" w:rsidRPr="001B6270">
        <w:rPr>
          <w:rFonts w:ascii="Georgia" w:hAnsi="Georgia"/>
          <w:lang w:val="en-GB"/>
        </w:rPr>
        <w:t xml:space="preserve"> necessity yet.</w:t>
      </w:r>
      <w:r w:rsidRPr="001B6270">
        <w:rPr>
          <w:rFonts w:ascii="Georgia" w:hAnsi="Georgia"/>
          <w:lang w:val="en-GB"/>
        </w:rPr>
        <w:t xml:space="preserve"> </w:t>
      </w:r>
      <w:r w:rsidR="32C6A10F" w:rsidRPr="001B6270">
        <w:rPr>
          <w:rFonts w:ascii="Georgia" w:hAnsi="Georgia"/>
          <w:lang w:val="en-GB"/>
        </w:rPr>
        <w:t xml:space="preserve"> According to the </w:t>
      </w:r>
      <w:r w:rsidR="2F3DE0E9" w:rsidRPr="001B6270">
        <w:rPr>
          <w:rFonts w:ascii="Georgia" w:hAnsi="Georgia"/>
          <w:lang w:val="en-GB"/>
        </w:rPr>
        <w:t>supplier</w:t>
      </w:r>
      <w:r w:rsidR="5732814F" w:rsidRPr="001B6270">
        <w:rPr>
          <w:rFonts w:ascii="Georgia" w:hAnsi="Georgia"/>
          <w:lang w:val="en-GB"/>
        </w:rPr>
        <w:t>´</w:t>
      </w:r>
      <w:r w:rsidR="2F3DE0E9" w:rsidRPr="001B6270">
        <w:rPr>
          <w:rFonts w:ascii="Georgia" w:hAnsi="Georgia"/>
          <w:lang w:val="en-GB"/>
        </w:rPr>
        <w:t>s</w:t>
      </w:r>
      <w:r w:rsidR="630F3CAA" w:rsidRPr="001B6270">
        <w:rPr>
          <w:rFonts w:ascii="Georgia" w:hAnsi="Georgia"/>
          <w:lang w:val="en-GB"/>
        </w:rPr>
        <w:t xml:space="preserve"> we</w:t>
      </w:r>
      <w:r w:rsidR="31ADFFE3" w:rsidRPr="001B6270">
        <w:rPr>
          <w:rFonts w:ascii="Georgia" w:hAnsi="Georgia"/>
          <w:lang w:val="en-GB"/>
        </w:rPr>
        <w:t>b</w:t>
      </w:r>
      <w:r w:rsidR="630F3CAA" w:rsidRPr="001B6270">
        <w:rPr>
          <w:rFonts w:ascii="Georgia" w:hAnsi="Georgia"/>
          <w:lang w:val="en-GB"/>
        </w:rPr>
        <w:t>sites</w:t>
      </w:r>
      <w:r w:rsidR="32C6A10F" w:rsidRPr="001B6270">
        <w:rPr>
          <w:rFonts w:ascii="Georgia" w:hAnsi="Georgia"/>
          <w:lang w:val="en-GB"/>
        </w:rPr>
        <w:t xml:space="preserve"> the benefit</w:t>
      </w:r>
      <w:r w:rsidR="747A1CE4" w:rsidRPr="001B6270">
        <w:rPr>
          <w:rFonts w:ascii="Georgia" w:hAnsi="Georgia"/>
          <w:lang w:val="en-GB"/>
        </w:rPr>
        <w:t>s</w:t>
      </w:r>
      <w:r w:rsidR="32C6A10F" w:rsidRPr="001B6270">
        <w:rPr>
          <w:rFonts w:ascii="Georgia" w:hAnsi="Georgia"/>
          <w:lang w:val="en-GB"/>
        </w:rPr>
        <w:t xml:space="preserve"> of the </w:t>
      </w:r>
      <w:r w:rsidR="481E7FD0" w:rsidRPr="001B6270">
        <w:rPr>
          <w:rFonts w:ascii="Georgia" w:hAnsi="Georgia"/>
          <w:lang w:val="en-GB"/>
        </w:rPr>
        <w:t>product</w:t>
      </w:r>
      <w:r w:rsidR="7B0D8FB0" w:rsidRPr="001B6270">
        <w:rPr>
          <w:rFonts w:ascii="Georgia" w:hAnsi="Georgia"/>
          <w:lang w:val="en-GB"/>
        </w:rPr>
        <w:t xml:space="preserve"> is that</w:t>
      </w:r>
      <w:r w:rsidR="002C02D0">
        <w:rPr>
          <w:rFonts w:ascii="Georgia" w:hAnsi="Georgia"/>
          <w:lang w:val="en-GB"/>
        </w:rPr>
        <w:t xml:space="preserve"> </w:t>
      </w:r>
      <w:r w:rsidR="001F1EA8">
        <w:rPr>
          <w:rFonts w:ascii="Georgia" w:hAnsi="Georgia"/>
          <w:lang w:val="en-GB"/>
        </w:rPr>
        <w:t>you</w:t>
      </w:r>
      <w:r w:rsidR="7B0D8FB0" w:rsidRPr="001B6270">
        <w:rPr>
          <w:rFonts w:ascii="Georgia" w:hAnsi="Georgia"/>
          <w:lang w:val="en-GB"/>
        </w:rPr>
        <w:t xml:space="preserve"> </w:t>
      </w:r>
      <w:r w:rsidR="002C02D0">
        <w:rPr>
          <w:rFonts w:ascii="Georgia" w:hAnsi="Georgia"/>
          <w:lang w:val="en-GB"/>
        </w:rPr>
        <w:t xml:space="preserve">with it </w:t>
      </w:r>
      <w:r w:rsidR="7B0D8FB0" w:rsidRPr="001B6270">
        <w:rPr>
          <w:rFonts w:ascii="Georgia" w:hAnsi="Georgia"/>
          <w:lang w:val="en-GB"/>
        </w:rPr>
        <w:t xml:space="preserve">easily </w:t>
      </w:r>
      <w:r w:rsidR="002C02D0">
        <w:rPr>
          <w:rFonts w:ascii="Georgia" w:hAnsi="Georgia"/>
          <w:lang w:val="en-GB"/>
        </w:rPr>
        <w:t xml:space="preserve">can </w:t>
      </w:r>
      <w:r w:rsidR="7B0D8FB0" w:rsidRPr="001B6270">
        <w:rPr>
          <w:rFonts w:ascii="Georgia" w:hAnsi="Georgia"/>
          <w:lang w:val="en-GB"/>
        </w:rPr>
        <w:t xml:space="preserve">change prosthetic components without </w:t>
      </w:r>
      <w:r w:rsidR="3BFFCFD0" w:rsidRPr="001B6270">
        <w:rPr>
          <w:rFonts w:ascii="Georgia" w:hAnsi="Georgia"/>
          <w:lang w:val="en-GB"/>
        </w:rPr>
        <w:t>affecting</w:t>
      </w:r>
      <w:r w:rsidR="7B0D8FB0" w:rsidRPr="001B6270">
        <w:rPr>
          <w:rFonts w:ascii="Georgia" w:hAnsi="Georgia"/>
          <w:lang w:val="en-GB"/>
        </w:rPr>
        <w:t xml:space="preserve"> the alignment</w:t>
      </w:r>
      <w:r w:rsidR="00554CDB">
        <w:rPr>
          <w:rFonts w:ascii="Georgia" w:hAnsi="Georgia"/>
          <w:lang w:val="en-GB"/>
        </w:rPr>
        <w:t>s</w:t>
      </w:r>
      <w:r w:rsidR="7B0D8FB0" w:rsidRPr="001B6270">
        <w:rPr>
          <w:rFonts w:ascii="Georgia" w:hAnsi="Georgia"/>
          <w:lang w:val="en-GB"/>
        </w:rPr>
        <w:t xml:space="preserve"> or cha</w:t>
      </w:r>
      <w:r w:rsidR="21F38FA3" w:rsidRPr="001B6270">
        <w:rPr>
          <w:rFonts w:ascii="Georgia" w:hAnsi="Georgia"/>
          <w:lang w:val="en-GB"/>
        </w:rPr>
        <w:t>nge socket.</w:t>
      </w:r>
    </w:p>
    <w:p w14:paraId="0D667C48" w14:textId="069B2434" w:rsidR="116ABFDA" w:rsidRPr="0056569F" w:rsidRDefault="116ABFDA" w:rsidP="00E63BE5">
      <w:pPr>
        <w:pStyle w:val="Brdtext"/>
        <w:spacing w:line="276" w:lineRule="auto"/>
        <w:rPr>
          <w:rFonts w:ascii="Georgia" w:hAnsi="Georgia"/>
          <w:b/>
          <w:bCs/>
          <w:i/>
          <w:iCs/>
          <w:lang w:val="en-GB"/>
        </w:rPr>
      </w:pPr>
    </w:p>
    <w:p w14:paraId="6D415406" w14:textId="71A36B57" w:rsidR="67185F91" w:rsidRPr="00017319" w:rsidRDefault="67185F91" w:rsidP="00017319">
      <w:pPr>
        <w:rPr>
          <w:rFonts w:ascii="Georgia" w:hAnsi="Georgia"/>
          <w:b/>
          <w:bCs/>
          <w:i/>
          <w:iCs/>
          <w:lang w:val="en-US"/>
        </w:rPr>
      </w:pPr>
      <w:r w:rsidRPr="00017319">
        <w:rPr>
          <w:rFonts w:ascii="Georgia" w:hAnsi="Georgia"/>
          <w:b/>
          <w:bCs/>
          <w:i/>
          <w:iCs/>
          <w:lang w:val="en-US"/>
        </w:rPr>
        <w:t>Method:</w:t>
      </w:r>
    </w:p>
    <w:p w14:paraId="5C938BBE" w14:textId="64D95C2E" w:rsidR="40B638DD" w:rsidRPr="001B6270" w:rsidRDefault="7C14190A" w:rsidP="00E63BE5">
      <w:pPr>
        <w:pStyle w:val="Brdtext"/>
        <w:spacing w:before="0" w:beforeAutospacing="0" w:line="276" w:lineRule="auto"/>
        <w:rPr>
          <w:rFonts w:ascii="Georgia" w:eastAsia="Georgia" w:hAnsi="Georgia" w:cs="Georgia"/>
          <w:color w:val="000000" w:themeColor="text1"/>
          <w:lang w:val="en-GB"/>
        </w:rPr>
      </w:pPr>
      <w:r w:rsidRPr="001B6270">
        <w:rPr>
          <w:rFonts w:ascii="Georgia" w:eastAsia="Georgia" w:hAnsi="Georgia" w:cs="Georgia"/>
          <w:color w:val="000000" w:themeColor="text1"/>
          <w:lang w:val="en-GB"/>
        </w:rPr>
        <w:t>To investigate the necessity of the Quick Change Adapter</w:t>
      </w:r>
      <w:r w:rsidR="001F1EA8">
        <w:rPr>
          <w:rFonts w:ascii="Georgia" w:eastAsia="Georgia" w:hAnsi="Georgia" w:cs="Georgia"/>
          <w:color w:val="000000" w:themeColor="text1"/>
          <w:lang w:val="en-GB"/>
        </w:rPr>
        <w:t>,</w:t>
      </w:r>
      <w:r w:rsidR="131F0E66" w:rsidRPr="001B6270">
        <w:rPr>
          <w:rFonts w:ascii="Georgia" w:eastAsia="Georgia" w:hAnsi="Georgia" w:cs="Georgia"/>
          <w:color w:val="000000" w:themeColor="text1"/>
          <w:lang w:val="en-GB"/>
        </w:rPr>
        <w:t xml:space="preserve"> </w:t>
      </w:r>
      <w:r w:rsidR="1AA46E0E" w:rsidRPr="001B6270">
        <w:rPr>
          <w:rFonts w:ascii="Georgia" w:eastAsia="Georgia" w:hAnsi="Georgia" w:cs="Georgia"/>
          <w:color w:val="000000" w:themeColor="text1"/>
          <w:lang w:val="en-GB"/>
        </w:rPr>
        <w:t>semi structural</w:t>
      </w:r>
      <w:r w:rsidRPr="001B6270">
        <w:rPr>
          <w:rFonts w:ascii="Georgia" w:eastAsia="Georgia" w:hAnsi="Georgia" w:cs="Georgia"/>
          <w:color w:val="000000" w:themeColor="text1"/>
          <w:lang w:val="en-GB"/>
        </w:rPr>
        <w:t xml:space="preserve"> interviews of phenomenological </w:t>
      </w:r>
      <w:r w:rsidR="18D8D056" w:rsidRPr="001B6270">
        <w:rPr>
          <w:rFonts w:ascii="Georgia" w:eastAsia="Georgia" w:hAnsi="Georgia" w:cs="Georgia"/>
          <w:color w:val="000000" w:themeColor="text1"/>
          <w:lang w:val="en-GB"/>
        </w:rPr>
        <w:t>characteristic</w:t>
      </w:r>
      <w:r w:rsidR="40E05391" w:rsidRPr="001B6270">
        <w:rPr>
          <w:rFonts w:ascii="Georgia" w:eastAsia="Georgia" w:hAnsi="Georgia" w:cs="Georgia"/>
          <w:color w:val="000000" w:themeColor="text1"/>
          <w:lang w:val="en-GB"/>
        </w:rPr>
        <w:t xml:space="preserve"> </w:t>
      </w:r>
      <w:r w:rsidR="459F077C" w:rsidRPr="001B6270">
        <w:rPr>
          <w:rFonts w:ascii="Georgia" w:eastAsia="Georgia" w:hAnsi="Georgia" w:cs="Georgia"/>
          <w:color w:val="000000" w:themeColor="text1"/>
          <w:lang w:val="en-GB"/>
        </w:rPr>
        <w:t xml:space="preserve">were </w:t>
      </w:r>
      <w:r w:rsidR="00D71AC2">
        <w:rPr>
          <w:rFonts w:ascii="Georgia" w:eastAsia="Georgia" w:hAnsi="Georgia" w:cs="Georgia"/>
          <w:color w:val="000000" w:themeColor="text1"/>
          <w:lang w:val="en-GB"/>
        </w:rPr>
        <w:t>used.</w:t>
      </w:r>
      <w:r w:rsidR="4B34677F" w:rsidRPr="001B6270">
        <w:rPr>
          <w:rFonts w:ascii="Georgia" w:eastAsia="Georgia" w:hAnsi="Georgia" w:cs="Georgia"/>
          <w:color w:val="000000" w:themeColor="text1"/>
          <w:lang w:val="en-GB"/>
        </w:rPr>
        <w:t xml:space="preserve"> </w:t>
      </w:r>
      <w:r w:rsidR="459F077C" w:rsidRPr="001B6270">
        <w:rPr>
          <w:rFonts w:ascii="Georgia" w:eastAsia="Georgia" w:hAnsi="Georgia" w:cs="Georgia"/>
          <w:color w:val="000000" w:themeColor="text1"/>
          <w:lang w:val="en-GB"/>
        </w:rPr>
        <w:t xml:space="preserve"> A serie</w:t>
      </w:r>
      <w:r w:rsidR="6FAC1DCD" w:rsidRPr="001B6270">
        <w:rPr>
          <w:rFonts w:ascii="Georgia" w:eastAsia="Georgia" w:hAnsi="Georgia" w:cs="Georgia"/>
          <w:color w:val="000000" w:themeColor="text1"/>
          <w:lang w:val="en-GB"/>
        </w:rPr>
        <w:t>s</w:t>
      </w:r>
      <w:r w:rsidR="459F077C" w:rsidRPr="001B6270">
        <w:rPr>
          <w:rFonts w:ascii="Georgia" w:eastAsia="Georgia" w:hAnsi="Georgia" w:cs="Georgia"/>
          <w:color w:val="000000" w:themeColor="text1"/>
          <w:lang w:val="en-GB"/>
        </w:rPr>
        <w:t xml:space="preserve"> of </w:t>
      </w:r>
      <w:r w:rsidR="002D6704">
        <w:rPr>
          <w:rFonts w:ascii="Georgia" w:eastAsia="Georgia" w:hAnsi="Georgia" w:cs="Georgia"/>
          <w:color w:val="000000" w:themeColor="text1"/>
          <w:lang w:val="en-GB"/>
        </w:rPr>
        <w:t>seven</w:t>
      </w:r>
      <w:r w:rsidR="14A078DF" w:rsidRPr="001B6270">
        <w:rPr>
          <w:rFonts w:ascii="Georgia" w:eastAsia="Georgia" w:hAnsi="Georgia" w:cs="Georgia"/>
          <w:color w:val="000000" w:themeColor="text1"/>
          <w:lang w:val="en-GB"/>
        </w:rPr>
        <w:t xml:space="preserve"> </w:t>
      </w:r>
      <w:r w:rsidR="7EE71EDF" w:rsidRPr="001B6270">
        <w:rPr>
          <w:rFonts w:ascii="Georgia" w:eastAsia="Georgia" w:hAnsi="Georgia" w:cs="Georgia"/>
          <w:color w:val="000000" w:themeColor="text1"/>
          <w:lang w:val="en-GB"/>
        </w:rPr>
        <w:t xml:space="preserve">questions were compiled </w:t>
      </w:r>
      <w:r w:rsidR="3ABFFC0B" w:rsidRPr="001B6270">
        <w:rPr>
          <w:rFonts w:ascii="Georgia" w:eastAsia="Georgia" w:hAnsi="Georgia" w:cs="Georgia"/>
          <w:color w:val="000000" w:themeColor="text1"/>
          <w:lang w:val="en-GB"/>
        </w:rPr>
        <w:t>as a bas</w:t>
      </w:r>
      <w:r w:rsidR="00D71AC2">
        <w:rPr>
          <w:rFonts w:ascii="Georgia" w:eastAsia="Georgia" w:hAnsi="Georgia" w:cs="Georgia"/>
          <w:color w:val="000000" w:themeColor="text1"/>
          <w:lang w:val="en-GB"/>
        </w:rPr>
        <w:t>is</w:t>
      </w:r>
      <w:r w:rsidR="3ABFFC0B" w:rsidRPr="001B6270">
        <w:rPr>
          <w:rFonts w:ascii="Georgia" w:eastAsia="Georgia" w:hAnsi="Georgia" w:cs="Georgia"/>
          <w:color w:val="000000" w:themeColor="text1"/>
          <w:lang w:val="en-GB"/>
        </w:rPr>
        <w:t xml:space="preserve"> for the interview</w:t>
      </w:r>
      <w:r w:rsidR="00D71AC2">
        <w:rPr>
          <w:rFonts w:ascii="Georgia" w:eastAsia="Georgia" w:hAnsi="Georgia" w:cs="Georgia"/>
          <w:color w:val="000000" w:themeColor="text1"/>
          <w:lang w:val="en-GB"/>
        </w:rPr>
        <w:t xml:space="preserve"> </w:t>
      </w:r>
      <w:r w:rsidR="443CCD9E" w:rsidRPr="001B6270">
        <w:rPr>
          <w:rFonts w:ascii="Georgia" w:eastAsia="Georgia" w:hAnsi="Georgia" w:cs="Georgia"/>
          <w:color w:val="000000" w:themeColor="text1"/>
          <w:lang w:val="en-GB"/>
        </w:rPr>
        <w:t>from</w:t>
      </w:r>
      <w:r w:rsidR="2BEFB222" w:rsidRPr="001B6270">
        <w:rPr>
          <w:rFonts w:ascii="Georgia" w:eastAsia="Georgia" w:hAnsi="Georgia" w:cs="Georgia"/>
          <w:color w:val="000000" w:themeColor="text1"/>
          <w:lang w:val="en-GB"/>
        </w:rPr>
        <w:t xml:space="preserve"> </w:t>
      </w:r>
      <w:r w:rsidR="23AFEE5E" w:rsidRPr="001B6270">
        <w:rPr>
          <w:rFonts w:ascii="Georgia" w:eastAsia="Georgia" w:hAnsi="Georgia" w:cs="Georgia"/>
          <w:color w:val="000000" w:themeColor="text1"/>
          <w:lang w:val="en-GB"/>
        </w:rPr>
        <w:t>the</w:t>
      </w:r>
      <w:r w:rsidR="00243C1B">
        <w:rPr>
          <w:rFonts w:ascii="Georgia" w:eastAsia="Georgia" w:hAnsi="Georgia" w:cs="Georgia"/>
          <w:color w:val="000000" w:themeColor="text1"/>
          <w:lang w:val="en-GB"/>
        </w:rPr>
        <w:t xml:space="preserve"> three</w:t>
      </w:r>
      <w:r w:rsidR="4A0C6904" w:rsidRPr="001B6270">
        <w:rPr>
          <w:rFonts w:ascii="Georgia" w:eastAsia="Georgia" w:hAnsi="Georgia" w:cs="Georgia"/>
          <w:color w:val="000000" w:themeColor="text1"/>
          <w:lang w:val="en-GB"/>
        </w:rPr>
        <w:t xml:space="preserve"> focus</w:t>
      </w:r>
      <w:r w:rsidR="23AFEE5E" w:rsidRPr="001B6270">
        <w:rPr>
          <w:rFonts w:ascii="Georgia" w:eastAsia="Georgia" w:hAnsi="Georgia" w:cs="Georgia"/>
          <w:color w:val="000000" w:themeColor="text1"/>
          <w:lang w:val="en-GB"/>
        </w:rPr>
        <w:t xml:space="preserve"> areas</w:t>
      </w:r>
      <w:r w:rsidR="00243C1B">
        <w:rPr>
          <w:rFonts w:ascii="Georgia" w:eastAsia="Georgia" w:hAnsi="Georgia" w:cs="Georgia"/>
          <w:color w:val="000000" w:themeColor="text1"/>
          <w:lang w:val="en-GB"/>
        </w:rPr>
        <w:t>:</w:t>
      </w:r>
      <w:r w:rsidR="23AFEE5E" w:rsidRPr="001B6270">
        <w:rPr>
          <w:rFonts w:ascii="Georgia" w:eastAsia="Georgia" w:hAnsi="Georgia" w:cs="Georgia"/>
          <w:color w:val="000000" w:themeColor="text1"/>
          <w:lang w:val="en-GB"/>
        </w:rPr>
        <w:t xml:space="preserve"> </w:t>
      </w:r>
      <w:r w:rsidR="4AABA742" w:rsidRPr="001B6270">
        <w:rPr>
          <w:rFonts w:ascii="Georgia" w:eastAsia="Georgia" w:hAnsi="Georgia" w:cs="Georgia"/>
          <w:color w:val="000000" w:themeColor="text1"/>
          <w:lang w:val="en-GB"/>
        </w:rPr>
        <w:t>F</w:t>
      </w:r>
      <w:r w:rsidR="23AFEE5E" w:rsidRPr="001B6270">
        <w:rPr>
          <w:rFonts w:ascii="Georgia" w:eastAsia="Georgia" w:hAnsi="Georgia" w:cs="Georgia"/>
          <w:color w:val="000000" w:themeColor="text1"/>
          <w:lang w:val="en-GB"/>
        </w:rPr>
        <w:t xml:space="preserve">unction, </w:t>
      </w:r>
      <w:r w:rsidR="00554CDB">
        <w:rPr>
          <w:rFonts w:ascii="Georgia" w:eastAsia="Georgia" w:hAnsi="Georgia" w:cs="Georgia"/>
          <w:color w:val="000000" w:themeColor="text1"/>
          <w:lang w:val="en-GB"/>
        </w:rPr>
        <w:t>p</w:t>
      </w:r>
      <w:r w:rsidR="7BA06810" w:rsidRPr="001B6270">
        <w:rPr>
          <w:rFonts w:ascii="Georgia" w:eastAsia="Georgia" w:hAnsi="Georgia" w:cs="Georgia"/>
          <w:color w:val="000000" w:themeColor="text1"/>
          <w:lang w:val="en-GB"/>
        </w:rPr>
        <w:t xml:space="preserve">articipation and </w:t>
      </w:r>
      <w:r w:rsidR="00554CDB">
        <w:rPr>
          <w:rFonts w:ascii="Georgia" w:eastAsia="Georgia" w:hAnsi="Georgia" w:cs="Georgia"/>
          <w:color w:val="000000" w:themeColor="text1"/>
          <w:lang w:val="en-GB"/>
        </w:rPr>
        <w:t>q</w:t>
      </w:r>
      <w:r w:rsidR="7BA06810" w:rsidRPr="001B6270">
        <w:rPr>
          <w:rFonts w:ascii="Georgia" w:eastAsia="Georgia" w:hAnsi="Georgia" w:cs="Georgia"/>
          <w:color w:val="000000" w:themeColor="text1"/>
          <w:lang w:val="en-GB"/>
        </w:rPr>
        <w:t>uality of Life.</w:t>
      </w:r>
      <w:r w:rsidR="1F80965C" w:rsidRPr="001B6270">
        <w:rPr>
          <w:rFonts w:ascii="Georgia" w:eastAsia="Georgia" w:hAnsi="Georgia" w:cs="Georgia"/>
          <w:color w:val="000000" w:themeColor="text1"/>
          <w:lang w:val="en-GB"/>
        </w:rPr>
        <w:t xml:space="preserve"> The thesis involved n=6 participants, of who n=3 </w:t>
      </w:r>
      <w:r w:rsidR="00554CDB">
        <w:rPr>
          <w:rFonts w:ascii="Georgia" w:eastAsia="Georgia" w:hAnsi="Georgia" w:cs="Georgia"/>
          <w:color w:val="000000" w:themeColor="text1"/>
          <w:lang w:val="en-GB"/>
        </w:rPr>
        <w:t xml:space="preserve">was </w:t>
      </w:r>
      <w:r w:rsidR="1F80965C" w:rsidRPr="001B6270">
        <w:rPr>
          <w:rFonts w:ascii="Georgia" w:eastAsia="Georgia" w:hAnsi="Georgia" w:cs="Georgia"/>
          <w:color w:val="000000" w:themeColor="text1"/>
          <w:lang w:val="en-GB"/>
        </w:rPr>
        <w:t>trantibial amput</w:t>
      </w:r>
      <w:r w:rsidR="00554CDB">
        <w:rPr>
          <w:rFonts w:ascii="Georgia" w:eastAsia="Georgia" w:hAnsi="Georgia" w:cs="Georgia"/>
          <w:color w:val="000000" w:themeColor="text1"/>
          <w:lang w:val="en-GB"/>
        </w:rPr>
        <w:t>ated</w:t>
      </w:r>
      <w:r w:rsidR="1F80965C" w:rsidRPr="001B6270">
        <w:rPr>
          <w:rFonts w:ascii="Georgia" w:eastAsia="Georgia" w:hAnsi="Georgia" w:cs="Georgia"/>
          <w:color w:val="000000" w:themeColor="text1"/>
          <w:lang w:val="en-GB"/>
        </w:rPr>
        <w:t xml:space="preserve"> and n=3 tran</w:t>
      </w:r>
      <w:r w:rsidR="4DD551A9" w:rsidRPr="001B6270">
        <w:rPr>
          <w:rFonts w:ascii="Georgia" w:eastAsia="Georgia" w:hAnsi="Georgia" w:cs="Georgia"/>
          <w:color w:val="000000" w:themeColor="text1"/>
          <w:lang w:val="en-GB"/>
        </w:rPr>
        <w:t>sfemoral amput</w:t>
      </w:r>
      <w:r w:rsidR="00554CDB">
        <w:rPr>
          <w:rFonts w:ascii="Georgia" w:eastAsia="Georgia" w:hAnsi="Georgia" w:cs="Georgia"/>
          <w:color w:val="000000" w:themeColor="text1"/>
          <w:lang w:val="en-GB"/>
        </w:rPr>
        <w:t>ated</w:t>
      </w:r>
      <w:r w:rsidR="4DD551A9" w:rsidRPr="001B6270">
        <w:rPr>
          <w:rFonts w:ascii="Georgia" w:eastAsia="Georgia" w:hAnsi="Georgia" w:cs="Georgia"/>
          <w:color w:val="000000" w:themeColor="text1"/>
          <w:lang w:val="en-GB"/>
        </w:rPr>
        <w:t xml:space="preserve">. Collected data was later analysed </w:t>
      </w:r>
      <w:r w:rsidR="6C26E582" w:rsidRPr="001B6270">
        <w:rPr>
          <w:rFonts w:ascii="Georgia" w:eastAsia="Georgia" w:hAnsi="Georgia" w:cs="Georgia"/>
          <w:color w:val="000000" w:themeColor="text1"/>
          <w:lang w:val="en-GB"/>
        </w:rPr>
        <w:t xml:space="preserve">to find </w:t>
      </w:r>
      <w:r w:rsidR="00243C1B">
        <w:rPr>
          <w:rFonts w:ascii="Georgia" w:eastAsia="Georgia" w:hAnsi="Georgia" w:cs="Georgia"/>
          <w:color w:val="000000" w:themeColor="text1"/>
          <w:lang w:val="en-GB"/>
        </w:rPr>
        <w:t>general</w:t>
      </w:r>
      <w:r w:rsidR="6C26E582" w:rsidRPr="001B6270">
        <w:rPr>
          <w:rFonts w:ascii="Georgia" w:eastAsia="Georgia" w:hAnsi="Georgia" w:cs="Georgia"/>
          <w:color w:val="000000" w:themeColor="text1"/>
          <w:lang w:val="en-GB"/>
        </w:rPr>
        <w:t xml:space="preserve"> themes and</w:t>
      </w:r>
      <w:r w:rsidR="45FF9661" w:rsidRPr="001B6270">
        <w:rPr>
          <w:rFonts w:ascii="Georgia" w:eastAsia="Georgia" w:hAnsi="Georgia" w:cs="Georgia"/>
          <w:color w:val="000000" w:themeColor="text1"/>
          <w:lang w:val="en-GB"/>
        </w:rPr>
        <w:t xml:space="preserve"> </w:t>
      </w:r>
      <w:r w:rsidR="6C26E582" w:rsidRPr="001B6270">
        <w:rPr>
          <w:rFonts w:ascii="Georgia" w:eastAsia="Georgia" w:hAnsi="Georgia" w:cs="Georgia"/>
          <w:color w:val="000000" w:themeColor="text1"/>
          <w:lang w:val="en-GB"/>
        </w:rPr>
        <w:t>results.</w:t>
      </w:r>
    </w:p>
    <w:p w14:paraId="485A4E38" w14:textId="68576E44" w:rsidR="40B638DD" w:rsidRPr="002B2AD9" w:rsidRDefault="40B638DD" w:rsidP="00E63BE5">
      <w:pPr>
        <w:pStyle w:val="Brdtext"/>
        <w:spacing w:line="276" w:lineRule="auto"/>
        <w:rPr>
          <w:rFonts w:ascii="Georgia" w:hAnsi="Georgia"/>
          <w:b/>
          <w:bCs/>
          <w:i/>
          <w:iCs/>
          <w:lang w:val="en-GB"/>
        </w:rPr>
      </w:pPr>
    </w:p>
    <w:p w14:paraId="3C22DBD8" w14:textId="6915B60D" w:rsidR="67185F91" w:rsidRPr="00017319" w:rsidRDefault="67185F91" w:rsidP="00017319">
      <w:pPr>
        <w:rPr>
          <w:rFonts w:ascii="Georgia" w:hAnsi="Georgia"/>
          <w:b/>
          <w:bCs/>
          <w:i/>
          <w:iCs/>
          <w:lang w:val="en-US"/>
        </w:rPr>
      </w:pPr>
      <w:r w:rsidRPr="00017319">
        <w:rPr>
          <w:rFonts w:ascii="Georgia" w:hAnsi="Georgia"/>
          <w:b/>
          <w:bCs/>
          <w:i/>
          <w:iCs/>
          <w:lang w:val="en-US"/>
        </w:rPr>
        <w:t>Result</w:t>
      </w:r>
      <w:r w:rsidR="5ACD4685" w:rsidRPr="00017319">
        <w:rPr>
          <w:rFonts w:ascii="Georgia" w:hAnsi="Georgia"/>
          <w:b/>
          <w:bCs/>
          <w:i/>
          <w:iCs/>
          <w:lang w:val="en-US"/>
        </w:rPr>
        <w:t>s</w:t>
      </w:r>
      <w:r w:rsidRPr="00017319">
        <w:rPr>
          <w:rFonts w:ascii="Georgia" w:hAnsi="Georgia"/>
          <w:b/>
          <w:bCs/>
          <w:i/>
          <w:iCs/>
          <w:lang w:val="en-US"/>
        </w:rPr>
        <w:t>:</w:t>
      </w:r>
    </w:p>
    <w:p w14:paraId="5929A4A3" w14:textId="77C8F495" w:rsidR="716F4FD8" w:rsidRPr="001B6270" w:rsidRDefault="716F4FD8" w:rsidP="00E63BE5">
      <w:pPr>
        <w:pStyle w:val="Brdtext"/>
        <w:spacing w:before="0" w:beforeAutospacing="0" w:line="276" w:lineRule="auto"/>
        <w:rPr>
          <w:rFonts w:ascii="Georgia" w:eastAsia="Georgia" w:hAnsi="Georgia" w:cs="Georgia"/>
          <w:i/>
          <w:iCs/>
          <w:lang w:val="en-GB"/>
        </w:rPr>
      </w:pPr>
      <w:r w:rsidRPr="001B6270">
        <w:rPr>
          <w:rFonts w:ascii="Georgia" w:eastAsia="Georgia" w:hAnsi="Georgia" w:cs="Georgia"/>
          <w:lang w:val="en-GB"/>
        </w:rPr>
        <w:t>From the interview</w:t>
      </w:r>
      <w:r w:rsidR="3B3B0C7F" w:rsidRPr="001B6270">
        <w:rPr>
          <w:rFonts w:ascii="Georgia" w:eastAsia="Georgia" w:hAnsi="Georgia" w:cs="Georgia"/>
          <w:lang w:val="en-GB"/>
        </w:rPr>
        <w:t>s</w:t>
      </w:r>
      <w:r w:rsidRPr="001B6270">
        <w:rPr>
          <w:rFonts w:ascii="Georgia" w:eastAsia="Georgia" w:hAnsi="Georgia" w:cs="Georgia"/>
          <w:lang w:val="en-GB"/>
        </w:rPr>
        <w:t xml:space="preserve"> these themes were exposed: </w:t>
      </w:r>
      <w:r w:rsidR="68DE65DE" w:rsidRPr="001B6270">
        <w:rPr>
          <w:rFonts w:ascii="Georgia" w:eastAsia="Georgia" w:hAnsi="Georgia" w:cs="Georgia"/>
          <w:i/>
          <w:iCs/>
          <w:lang w:val="en-GB"/>
        </w:rPr>
        <w:t>Changing prosthetic feet/</w:t>
      </w:r>
      <w:r w:rsidR="008F14C6">
        <w:rPr>
          <w:rFonts w:ascii="Georgia" w:eastAsia="Georgia" w:hAnsi="Georgia" w:cs="Georgia"/>
          <w:i/>
          <w:iCs/>
          <w:lang w:val="en-GB"/>
        </w:rPr>
        <w:t>p</w:t>
      </w:r>
      <w:r w:rsidR="68DE65DE" w:rsidRPr="001B6270">
        <w:rPr>
          <w:rFonts w:ascii="Georgia" w:eastAsia="Georgia" w:hAnsi="Georgia" w:cs="Georgia"/>
          <w:i/>
          <w:iCs/>
          <w:lang w:val="en-GB"/>
        </w:rPr>
        <w:t>rosthetic knee joint</w:t>
      </w:r>
      <w:r w:rsidR="008F14C6">
        <w:rPr>
          <w:rFonts w:ascii="Georgia" w:eastAsia="Georgia" w:hAnsi="Georgia" w:cs="Georgia"/>
          <w:i/>
          <w:iCs/>
          <w:lang w:val="en-GB"/>
        </w:rPr>
        <w:t>s</w:t>
      </w:r>
      <w:r w:rsidR="68DE65DE" w:rsidRPr="001B6270">
        <w:rPr>
          <w:rFonts w:ascii="Georgia" w:eastAsia="Georgia" w:hAnsi="Georgia" w:cs="Georgia"/>
          <w:i/>
          <w:iCs/>
          <w:lang w:val="en-GB"/>
        </w:rPr>
        <w:t xml:space="preserve">, </w:t>
      </w:r>
      <w:r w:rsidR="00243C1B">
        <w:rPr>
          <w:rFonts w:ascii="Georgia" w:eastAsia="Georgia" w:hAnsi="Georgia" w:cs="Georgia"/>
          <w:i/>
          <w:iCs/>
          <w:lang w:val="en-GB"/>
        </w:rPr>
        <w:t>D</w:t>
      </w:r>
      <w:r w:rsidR="68DE65DE" w:rsidRPr="001B6270">
        <w:rPr>
          <w:rFonts w:ascii="Georgia" w:eastAsia="Georgia" w:hAnsi="Georgia" w:cs="Georgia"/>
          <w:i/>
          <w:iCs/>
          <w:lang w:val="en-GB"/>
        </w:rPr>
        <w:t>onn</w:t>
      </w:r>
      <w:r w:rsidR="008F14C6">
        <w:rPr>
          <w:rFonts w:ascii="Georgia" w:eastAsia="Georgia" w:hAnsi="Georgia" w:cs="Georgia"/>
          <w:i/>
          <w:iCs/>
          <w:lang w:val="en-GB"/>
        </w:rPr>
        <w:t xml:space="preserve"> and </w:t>
      </w:r>
      <w:r w:rsidR="76564609" w:rsidRPr="001B6270">
        <w:rPr>
          <w:rFonts w:ascii="Georgia" w:eastAsia="Georgia" w:hAnsi="Georgia" w:cs="Georgia"/>
          <w:i/>
          <w:iCs/>
          <w:lang w:val="en-GB"/>
        </w:rPr>
        <w:t xml:space="preserve">doff of pants, </w:t>
      </w:r>
      <w:r w:rsidR="00243C1B">
        <w:rPr>
          <w:rFonts w:ascii="Georgia" w:eastAsia="Georgia" w:hAnsi="Georgia" w:cs="Georgia"/>
          <w:i/>
          <w:iCs/>
          <w:lang w:val="en-GB"/>
        </w:rPr>
        <w:t>S</w:t>
      </w:r>
      <w:r w:rsidR="5B2320CF" w:rsidRPr="001B6270">
        <w:rPr>
          <w:rFonts w:ascii="Georgia" w:eastAsia="Georgia" w:hAnsi="Georgia" w:cs="Georgia"/>
          <w:i/>
          <w:iCs/>
          <w:lang w:val="en-GB"/>
        </w:rPr>
        <w:t>ocket fit</w:t>
      </w:r>
      <w:r w:rsidR="76564609" w:rsidRPr="001B6270">
        <w:rPr>
          <w:rFonts w:ascii="Georgia" w:eastAsia="Georgia" w:hAnsi="Georgia" w:cs="Georgia"/>
          <w:i/>
          <w:iCs/>
          <w:lang w:val="en-GB"/>
        </w:rPr>
        <w:t xml:space="preserve">, </w:t>
      </w:r>
      <w:r w:rsidR="00243C1B">
        <w:rPr>
          <w:rFonts w:ascii="Georgia" w:eastAsia="Georgia" w:hAnsi="Georgia" w:cs="Georgia"/>
          <w:i/>
          <w:iCs/>
          <w:lang w:val="en-GB"/>
        </w:rPr>
        <w:t>T</w:t>
      </w:r>
      <w:r w:rsidR="76564609" w:rsidRPr="001B6270">
        <w:rPr>
          <w:rFonts w:ascii="Georgia" w:eastAsia="Georgia" w:hAnsi="Georgia" w:cs="Georgia"/>
          <w:i/>
          <w:iCs/>
          <w:lang w:val="en-GB"/>
        </w:rPr>
        <w:t xml:space="preserve">ransport </w:t>
      </w:r>
      <w:r w:rsidR="76564609" w:rsidRPr="00243C1B">
        <w:rPr>
          <w:rFonts w:ascii="Georgia" w:eastAsia="Georgia" w:hAnsi="Georgia" w:cs="Georgia"/>
          <w:lang w:val="en-GB"/>
        </w:rPr>
        <w:t>and</w:t>
      </w:r>
      <w:r w:rsidR="76564609" w:rsidRPr="001B6270">
        <w:rPr>
          <w:rFonts w:ascii="Georgia" w:eastAsia="Georgia" w:hAnsi="Georgia" w:cs="Georgia"/>
          <w:i/>
          <w:iCs/>
          <w:lang w:val="en-GB"/>
        </w:rPr>
        <w:t xml:space="preserve"> </w:t>
      </w:r>
      <w:r w:rsidR="00243C1B">
        <w:rPr>
          <w:rFonts w:ascii="Georgia" w:eastAsia="Georgia" w:hAnsi="Georgia" w:cs="Georgia"/>
          <w:i/>
          <w:iCs/>
          <w:lang w:val="en-GB"/>
        </w:rPr>
        <w:t>B</w:t>
      </w:r>
      <w:r w:rsidR="76564609" w:rsidRPr="001B6270">
        <w:rPr>
          <w:rFonts w:ascii="Georgia" w:eastAsia="Georgia" w:hAnsi="Georgia" w:cs="Georgia"/>
          <w:i/>
          <w:iCs/>
          <w:lang w:val="en-GB"/>
        </w:rPr>
        <w:t>iomechanics.</w:t>
      </w:r>
      <w:r w:rsidR="384657D2" w:rsidRPr="001B6270">
        <w:rPr>
          <w:rFonts w:ascii="Georgia" w:eastAsia="Georgia" w:hAnsi="Georgia" w:cs="Georgia"/>
          <w:lang w:val="en-GB"/>
        </w:rPr>
        <w:t xml:space="preserve"> Each theme </w:t>
      </w:r>
      <w:r w:rsidR="008F14C6">
        <w:rPr>
          <w:rFonts w:ascii="Georgia" w:eastAsia="Georgia" w:hAnsi="Georgia" w:cs="Georgia"/>
          <w:lang w:val="en-GB"/>
        </w:rPr>
        <w:t>presented</w:t>
      </w:r>
      <w:r w:rsidR="384657D2" w:rsidRPr="001B6270">
        <w:rPr>
          <w:rFonts w:ascii="Georgia" w:eastAsia="Georgia" w:hAnsi="Georgia" w:cs="Georgia"/>
          <w:lang w:val="en-GB"/>
        </w:rPr>
        <w:t xml:space="preserve"> a</w:t>
      </w:r>
      <w:r w:rsidR="36CDE4C6" w:rsidRPr="001B6270">
        <w:rPr>
          <w:rFonts w:ascii="Georgia" w:eastAsia="Georgia" w:hAnsi="Georgia" w:cs="Georgia"/>
          <w:lang w:val="en-GB"/>
        </w:rPr>
        <w:t xml:space="preserve"> potential </w:t>
      </w:r>
      <w:r w:rsidR="0D9BA5BB" w:rsidRPr="001B6270">
        <w:rPr>
          <w:rFonts w:ascii="Georgia" w:eastAsia="Georgia" w:hAnsi="Georgia" w:cs="Georgia"/>
          <w:lang w:val="en-GB"/>
        </w:rPr>
        <w:t xml:space="preserve">application </w:t>
      </w:r>
      <w:r w:rsidR="36CDE4C6" w:rsidRPr="001B6270">
        <w:rPr>
          <w:rFonts w:ascii="Georgia" w:eastAsia="Georgia" w:hAnsi="Georgia" w:cs="Georgia"/>
          <w:lang w:val="en-GB"/>
        </w:rPr>
        <w:t>area where the biggest needs s</w:t>
      </w:r>
      <w:r w:rsidR="7E79592E" w:rsidRPr="001B6270">
        <w:rPr>
          <w:rFonts w:ascii="Georgia" w:eastAsia="Georgia" w:hAnsi="Georgia" w:cs="Georgia"/>
          <w:lang w:val="en-GB"/>
        </w:rPr>
        <w:t>eemed</w:t>
      </w:r>
      <w:r w:rsidR="36CDE4C6" w:rsidRPr="001B6270">
        <w:rPr>
          <w:rFonts w:ascii="Georgia" w:eastAsia="Georgia" w:hAnsi="Georgia" w:cs="Georgia"/>
          <w:lang w:val="en-GB"/>
        </w:rPr>
        <w:t xml:space="preserve"> to be in </w:t>
      </w:r>
      <w:r w:rsidR="36CDE4C6" w:rsidRPr="001B6270">
        <w:rPr>
          <w:rFonts w:ascii="Georgia" w:eastAsia="Georgia" w:hAnsi="Georgia" w:cs="Georgia"/>
          <w:i/>
          <w:iCs/>
          <w:lang w:val="en-GB"/>
        </w:rPr>
        <w:t>Changing prosthetic feet/</w:t>
      </w:r>
      <w:r w:rsidR="008F14C6">
        <w:rPr>
          <w:rFonts w:ascii="Georgia" w:eastAsia="Georgia" w:hAnsi="Georgia" w:cs="Georgia"/>
          <w:i/>
          <w:iCs/>
          <w:lang w:val="en-GB"/>
        </w:rPr>
        <w:t>p</w:t>
      </w:r>
      <w:r w:rsidR="36CDE4C6" w:rsidRPr="001B6270">
        <w:rPr>
          <w:rFonts w:ascii="Georgia" w:eastAsia="Georgia" w:hAnsi="Georgia" w:cs="Georgia"/>
          <w:i/>
          <w:iCs/>
          <w:lang w:val="en-GB"/>
        </w:rPr>
        <w:t>rost</w:t>
      </w:r>
      <w:r w:rsidR="09047165" w:rsidRPr="001B6270">
        <w:rPr>
          <w:rFonts w:ascii="Georgia" w:eastAsia="Georgia" w:hAnsi="Georgia" w:cs="Georgia"/>
          <w:i/>
          <w:iCs/>
          <w:lang w:val="en-GB"/>
        </w:rPr>
        <w:t>hetic knee joint</w:t>
      </w:r>
      <w:r w:rsidR="008F14C6">
        <w:rPr>
          <w:rFonts w:ascii="Georgia" w:eastAsia="Georgia" w:hAnsi="Georgia" w:cs="Georgia"/>
          <w:i/>
          <w:iCs/>
          <w:lang w:val="en-GB"/>
        </w:rPr>
        <w:t>s</w:t>
      </w:r>
      <w:r w:rsidR="09047165" w:rsidRPr="001B6270">
        <w:rPr>
          <w:rFonts w:ascii="Georgia" w:eastAsia="Georgia" w:hAnsi="Georgia" w:cs="Georgia"/>
          <w:i/>
          <w:iCs/>
          <w:lang w:val="en-GB"/>
        </w:rPr>
        <w:t xml:space="preserve">, </w:t>
      </w:r>
      <w:r w:rsidR="00243C1B">
        <w:rPr>
          <w:rFonts w:ascii="Georgia" w:eastAsia="Georgia" w:hAnsi="Georgia" w:cs="Georgia"/>
          <w:i/>
          <w:iCs/>
          <w:lang w:val="en-GB"/>
        </w:rPr>
        <w:t>S</w:t>
      </w:r>
      <w:r w:rsidR="09047165" w:rsidRPr="001B6270">
        <w:rPr>
          <w:rFonts w:ascii="Georgia" w:eastAsia="Georgia" w:hAnsi="Georgia" w:cs="Georgia"/>
          <w:i/>
          <w:iCs/>
          <w:lang w:val="en-GB"/>
        </w:rPr>
        <w:t>ocket</w:t>
      </w:r>
      <w:r w:rsidR="275C44DE" w:rsidRPr="001B6270">
        <w:rPr>
          <w:rFonts w:ascii="Georgia" w:eastAsia="Georgia" w:hAnsi="Georgia" w:cs="Georgia"/>
          <w:i/>
          <w:iCs/>
          <w:lang w:val="en-GB"/>
        </w:rPr>
        <w:t xml:space="preserve"> </w:t>
      </w:r>
      <w:r w:rsidR="09047165" w:rsidRPr="001B6270">
        <w:rPr>
          <w:rFonts w:ascii="Georgia" w:eastAsia="Georgia" w:hAnsi="Georgia" w:cs="Georgia"/>
          <w:i/>
          <w:iCs/>
          <w:lang w:val="en-GB"/>
        </w:rPr>
        <w:t xml:space="preserve">fit </w:t>
      </w:r>
      <w:r w:rsidR="09047165" w:rsidRPr="00243C1B">
        <w:rPr>
          <w:rFonts w:ascii="Georgia" w:eastAsia="Georgia" w:hAnsi="Georgia" w:cs="Georgia"/>
          <w:lang w:val="en-GB"/>
        </w:rPr>
        <w:t>and</w:t>
      </w:r>
      <w:r w:rsidR="09047165" w:rsidRPr="001B6270">
        <w:rPr>
          <w:rFonts w:ascii="Georgia" w:eastAsia="Georgia" w:hAnsi="Georgia" w:cs="Georgia"/>
          <w:i/>
          <w:iCs/>
          <w:lang w:val="en-GB"/>
        </w:rPr>
        <w:t xml:space="preserve"> </w:t>
      </w:r>
      <w:r w:rsidR="00243C1B">
        <w:rPr>
          <w:rFonts w:ascii="Georgia" w:eastAsia="Georgia" w:hAnsi="Georgia" w:cs="Georgia"/>
          <w:i/>
          <w:iCs/>
          <w:lang w:val="en-GB"/>
        </w:rPr>
        <w:t>T</w:t>
      </w:r>
      <w:r w:rsidR="09047165" w:rsidRPr="001B6270">
        <w:rPr>
          <w:rFonts w:ascii="Georgia" w:eastAsia="Georgia" w:hAnsi="Georgia" w:cs="Georgia"/>
          <w:i/>
          <w:iCs/>
          <w:lang w:val="en-GB"/>
        </w:rPr>
        <w:t>ransport.</w:t>
      </w:r>
    </w:p>
    <w:p w14:paraId="66ABF9A5" w14:textId="3EF71514" w:rsidR="40B638DD" w:rsidRPr="0056569F" w:rsidRDefault="40B638DD" w:rsidP="00E63BE5">
      <w:pPr>
        <w:pStyle w:val="Brdtext"/>
        <w:spacing w:line="276" w:lineRule="auto"/>
        <w:rPr>
          <w:rFonts w:ascii="Georgia" w:hAnsi="Georgia"/>
          <w:b/>
          <w:bCs/>
          <w:i/>
          <w:iCs/>
          <w:lang w:val="en-GB"/>
        </w:rPr>
      </w:pPr>
    </w:p>
    <w:p w14:paraId="63637733" w14:textId="7877975B" w:rsidR="67185F91" w:rsidRPr="00017319" w:rsidRDefault="67185F91" w:rsidP="00017319">
      <w:pPr>
        <w:rPr>
          <w:rFonts w:ascii="Georgia" w:hAnsi="Georgia"/>
          <w:b/>
          <w:bCs/>
          <w:i/>
          <w:iCs/>
          <w:lang w:val="en-US"/>
        </w:rPr>
      </w:pPr>
      <w:r w:rsidRPr="00017319">
        <w:rPr>
          <w:rFonts w:ascii="Georgia" w:hAnsi="Georgia"/>
          <w:b/>
          <w:bCs/>
          <w:i/>
          <w:iCs/>
          <w:lang w:val="en-US"/>
        </w:rPr>
        <w:t>Conclusion</w:t>
      </w:r>
      <w:r w:rsidR="27F04F00" w:rsidRPr="00017319">
        <w:rPr>
          <w:rFonts w:ascii="Georgia" w:hAnsi="Georgia"/>
          <w:b/>
          <w:bCs/>
          <w:i/>
          <w:iCs/>
          <w:lang w:val="en-US"/>
        </w:rPr>
        <w:t>s</w:t>
      </w:r>
      <w:r w:rsidRPr="00017319">
        <w:rPr>
          <w:rFonts w:ascii="Georgia" w:hAnsi="Georgia"/>
          <w:b/>
          <w:bCs/>
          <w:i/>
          <w:iCs/>
          <w:lang w:val="en-US"/>
        </w:rPr>
        <w:t>:</w:t>
      </w:r>
    </w:p>
    <w:p w14:paraId="2B84A839" w14:textId="6F7978B7" w:rsidR="7CA2CC01" w:rsidRPr="001B6270" w:rsidRDefault="7CA2CC01" w:rsidP="00E63BE5">
      <w:pPr>
        <w:pStyle w:val="Brdtext"/>
        <w:spacing w:before="0" w:beforeAutospacing="0" w:line="276" w:lineRule="auto"/>
        <w:rPr>
          <w:rFonts w:ascii="Georgia" w:eastAsia="Georgia" w:hAnsi="Georgia" w:cs="Georgia"/>
          <w:color w:val="000000" w:themeColor="text1"/>
          <w:lang w:val="en-GB"/>
        </w:rPr>
      </w:pPr>
      <w:r w:rsidRPr="0056569F">
        <w:rPr>
          <w:rFonts w:ascii="Georgia" w:eastAsia="Georgia" w:hAnsi="Georgia" w:cs="Georgia"/>
          <w:lang w:val="en-GB"/>
        </w:rPr>
        <w:t xml:space="preserve">The </w:t>
      </w:r>
      <w:r w:rsidRPr="001B6270">
        <w:rPr>
          <w:rFonts w:ascii="Georgia" w:eastAsia="Georgia" w:hAnsi="Georgia" w:cs="Georgia"/>
          <w:color w:val="000000" w:themeColor="text1"/>
          <w:lang w:val="en-GB"/>
        </w:rPr>
        <w:t xml:space="preserve">necessity of the Quick Change Adapter turned out to be very </w:t>
      </w:r>
      <w:r w:rsidR="12849B58" w:rsidRPr="001B6270">
        <w:rPr>
          <w:rFonts w:ascii="Georgia" w:eastAsia="Georgia" w:hAnsi="Georgia" w:cs="Georgia"/>
          <w:color w:val="000000" w:themeColor="text1"/>
          <w:lang w:val="en-GB"/>
        </w:rPr>
        <w:t>subjective, and</w:t>
      </w:r>
      <w:r w:rsidR="059A9F50" w:rsidRPr="001B6270">
        <w:rPr>
          <w:rFonts w:ascii="Georgia" w:eastAsia="Georgia" w:hAnsi="Georgia" w:cs="Georgia"/>
          <w:color w:val="000000" w:themeColor="text1"/>
          <w:lang w:val="en-GB"/>
        </w:rPr>
        <w:t xml:space="preserve"> </w:t>
      </w:r>
      <w:r w:rsidRPr="001B6270">
        <w:rPr>
          <w:rFonts w:ascii="Georgia" w:eastAsia="Georgia" w:hAnsi="Georgia" w:cs="Georgia"/>
          <w:color w:val="000000" w:themeColor="text1"/>
          <w:lang w:val="en-GB"/>
        </w:rPr>
        <w:t>depend</w:t>
      </w:r>
      <w:r w:rsidR="2CB88530" w:rsidRPr="001B6270">
        <w:rPr>
          <w:rFonts w:ascii="Georgia" w:eastAsia="Georgia" w:hAnsi="Georgia" w:cs="Georgia"/>
          <w:color w:val="000000" w:themeColor="text1"/>
          <w:lang w:val="en-GB"/>
        </w:rPr>
        <w:t>ed more on the participant</w:t>
      </w:r>
      <w:r w:rsidR="008F14C6">
        <w:rPr>
          <w:rFonts w:ascii="Georgia" w:eastAsia="Georgia" w:hAnsi="Georgia" w:cs="Georgia"/>
          <w:color w:val="000000" w:themeColor="text1"/>
          <w:lang w:val="en-GB"/>
        </w:rPr>
        <w:t>´</w:t>
      </w:r>
      <w:r w:rsidR="2CB88530" w:rsidRPr="001B6270">
        <w:rPr>
          <w:rFonts w:ascii="Georgia" w:eastAsia="Georgia" w:hAnsi="Georgia" w:cs="Georgia"/>
          <w:color w:val="000000" w:themeColor="text1"/>
          <w:lang w:val="en-GB"/>
        </w:rPr>
        <w:t xml:space="preserve">s life then any general factors. Still there were </w:t>
      </w:r>
      <w:r w:rsidR="00243C1B">
        <w:rPr>
          <w:rFonts w:ascii="Georgia" w:eastAsia="Georgia" w:hAnsi="Georgia" w:cs="Georgia"/>
          <w:color w:val="000000" w:themeColor="text1"/>
          <w:lang w:val="en-GB"/>
        </w:rPr>
        <w:t>some</w:t>
      </w:r>
      <w:r w:rsidR="2CB88530" w:rsidRPr="001B6270">
        <w:rPr>
          <w:rFonts w:ascii="Georgia" w:eastAsia="Georgia" w:hAnsi="Georgia" w:cs="Georgia"/>
          <w:color w:val="000000" w:themeColor="text1"/>
          <w:lang w:val="en-GB"/>
        </w:rPr>
        <w:t xml:space="preserve"> potential </w:t>
      </w:r>
      <w:r w:rsidR="32B1C5E6" w:rsidRPr="001B6270">
        <w:rPr>
          <w:rFonts w:ascii="Georgia" w:eastAsia="Georgia" w:hAnsi="Georgia" w:cs="Georgia"/>
          <w:color w:val="000000" w:themeColor="text1"/>
          <w:lang w:val="en-GB"/>
        </w:rPr>
        <w:t xml:space="preserve">application areas </w:t>
      </w:r>
      <w:r w:rsidR="008F14C6">
        <w:rPr>
          <w:rFonts w:ascii="Georgia" w:eastAsia="Georgia" w:hAnsi="Georgia" w:cs="Georgia"/>
          <w:color w:val="000000" w:themeColor="text1"/>
          <w:lang w:val="en-GB"/>
        </w:rPr>
        <w:t xml:space="preserve">detected </w:t>
      </w:r>
      <w:r w:rsidR="32B1C5E6" w:rsidRPr="001B6270">
        <w:rPr>
          <w:rFonts w:ascii="Georgia" w:eastAsia="Georgia" w:hAnsi="Georgia" w:cs="Georgia"/>
          <w:color w:val="000000" w:themeColor="text1"/>
          <w:lang w:val="en-GB"/>
        </w:rPr>
        <w:t>for it.</w:t>
      </w:r>
    </w:p>
    <w:p w14:paraId="27026F49" w14:textId="6710A33E" w:rsidR="00FC67BD" w:rsidRDefault="00FC67BD" w:rsidP="00E63BE5">
      <w:pPr>
        <w:pStyle w:val="Brdtext"/>
        <w:spacing w:line="276" w:lineRule="auto"/>
        <w:rPr>
          <w:rFonts w:ascii="Georgia" w:eastAsia="Georgia" w:hAnsi="Georgia" w:cs="Georgia"/>
          <w:color w:val="000000" w:themeColor="text1"/>
          <w:lang w:val="en-GB"/>
        </w:rPr>
      </w:pPr>
    </w:p>
    <w:p w14:paraId="045362DC" w14:textId="7EA500B1" w:rsidR="00800CC6" w:rsidRDefault="00800CC6" w:rsidP="00C21971">
      <w:pPr>
        <w:pStyle w:val="Rubrik3"/>
        <w:rPr>
          <w:rFonts w:eastAsia="Georgia"/>
          <w:lang w:val="en-GB"/>
        </w:rPr>
      </w:pPr>
    </w:p>
    <w:p w14:paraId="0978C5FA" w14:textId="77777777" w:rsidR="00800CC6" w:rsidRPr="001B6270" w:rsidRDefault="00800CC6" w:rsidP="00E63BE5">
      <w:pPr>
        <w:pStyle w:val="Brdtext"/>
        <w:spacing w:line="276" w:lineRule="auto"/>
        <w:rPr>
          <w:rFonts w:ascii="Georgia" w:eastAsia="Georgia" w:hAnsi="Georgia" w:cs="Georgia"/>
          <w:color w:val="000000" w:themeColor="text1"/>
          <w:lang w:val="en-GB"/>
        </w:rPr>
      </w:pPr>
    </w:p>
    <w:p w14:paraId="7E7EC789" w14:textId="77777777" w:rsidR="00E63BE5" w:rsidRPr="002B2AD9" w:rsidRDefault="00E63BE5" w:rsidP="00E63BE5">
      <w:pPr>
        <w:pStyle w:val="Brdtext"/>
        <w:spacing w:line="276" w:lineRule="auto"/>
        <w:rPr>
          <w:rStyle w:val="Rubrik2Char"/>
          <w:lang w:val="en-GB"/>
        </w:rPr>
      </w:pPr>
    </w:p>
    <w:p w14:paraId="1EE9AFC5" w14:textId="09042151" w:rsidR="00FC67BD" w:rsidRPr="002B2AD9" w:rsidRDefault="00FC67BD" w:rsidP="00E63BE5">
      <w:pPr>
        <w:pStyle w:val="Brdtext"/>
        <w:spacing w:line="276" w:lineRule="auto"/>
        <w:rPr>
          <w:rFonts w:eastAsia="Georgia"/>
          <w:bCs/>
          <w:lang w:val="en-GB"/>
        </w:rPr>
      </w:pPr>
      <w:r w:rsidRPr="00017319">
        <w:rPr>
          <w:rFonts w:ascii="Georgia" w:eastAsia="Georgia" w:hAnsi="Georgia"/>
          <w:b/>
          <w:bCs/>
          <w:i/>
          <w:iCs/>
        </w:rPr>
        <w:t>Keywords:</w:t>
      </w:r>
      <w:r w:rsidRPr="002B2AD9">
        <w:rPr>
          <w:rFonts w:eastAsia="Georgia"/>
          <w:lang w:val="en-GB"/>
        </w:rPr>
        <w:t xml:space="preserve"> </w:t>
      </w:r>
      <w:r w:rsidRPr="002B2AD9">
        <w:rPr>
          <w:rFonts w:eastAsia="Georgia"/>
          <w:bCs/>
          <w:lang w:val="en-GB"/>
        </w:rPr>
        <w:t>Quick change</w:t>
      </w:r>
      <w:r w:rsidR="003E0AC9" w:rsidRPr="002B2AD9">
        <w:rPr>
          <w:rFonts w:eastAsia="Georgia"/>
          <w:bCs/>
          <w:lang w:val="en-GB"/>
        </w:rPr>
        <w:t xml:space="preserve"> adapter, transtibial; transfemoral; amputee; prothesis</w:t>
      </w:r>
    </w:p>
    <w:p w14:paraId="4D135949" w14:textId="77777777" w:rsidR="0099190A" w:rsidRPr="002B2AD9" w:rsidRDefault="0099190A" w:rsidP="00E63BE5">
      <w:pPr>
        <w:pStyle w:val="Brdtext"/>
        <w:spacing w:line="276" w:lineRule="auto"/>
        <w:rPr>
          <w:rFonts w:eastAsia="Georgia"/>
          <w:lang w:val="en-GB"/>
        </w:rPr>
      </w:pPr>
    </w:p>
    <w:p w14:paraId="0410D933" w14:textId="77777777" w:rsidR="00A12BCC" w:rsidRPr="006176B6" w:rsidRDefault="00A12BCC" w:rsidP="00FC09B0">
      <w:pPr>
        <w:pStyle w:val="Rubrik1"/>
        <w:rPr>
          <w:lang w:val="en-US"/>
        </w:rPr>
      </w:pPr>
    </w:p>
    <w:p w14:paraId="15B87EC9" w14:textId="0D11A73D" w:rsidR="003164BF" w:rsidRPr="001B6270" w:rsidRDefault="003164BF" w:rsidP="00FC09B0">
      <w:pPr>
        <w:pStyle w:val="Rubrik1"/>
      </w:pPr>
      <w:bookmarkStart w:id="2" w:name="_Toc41731538"/>
      <w:r w:rsidRPr="001B6270">
        <w:t>Innehållsförteckning</w:t>
      </w:r>
      <w:bookmarkEnd w:id="2"/>
    </w:p>
    <w:p w14:paraId="0035DCEB" w14:textId="0A53AD39" w:rsidR="002C29F2" w:rsidRDefault="003164BF">
      <w:pPr>
        <w:pStyle w:val="Innehll1"/>
        <w:tabs>
          <w:tab w:val="right" w:leader="dot" w:pos="9062"/>
        </w:tabs>
        <w:rPr>
          <w:rFonts w:asciiTheme="minorHAnsi" w:eastAsiaTheme="minorEastAsia" w:hAnsiTheme="minorHAnsi" w:cstheme="minorBidi"/>
          <w:b w:val="0"/>
          <w:noProof/>
          <w:sz w:val="22"/>
          <w:szCs w:val="22"/>
          <w:lang w:eastAsia="sv-SE"/>
        </w:rPr>
      </w:pPr>
      <w:r w:rsidRPr="001B6270">
        <w:rPr>
          <w:rFonts w:ascii="Georgia" w:hAnsi="Georgia" w:cs="Arial"/>
          <w:b w:val="0"/>
        </w:rPr>
        <w:fldChar w:fldCharType="begin"/>
      </w:r>
      <w:r w:rsidRPr="001B6270">
        <w:rPr>
          <w:rFonts w:ascii="Georgia" w:hAnsi="Georgia" w:cs="Arial"/>
          <w:b w:val="0"/>
        </w:rPr>
        <w:instrText xml:space="preserve"> TOC \o "1-3" \h \z \u </w:instrText>
      </w:r>
      <w:r w:rsidRPr="001B6270">
        <w:rPr>
          <w:rFonts w:ascii="Georgia" w:hAnsi="Georgia" w:cs="Arial"/>
          <w:b w:val="0"/>
        </w:rPr>
        <w:fldChar w:fldCharType="separate"/>
      </w:r>
      <w:hyperlink w:anchor="_Toc41731536" w:history="1">
        <w:r w:rsidR="002C29F2" w:rsidRPr="00104D89">
          <w:rPr>
            <w:rStyle w:val="Hyperlnk"/>
            <w:rFonts w:eastAsia="Georgia"/>
            <w:noProof/>
          </w:rPr>
          <w:t>Sammanfattning</w:t>
        </w:r>
        <w:r w:rsidR="002C29F2">
          <w:rPr>
            <w:noProof/>
            <w:webHidden/>
          </w:rPr>
          <w:tab/>
        </w:r>
        <w:r w:rsidR="002C29F2">
          <w:rPr>
            <w:noProof/>
            <w:webHidden/>
          </w:rPr>
          <w:fldChar w:fldCharType="begin"/>
        </w:r>
        <w:r w:rsidR="002C29F2">
          <w:rPr>
            <w:noProof/>
            <w:webHidden/>
          </w:rPr>
          <w:instrText xml:space="preserve"> PAGEREF _Toc41731536 \h </w:instrText>
        </w:r>
        <w:r w:rsidR="002C29F2">
          <w:rPr>
            <w:noProof/>
            <w:webHidden/>
          </w:rPr>
        </w:r>
        <w:r w:rsidR="002C29F2">
          <w:rPr>
            <w:noProof/>
            <w:webHidden/>
          </w:rPr>
          <w:fldChar w:fldCharType="separate"/>
        </w:r>
        <w:r w:rsidR="002C29F2">
          <w:rPr>
            <w:noProof/>
            <w:webHidden/>
          </w:rPr>
          <w:t>3</w:t>
        </w:r>
        <w:r w:rsidR="002C29F2">
          <w:rPr>
            <w:noProof/>
            <w:webHidden/>
          </w:rPr>
          <w:fldChar w:fldCharType="end"/>
        </w:r>
      </w:hyperlink>
    </w:p>
    <w:p w14:paraId="2D68C504" w14:textId="309762A2" w:rsidR="002C29F2" w:rsidRDefault="00B95BAC">
      <w:pPr>
        <w:pStyle w:val="Innehll1"/>
        <w:tabs>
          <w:tab w:val="right" w:leader="dot" w:pos="9062"/>
        </w:tabs>
        <w:rPr>
          <w:rFonts w:asciiTheme="minorHAnsi" w:eastAsiaTheme="minorEastAsia" w:hAnsiTheme="minorHAnsi" w:cstheme="minorBidi"/>
          <w:b w:val="0"/>
          <w:noProof/>
          <w:sz w:val="22"/>
          <w:szCs w:val="22"/>
          <w:lang w:eastAsia="sv-SE"/>
        </w:rPr>
      </w:pPr>
      <w:hyperlink w:anchor="_Toc41731537" w:history="1">
        <w:r w:rsidR="002C29F2" w:rsidRPr="00104D89">
          <w:rPr>
            <w:rStyle w:val="Hyperlnk"/>
            <w:rFonts w:eastAsia="Georgia"/>
            <w:noProof/>
            <w:lang w:val="en-US"/>
          </w:rPr>
          <w:t>Summary</w:t>
        </w:r>
        <w:r w:rsidR="002C29F2">
          <w:rPr>
            <w:noProof/>
            <w:webHidden/>
          </w:rPr>
          <w:tab/>
        </w:r>
        <w:r w:rsidR="002C29F2">
          <w:rPr>
            <w:noProof/>
            <w:webHidden/>
          </w:rPr>
          <w:fldChar w:fldCharType="begin"/>
        </w:r>
        <w:r w:rsidR="002C29F2">
          <w:rPr>
            <w:noProof/>
            <w:webHidden/>
          </w:rPr>
          <w:instrText xml:space="preserve"> PAGEREF _Toc41731537 \h </w:instrText>
        </w:r>
        <w:r w:rsidR="002C29F2">
          <w:rPr>
            <w:noProof/>
            <w:webHidden/>
          </w:rPr>
        </w:r>
        <w:r w:rsidR="002C29F2">
          <w:rPr>
            <w:noProof/>
            <w:webHidden/>
          </w:rPr>
          <w:fldChar w:fldCharType="separate"/>
        </w:r>
        <w:r w:rsidR="002C29F2">
          <w:rPr>
            <w:noProof/>
            <w:webHidden/>
          </w:rPr>
          <w:t>4</w:t>
        </w:r>
        <w:r w:rsidR="002C29F2">
          <w:rPr>
            <w:noProof/>
            <w:webHidden/>
          </w:rPr>
          <w:fldChar w:fldCharType="end"/>
        </w:r>
      </w:hyperlink>
    </w:p>
    <w:p w14:paraId="275AF349" w14:textId="06283FCC" w:rsidR="002C29F2" w:rsidRDefault="00B95BAC">
      <w:pPr>
        <w:pStyle w:val="Innehll1"/>
        <w:tabs>
          <w:tab w:val="right" w:leader="dot" w:pos="9062"/>
        </w:tabs>
        <w:rPr>
          <w:rFonts w:asciiTheme="minorHAnsi" w:eastAsiaTheme="minorEastAsia" w:hAnsiTheme="minorHAnsi" w:cstheme="minorBidi"/>
          <w:b w:val="0"/>
          <w:noProof/>
          <w:sz w:val="22"/>
          <w:szCs w:val="22"/>
          <w:lang w:eastAsia="sv-SE"/>
        </w:rPr>
      </w:pPr>
      <w:hyperlink w:anchor="_Toc41731538" w:history="1">
        <w:r w:rsidR="002C29F2" w:rsidRPr="00104D89">
          <w:rPr>
            <w:rStyle w:val="Hyperlnk"/>
            <w:rFonts w:eastAsia="Georgia"/>
            <w:noProof/>
          </w:rPr>
          <w:t>Innehållsförteckning</w:t>
        </w:r>
        <w:r w:rsidR="002C29F2">
          <w:rPr>
            <w:noProof/>
            <w:webHidden/>
          </w:rPr>
          <w:tab/>
        </w:r>
        <w:r w:rsidR="002C29F2">
          <w:rPr>
            <w:noProof/>
            <w:webHidden/>
          </w:rPr>
          <w:fldChar w:fldCharType="begin"/>
        </w:r>
        <w:r w:rsidR="002C29F2">
          <w:rPr>
            <w:noProof/>
            <w:webHidden/>
          </w:rPr>
          <w:instrText xml:space="preserve"> PAGEREF _Toc41731538 \h </w:instrText>
        </w:r>
        <w:r w:rsidR="002C29F2">
          <w:rPr>
            <w:noProof/>
            <w:webHidden/>
          </w:rPr>
        </w:r>
        <w:r w:rsidR="002C29F2">
          <w:rPr>
            <w:noProof/>
            <w:webHidden/>
          </w:rPr>
          <w:fldChar w:fldCharType="separate"/>
        </w:r>
        <w:r w:rsidR="002C29F2">
          <w:rPr>
            <w:noProof/>
            <w:webHidden/>
          </w:rPr>
          <w:t>5</w:t>
        </w:r>
        <w:r w:rsidR="002C29F2">
          <w:rPr>
            <w:noProof/>
            <w:webHidden/>
          </w:rPr>
          <w:fldChar w:fldCharType="end"/>
        </w:r>
      </w:hyperlink>
    </w:p>
    <w:p w14:paraId="67340EA9" w14:textId="304A0803" w:rsidR="002C29F2" w:rsidRDefault="00B95BAC">
      <w:pPr>
        <w:pStyle w:val="Innehll1"/>
        <w:tabs>
          <w:tab w:val="right" w:leader="dot" w:pos="9062"/>
        </w:tabs>
        <w:rPr>
          <w:rFonts w:asciiTheme="minorHAnsi" w:eastAsiaTheme="minorEastAsia" w:hAnsiTheme="minorHAnsi" w:cstheme="minorBidi"/>
          <w:b w:val="0"/>
          <w:noProof/>
          <w:sz w:val="22"/>
          <w:szCs w:val="22"/>
          <w:lang w:eastAsia="sv-SE"/>
        </w:rPr>
      </w:pPr>
      <w:hyperlink w:anchor="_Toc41731539" w:history="1">
        <w:r w:rsidR="002C29F2" w:rsidRPr="00104D89">
          <w:rPr>
            <w:rStyle w:val="Hyperlnk"/>
            <w:rFonts w:eastAsia="Georgia"/>
            <w:noProof/>
          </w:rPr>
          <w:t>Inledning</w:t>
        </w:r>
        <w:r w:rsidR="002C29F2">
          <w:rPr>
            <w:noProof/>
            <w:webHidden/>
          </w:rPr>
          <w:tab/>
        </w:r>
        <w:r w:rsidR="002C29F2">
          <w:rPr>
            <w:noProof/>
            <w:webHidden/>
          </w:rPr>
          <w:fldChar w:fldCharType="begin"/>
        </w:r>
        <w:r w:rsidR="002C29F2">
          <w:rPr>
            <w:noProof/>
            <w:webHidden/>
          </w:rPr>
          <w:instrText xml:space="preserve"> PAGEREF _Toc41731539 \h </w:instrText>
        </w:r>
        <w:r w:rsidR="002C29F2">
          <w:rPr>
            <w:noProof/>
            <w:webHidden/>
          </w:rPr>
        </w:r>
        <w:r w:rsidR="002C29F2">
          <w:rPr>
            <w:noProof/>
            <w:webHidden/>
          </w:rPr>
          <w:fldChar w:fldCharType="separate"/>
        </w:r>
        <w:r w:rsidR="002C29F2">
          <w:rPr>
            <w:noProof/>
            <w:webHidden/>
          </w:rPr>
          <w:t>7</w:t>
        </w:r>
        <w:r w:rsidR="002C29F2">
          <w:rPr>
            <w:noProof/>
            <w:webHidden/>
          </w:rPr>
          <w:fldChar w:fldCharType="end"/>
        </w:r>
      </w:hyperlink>
    </w:p>
    <w:p w14:paraId="53234CC0" w14:textId="3E2963F2" w:rsidR="002C29F2" w:rsidRDefault="00B95BAC">
      <w:pPr>
        <w:pStyle w:val="Innehll1"/>
        <w:tabs>
          <w:tab w:val="right" w:leader="dot" w:pos="9062"/>
        </w:tabs>
        <w:rPr>
          <w:rFonts w:asciiTheme="minorHAnsi" w:eastAsiaTheme="minorEastAsia" w:hAnsiTheme="minorHAnsi" w:cstheme="minorBidi"/>
          <w:b w:val="0"/>
          <w:noProof/>
          <w:sz w:val="22"/>
          <w:szCs w:val="22"/>
          <w:lang w:eastAsia="sv-SE"/>
        </w:rPr>
      </w:pPr>
      <w:hyperlink w:anchor="_Toc41731540" w:history="1">
        <w:r w:rsidR="002C29F2" w:rsidRPr="00104D89">
          <w:rPr>
            <w:rStyle w:val="Hyperlnk"/>
            <w:rFonts w:eastAsia="Georgia"/>
            <w:noProof/>
          </w:rPr>
          <w:t>Bakgrund</w:t>
        </w:r>
        <w:r w:rsidR="002C29F2">
          <w:rPr>
            <w:noProof/>
            <w:webHidden/>
          </w:rPr>
          <w:tab/>
        </w:r>
        <w:r w:rsidR="002C29F2">
          <w:rPr>
            <w:noProof/>
            <w:webHidden/>
          </w:rPr>
          <w:fldChar w:fldCharType="begin"/>
        </w:r>
        <w:r w:rsidR="002C29F2">
          <w:rPr>
            <w:noProof/>
            <w:webHidden/>
          </w:rPr>
          <w:instrText xml:space="preserve"> PAGEREF _Toc41731540 \h </w:instrText>
        </w:r>
        <w:r w:rsidR="002C29F2">
          <w:rPr>
            <w:noProof/>
            <w:webHidden/>
          </w:rPr>
        </w:r>
        <w:r w:rsidR="002C29F2">
          <w:rPr>
            <w:noProof/>
            <w:webHidden/>
          </w:rPr>
          <w:fldChar w:fldCharType="separate"/>
        </w:r>
        <w:r w:rsidR="002C29F2">
          <w:rPr>
            <w:noProof/>
            <w:webHidden/>
          </w:rPr>
          <w:t>7</w:t>
        </w:r>
        <w:r w:rsidR="002C29F2">
          <w:rPr>
            <w:noProof/>
            <w:webHidden/>
          </w:rPr>
          <w:fldChar w:fldCharType="end"/>
        </w:r>
      </w:hyperlink>
    </w:p>
    <w:p w14:paraId="0C44360C" w14:textId="4AD3132D" w:rsidR="002C29F2" w:rsidRDefault="00B95BAC">
      <w:pPr>
        <w:pStyle w:val="Innehll1"/>
        <w:tabs>
          <w:tab w:val="right" w:leader="dot" w:pos="9062"/>
        </w:tabs>
        <w:rPr>
          <w:rFonts w:asciiTheme="minorHAnsi" w:eastAsiaTheme="minorEastAsia" w:hAnsiTheme="minorHAnsi" w:cstheme="minorBidi"/>
          <w:b w:val="0"/>
          <w:noProof/>
          <w:sz w:val="22"/>
          <w:szCs w:val="22"/>
          <w:lang w:eastAsia="sv-SE"/>
        </w:rPr>
      </w:pPr>
      <w:hyperlink w:anchor="_Toc41731541" w:history="1">
        <w:r w:rsidR="002C29F2" w:rsidRPr="00104D89">
          <w:rPr>
            <w:rStyle w:val="Hyperlnk"/>
            <w:rFonts w:eastAsia="Georgia"/>
            <w:noProof/>
          </w:rPr>
          <w:t>Syfte</w:t>
        </w:r>
        <w:r w:rsidR="002C29F2">
          <w:rPr>
            <w:noProof/>
            <w:webHidden/>
          </w:rPr>
          <w:tab/>
        </w:r>
        <w:r w:rsidR="002C29F2">
          <w:rPr>
            <w:noProof/>
            <w:webHidden/>
          </w:rPr>
          <w:fldChar w:fldCharType="begin"/>
        </w:r>
        <w:r w:rsidR="002C29F2">
          <w:rPr>
            <w:noProof/>
            <w:webHidden/>
          </w:rPr>
          <w:instrText xml:space="preserve"> PAGEREF _Toc41731541 \h </w:instrText>
        </w:r>
        <w:r w:rsidR="002C29F2">
          <w:rPr>
            <w:noProof/>
            <w:webHidden/>
          </w:rPr>
        </w:r>
        <w:r w:rsidR="002C29F2">
          <w:rPr>
            <w:noProof/>
            <w:webHidden/>
          </w:rPr>
          <w:fldChar w:fldCharType="separate"/>
        </w:r>
        <w:r w:rsidR="002C29F2">
          <w:rPr>
            <w:noProof/>
            <w:webHidden/>
          </w:rPr>
          <w:t>8</w:t>
        </w:r>
        <w:r w:rsidR="002C29F2">
          <w:rPr>
            <w:noProof/>
            <w:webHidden/>
          </w:rPr>
          <w:fldChar w:fldCharType="end"/>
        </w:r>
      </w:hyperlink>
    </w:p>
    <w:p w14:paraId="2FDA2B19" w14:textId="7CFAC965" w:rsidR="002C29F2" w:rsidRDefault="00B95BAC">
      <w:pPr>
        <w:pStyle w:val="Innehll1"/>
        <w:tabs>
          <w:tab w:val="right" w:leader="dot" w:pos="9062"/>
        </w:tabs>
        <w:rPr>
          <w:rFonts w:asciiTheme="minorHAnsi" w:eastAsiaTheme="minorEastAsia" w:hAnsiTheme="minorHAnsi" w:cstheme="minorBidi"/>
          <w:b w:val="0"/>
          <w:noProof/>
          <w:sz w:val="22"/>
          <w:szCs w:val="22"/>
          <w:lang w:eastAsia="sv-SE"/>
        </w:rPr>
      </w:pPr>
      <w:hyperlink w:anchor="_Toc41731542" w:history="1">
        <w:r w:rsidR="002C29F2" w:rsidRPr="00104D89">
          <w:rPr>
            <w:rStyle w:val="Hyperlnk"/>
            <w:rFonts w:eastAsia="Georgia"/>
            <w:noProof/>
          </w:rPr>
          <w:t>Material och metod</w:t>
        </w:r>
        <w:r w:rsidR="002C29F2">
          <w:rPr>
            <w:noProof/>
            <w:webHidden/>
          </w:rPr>
          <w:tab/>
        </w:r>
        <w:r w:rsidR="002C29F2">
          <w:rPr>
            <w:noProof/>
            <w:webHidden/>
          </w:rPr>
          <w:fldChar w:fldCharType="begin"/>
        </w:r>
        <w:r w:rsidR="002C29F2">
          <w:rPr>
            <w:noProof/>
            <w:webHidden/>
          </w:rPr>
          <w:instrText xml:space="preserve"> PAGEREF _Toc41731542 \h </w:instrText>
        </w:r>
        <w:r w:rsidR="002C29F2">
          <w:rPr>
            <w:noProof/>
            <w:webHidden/>
          </w:rPr>
        </w:r>
        <w:r w:rsidR="002C29F2">
          <w:rPr>
            <w:noProof/>
            <w:webHidden/>
          </w:rPr>
          <w:fldChar w:fldCharType="separate"/>
        </w:r>
        <w:r w:rsidR="002C29F2">
          <w:rPr>
            <w:noProof/>
            <w:webHidden/>
          </w:rPr>
          <w:t>8</w:t>
        </w:r>
        <w:r w:rsidR="002C29F2">
          <w:rPr>
            <w:noProof/>
            <w:webHidden/>
          </w:rPr>
          <w:fldChar w:fldCharType="end"/>
        </w:r>
      </w:hyperlink>
    </w:p>
    <w:p w14:paraId="5FB43586" w14:textId="506A3347" w:rsidR="002C29F2" w:rsidRDefault="00B95BAC">
      <w:pPr>
        <w:pStyle w:val="Innehll2"/>
        <w:rPr>
          <w:rFonts w:asciiTheme="minorHAnsi" w:eastAsiaTheme="minorEastAsia" w:hAnsiTheme="minorHAnsi" w:cstheme="minorBidi"/>
          <w:b w:val="0"/>
          <w:sz w:val="22"/>
          <w:szCs w:val="22"/>
          <w:lang w:eastAsia="sv-SE"/>
        </w:rPr>
      </w:pPr>
      <w:hyperlink w:anchor="_Toc41731543" w:history="1">
        <w:r w:rsidR="002C29F2" w:rsidRPr="00104D89">
          <w:rPr>
            <w:rStyle w:val="Hyperlnk"/>
            <w:rFonts w:eastAsia="Georgia"/>
          </w:rPr>
          <w:t>Design:</w:t>
        </w:r>
        <w:r w:rsidR="002C29F2">
          <w:rPr>
            <w:webHidden/>
          </w:rPr>
          <w:tab/>
        </w:r>
        <w:r w:rsidR="002C29F2">
          <w:rPr>
            <w:webHidden/>
          </w:rPr>
          <w:fldChar w:fldCharType="begin"/>
        </w:r>
        <w:r w:rsidR="002C29F2">
          <w:rPr>
            <w:webHidden/>
          </w:rPr>
          <w:instrText xml:space="preserve"> PAGEREF _Toc41731543 \h </w:instrText>
        </w:r>
        <w:r w:rsidR="002C29F2">
          <w:rPr>
            <w:webHidden/>
          </w:rPr>
        </w:r>
        <w:r w:rsidR="002C29F2">
          <w:rPr>
            <w:webHidden/>
          </w:rPr>
          <w:fldChar w:fldCharType="separate"/>
        </w:r>
        <w:r w:rsidR="002C29F2">
          <w:rPr>
            <w:webHidden/>
          </w:rPr>
          <w:t>8</w:t>
        </w:r>
        <w:r w:rsidR="002C29F2">
          <w:rPr>
            <w:webHidden/>
          </w:rPr>
          <w:fldChar w:fldCharType="end"/>
        </w:r>
      </w:hyperlink>
    </w:p>
    <w:p w14:paraId="1F762E8C" w14:textId="2CF85926" w:rsidR="002C29F2" w:rsidRDefault="00B95BAC">
      <w:pPr>
        <w:pStyle w:val="Innehll2"/>
        <w:rPr>
          <w:rFonts w:asciiTheme="minorHAnsi" w:eastAsiaTheme="minorEastAsia" w:hAnsiTheme="minorHAnsi" w:cstheme="minorBidi"/>
          <w:b w:val="0"/>
          <w:sz w:val="22"/>
          <w:szCs w:val="22"/>
          <w:lang w:eastAsia="sv-SE"/>
        </w:rPr>
      </w:pPr>
      <w:hyperlink w:anchor="_Toc41731544" w:history="1">
        <w:r w:rsidR="002C29F2" w:rsidRPr="00104D89">
          <w:rPr>
            <w:rStyle w:val="Hyperlnk"/>
            <w:rFonts w:eastAsia="Georgia"/>
          </w:rPr>
          <w:t>Deltagare:</w:t>
        </w:r>
        <w:r w:rsidR="002C29F2">
          <w:rPr>
            <w:webHidden/>
          </w:rPr>
          <w:tab/>
        </w:r>
        <w:r w:rsidR="002C29F2">
          <w:rPr>
            <w:webHidden/>
          </w:rPr>
          <w:fldChar w:fldCharType="begin"/>
        </w:r>
        <w:r w:rsidR="002C29F2">
          <w:rPr>
            <w:webHidden/>
          </w:rPr>
          <w:instrText xml:space="preserve"> PAGEREF _Toc41731544 \h </w:instrText>
        </w:r>
        <w:r w:rsidR="002C29F2">
          <w:rPr>
            <w:webHidden/>
          </w:rPr>
        </w:r>
        <w:r w:rsidR="002C29F2">
          <w:rPr>
            <w:webHidden/>
          </w:rPr>
          <w:fldChar w:fldCharType="separate"/>
        </w:r>
        <w:r w:rsidR="002C29F2">
          <w:rPr>
            <w:webHidden/>
          </w:rPr>
          <w:t>9</w:t>
        </w:r>
        <w:r w:rsidR="002C29F2">
          <w:rPr>
            <w:webHidden/>
          </w:rPr>
          <w:fldChar w:fldCharType="end"/>
        </w:r>
      </w:hyperlink>
    </w:p>
    <w:p w14:paraId="13E474AC" w14:textId="23233891" w:rsidR="002C29F2" w:rsidRDefault="00B95BAC">
      <w:pPr>
        <w:pStyle w:val="Innehll2"/>
        <w:rPr>
          <w:rFonts w:asciiTheme="minorHAnsi" w:eastAsiaTheme="minorEastAsia" w:hAnsiTheme="minorHAnsi" w:cstheme="minorBidi"/>
          <w:b w:val="0"/>
          <w:sz w:val="22"/>
          <w:szCs w:val="22"/>
          <w:lang w:eastAsia="sv-SE"/>
        </w:rPr>
      </w:pPr>
      <w:hyperlink w:anchor="_Toc41731545" w:history="1">
        <w:r w:rsidR="002C29F2" w:rsidRPr="00104D89">
          <w:rPr>
            <w:rStyle w:val="Hyperlnk"/>
            <w:rFonts w:eastAsia="Georgia"/>
          </w:rPr>
          <w:t>Datainsamling:</w:t>
        </w:r>
        <w:r w:rsidR="002C29F2">
          <w:rPr>
            <w:webHidden/>
          </w:rPr>
          <w:tab/>
        </w:r>
        <w:r w:rsidR="002C29F2">
          <w:rPr>
            <w:webHidden/>
          </w:rPr>
          <w:fldChar w:fldCharType="begin"/>
        </w:r>
        <w:r w:rsidR="002C29F2">
          <w:rPr>
            <w:webHidden/>
          </w:rPr>
          <w:instrText xml:space="preserve"> PAGEREF _Toc41731545 \h </w:instrText>
        </w:r>
        <w:r w:rsidR="002C29F2">
          <w:rPr>
            <w:webHidden/>
          </w:rPr>
        </w:r>
        <w:r w:rsidR="002C29F2">
          <w:rPr>
            <w:webHidden/>
          </w:rPr>
          <w:fldChar w:fldCharType="separate"/>
        </w:r>
        <w:r w:rsidR="002C29F2">
          <w:rPr>
            <w:webHidden/>
          </w:rPr>
          <w:t>10</w:t>
        </w:r>
        <w:r w:rsidR="002C29F2">
          <w:rPr>
            <w:webHidden/>
          </w:rPr>
          <w:fldChar w:fldCharType="end"/>
        </w:r>
      </w:hyperlink>
    </w:p>
    <w:p w14:paraId="3E5CACB9" w14:textId="70DDC6CC" w:rsidR="002C29F2" w:rsidRDefault="00B95BAC">
      <w:pPr>
        <w:pStyle w:val="Innehll2"/>
        <w:rPr>
          <w:rFonts w:asciiTheme="minorHAnsi" w:eastAsiaTheme="minorEastAsia" w:hAnsiTheme="minorHAnsi" w:cstheme="minorBidi"/>
          <w:b w:val="0"/>
          <w:sz w:val="22"/>
          <w:szCs w:val="22"/>
          <w:lang w:eastAsia="sv-SE"/>
        </w:rPr>
      </w:pPr>
      <w:hyperlink w:anchor="_Toc41731546" w:history="1">
        <w:r w:rsidR="002C29F2" w:rsidRPr="00104D89">
          <w:rPr>
            <w:rStyle w:val="Hyperlnk"/>
            <w:rFonts w:eastAsia="Georgia"/>
          </w:rPr>
          <w:t>Dataanalys:</w:t>
        </w:r>
        <w:r w:rsidR="002C29F2">
          <w:rPr>
            <w:webHidden/>
          </w:rPr>
          <w:tab/>
        </w:r>
        <w:r w:rsidR="002C29F2">
          <w:rPr>
            <w:webHidden/>
          </w:rPr>
          <w:fldChar w:fldCharType="begin"/>
        </w:r>
        <w:r w:rsidR="002C29F2">
          <w:rPr>
            <w:webHidden/>
          </w:rPr>
          <w:instrText xml:space="preserve"> PAGEREF _Toc41731546 \h </w:instrText>
        </w:r>
        <w:r w:rsidR="002C29F2">
          <w:rPr>
            <w:webHidden/>
          </w:rPr>
        </w:r>
        <w:r w:rsidR="002C29F2">
          <w:rPr>
            <w:webHidden/>
          </w:rPr>
          <w:fldChar w:fldCharType="separate"/>
        </w:r>
        <w:r w:rsidR="002C29F2">
          <w:rPr>
            <w:webHidden/>
          </w:rPr>
          <w:t>10</w:t>
        </w:r>
        <w:r w:rsidR="002C29F2">
          <w:rPr>
            <w:webHidden/>
          </w:rPr>
          <w:fldChar w:fldCharType="end"/>
        </w:r>
      </w:hyperlink>
    </w:p>
    <w:p w14:paraId="045AFE91" w14:textId="2547D185" w:rsidR="002C29F2" w:rsidRDefault="00B95BAC">
      <w:pPr>
        <w:pStyle w:val="Innehll2"/>
        <w:rPr>
          <w:rFonts w:asciiTheme="minorHAnsi" w:eastAsiaTheme="minorEastAsia" w:hAnsiTheme="minorHAnsi" w:cstheme="minorBidi"/>
          <w:b w:val="0"/>
          <w:sz w:val="22"/>
          <w:szCs w:val="22"/>
          <w:lang w:eastAsia="sv-SE"/>
        </w:rPr>
      </w:pPr>
      <w:hyperlink w:anchor="_Toc41731547" w:history="1">
        <w:r w:rsidR="002C29F2" w:rsidRPr="00104D89">
          <w:rPr>
            <w:rStyle w:val="Hyperlnk"/>
            <w:rFonts w:eastAsia="Georgia"/>
          </w:rPr>
          <w:t>Etiska överväganden</w:t>
        </w:r>
        <w:r w:rsidR="002C29F2">
          <w:rPr>
            <w:webHidden/>
          </w:rPr>
          <w:tab/>
        </w:r>
        <w:r w:rsidR="002C29F2">
          <w:rPr>
            <w:webHidden/>
          </w:rPr>
          <w:fldChar w:fldCharType="begin"/>
        </w:r>
        <w:r w:rsidR="002C29F2">
          <w:rPr>
            <w:webHidden/>
          </w:rPr>
          <w:instrText xml:space="preserve"> PAGEREF _Toc41731547 \h </w:instrText>
        </w:r>
        <w:r w:rsidR="002C29F2">
          <w:rPr>
            <w:webHidden/>
          </w:rPr>
        </w:r>
        <w:r w:rsidR="002C29F2">
          <w:rPr>
            <w:webHidden/>
          </w:rPr>
          <w:fldChar w:fldCharType="separate"/>
        </w:r>
        <w:r w:rsidR="002C29F2">
          <w:rPr>
            <w:webHidden/>
          </w:rPr>
          <w:t>17</w:t>
        </w:r>
        <w:r w:rsidR="002C29F2">
          <w:rPr>
            <w:webHidden/>
          </w:rPr>
          <w:fldChar w:fldCharType="end"/>
        </w:r>
      </w:hyperlink>
    </w:p>
    <w:p w14:paraId="31E4AD7C" w14:textId="7A827CB7" w:rsidR="002C29F2" w:rsidRDefault="00B95BAC">
      <w:pPr>
        <w:pStyle w:val="Innehll1"/>
        <w:tabs>
          <w:tab w:val="right" w:leader="dot" w:pos="9062"/>
        </w:tabs>
        <w:rPr>
          <w:rFonts w:asciiTheme="minorHAnsi" w:eastAsiaTheme="minorEastAsia" w:hAnsiTheme="minorHAnsi" w:cstheme="minorBidi"/>
          <w:b w:val="0"/>
          <w:noProof/>
          <w:sz w:val="22"/>
          <w:szCs w:val="22"/>
          <w:lang w:eastAsia="sv-SE"/>
        </w:rPr>
      </w:pPr>
      <w:hyperlink w:anchor="_Toc41731548" w:history="1">
        <w:r w:rsidR="002C29F2" w:rsidRPr="00104D89">
          <w:rPr>
            <w:rStyle w:val="Hyperlnk"/>
            <w:rFonts w:eastAsia="Georgia"/>
            <w:noProof/>
          </w:rPr>
          <w:t>Resultat</w:t>
        </w:r>
        <w:r w:rsidR="002C29F2">
          <w:rPr>
            <w:noProof/>
            <w:webHidden/>
          </w:rPr>
          <w:tab/>
        </w:r>
        <w:r w:rsidR="002C29F2">
          <w:rPr>
            <w:noProof/>
            <w:webHidden/>
          </w:rPr>
          <w:fldChar w:fldCharType="begin"/>
        </w:r>
        <w:r w:rsidR="002C29F2">
          <w:rPr>
            <w:noProof/>
            <w:webHidden/>
          </w:rPr>
          <w:instrText xml:space="preserve"> PAGEREF _Toc41731548 \h </w:instrText>
        </w:r>
        <w:r w:rsidR="002C29F2">
          <w:rPr>
            <w:noProof/>
            <w:webHidden/>
          </w:rPr>
        </w:r>
        <w:r w:rsidR="002C29F2">
          <w:rPr>
            <w:noProof/>
            <w:webHidden/>
          </w:rPr>
          <w:fldChar w:fldCharType="separate"/>
        </w:r>
        <w:r w:rsidR="002C29F2">
          <w:rPr>
            <w:noProof/>
            <w:webHidden/>
          </w:rPr>
          <w:t>18</w:t>
        </w:r>
        <w:r w:rsidR="002C29F2">
          <w:rPr>
            <w:noProof/>
            <w:webHidden/>
          </w:rPr>
          <w:fldChar w:fldCharType="end"/>
        </w:r>
      </w:hyperlink>
    </w:p>
    <w:p w14:paraId="2CE0395A" w14:textId="402A820C" w:rsidR="002C29F2" w:rsidRDefault="00B95BAC">
      <w:pPr>
        <w:pStyle w:val="Innehll2"/>
        <w:rPr>
          <w:rFonts w:asciiTheme="minorHAnsi" w:eastAsiaTheme="minorEastAsia" w:hAnsiTheme="minorHAnsi" w:cstheme="minorBidi"/>
          <w:b w:val="0"/>
          <w:sz w:val="22"/>
          <w:szCs w:val="22"/>
          <w:lang w:eastAsia="sv-SE"/>
        </w:rPr>
      </w:pPr>
      <w:hyperlink w:anchor="_Toc41731549" w:history="1">
        <w:r w:rsidR="002C29F2" w:rsidRPr="00104D89">
          <w:rPr>
            <w:rStyle w:val="Hyperlnk"/>
            <w:rFonts w:eastAsia="Georgia"/>
          </w:rPr>
          <w:t>1. Byte av protesfötter/protesknän:</w:t>
        </w:r>
        <w:r w:rsidR="002C29F2">
          <w:rPr>
            <w:webHidden/>
          </w:rPr>
          <w:tab/>
        </w:r>
        <w:r w:rsidR="002C29F2">
          <w:rPr>
            <w:webHidden/>
          </w:rPr>
          <w:fldChar w:fldCharType="begin"/>
        </w:r>
        <w:r w:rsidR="002C29F2">
          <w:rPr>
            <w:webHidden/>
          </w:rPr>
          <w:instrText xml:space="preserve"> PAGEREF _Toc41731549 \h </w:instrText>
        </w:r>
        <w:r w:rsidR="002C29F2">
          <w:rPr>
            <w:webHidden/>
          </w:rPr>
        </w:r>
        <w:r w:rsidR="002C29F2">
          <w:rPr>
            <w:webHidden/>
          </w:rPr>
          <w:fldChar w:fldCharType="separate"/>
        </w:r>
        <w:r w:rsidR="002C29F2">
          <w:rPr>
            <w:webHidden/>
          </w:rPr>
          <w:t>18</w:t>
        </w:r>
        <w:r w:rsidR="002C29F2">
          <w:rPr>
            <w:webHidden/>
          </w:rPr>
          <w:fldChar w:fldCharType="end"/>
        </w:r>
      </w:hyperlink>
    </w:p>
    <w:p w14:paraId="3104FA3A" w14:textId="0275A93C" w:rsidR="002C29F2" w:rsidRDefault="00B95BAC">
      <w:pPr>
        <w:pStyle w:val="Innehll2"/>
        <w:rPr>
          <w:rFonts w:asciiTheme="minorHAnsi" w:eastAsiaTheme="minorEastAsia" w:hAnsiTheme="minorHAnsi" w:cstheme="minorBidi"/>
          <w:b w:val="0"/>
          <w:sz w:val="22"/>
          <w:szCs w:val="22"/>
          <w:lang w:eastAsia="sv-SE"/>
        </w:rPr>
      </w:pPr>
      <w:hyperlink w:anchor="_Toc41731550" w:history="1">
        <w:r w:rsidR="002C29F2" w:rsidRPr="00104D89">
          <w:rPr>
            <w:rStyle w:val="Hyperlnk"/>
            <w:rFonts w:eastAsia="Georgia"/>
          </w:rPr>
          <w:t>2. På- och avtagning av byxor:</w:t>
        </w:r>
        <w:r w:rsidR="002C29F2">
          <w:rPr>
            <w:webHidden/>
          </w:rPr>
          <w:tab/>
        </w:r>
        <w:r w:rsidR="002C29F2">
          <w:rPr>
            <w:webHidden/>
          </w:rPr>
          <w:fldChar w:fldCharType="begin"/>
        </w:r>
        <w:r w:rsidR="002C29F2">
          <w:rPr>
            <w:webHidden/>
          </w:rPr>
          <w:instrText xml:space="preserve"> PAGEREF _Toc41731550 \h </w:instrText>
        </w:r>
        <w:r w:rsidR="002C29F2">
          <w:rPr>
            <w:webHidden/>
          </w:rPr>
        </w:r>
        <w:r w:rsidR="002C29F2">
          <w:rPr>
            <w:webHidden/>
          </w:rPr>
          <w:fldChar w:fldCharType="separate"/>
        </w:r>
        <w:r w:rsidR="002C29F2">
          <w:rPr>
            <w:webHidden/>
          </w:rPr>
          <w:t>19</w:t>
        </w:r>
        <w:r w:rsidR="002C29F2">
          <w:rPr>
            <w:webHidden/>
          </w:rPr>
          <w:fldChar w:fldCharType="end"/>
        </w:r>
      </w:hyperlink>
    </w:p>
    <w:p w14:paraId="27005651" w14:textId="1BA6097D" w:rsidR="002C29F2" w:rsidRDefault="00B95BAC">
      <w:pPr>
        <w:pStyle w:val="Innehll2"/>
        <w:rPr>
          <w:rFonts w:asciiTheme="minorHAnsi" w:eastAsiaTheme="minorEastAsia" w:hAnsiTheme="minorHAnsi" w:cstheme="minorBidi"/>
          <w:b w:val="0"/>
          <w:sz w:val="22"/>
          <w:szCs w:val="22"/>
          <w:lang w:eastAsia="sv-SE"/>
        </w:rPr>
      </w:pPr>
      <w:hyperlink w:anchor="_Toc41731551" w:history="1">
        <w:r w:rsidR="002C29F2" w:rsidRPr="00104D89">
          <w:rPr>
            <w:rStyle w:val="Hyperlnk"/>
            <w:rFonts w:eastAsia="Georgia"/>
          </w:rPr>
          <w:t>3. Hylspassform:</w:t>
        </w:r>
        <w:r w:rsidR="002C29F2">
          <w:rPr>
            <w:webHidden/>
          </w:rPr>
          <w:tab/>
        </w:r>
        <w:r w:rsidR="002C29F2">
          <w:rPr>
            <w:webHidden/>
          </w:rPr>
          <w:fldChar w:fldCharType="begin"/>
        </w:r>
        <w:r w:rsidR="002C29F2">
          <w:rPr>
            <w:webHidden/>
          </w:rPr>
          <w:instrText xml:space="preserve"> PAGEREF _Toc41731551 \h </w:instrText>
        </w:r>
        <w:r w:rsidR="002C29F2">
          <w:rPr>
            <w:webHidden/>
          </w:rPr>
        </w:r>
        <w:r w:rsidR="002C29F2">
          <w:rPr>
            <w:webHidden/>
          </w:rPr>
          <w:fldChar w:fldCharType="separate"/>
        </w:r>
        <w:r w:rsidR="002C29F2">
          <w:rPr>
            <w:webHidden/>
          </w:rPr>
          <w:t>19</w:t>
        </w:r>
        <w:r w:rsidR="002C29F2">
          <w:rPr>
            <w:webHidden/>
          </w:rPr>
          <w:fldChar w:fldCharType="end"/>
        </w:r>
      </w:hyperlink>
    </w:p>
    <w:p w14:paraId="52FC33B2" w14:textId="6F4B8180" w:rsidR="002C29F2" w:rsidRDefault="00B95BAC">
      <w:pPr>
        <w:pStyle w:val="Innehll2"/>
        <w:rPr>
          <w:rFonts w:asciiTheme="minorHAnsi" w:eastAsiaTheme="minorEastAsia" w:hAnsiTheme="minorHAnsi" w:cstheme="minorBidi"/>
          <w:b w:val="0"/>
          <w:sz w:val="22"/>
          <w:szCs w:val="22"/>
          <w:lang w:eastAsia="sv-SE"/>
        </w:rPr>
      </w:pPr>
      <w:hyperlink w:anchor="_Toc41731552" w:history="1">
        <w:r w:rsidR="002C29F2" w:rsidRPr="00104D89">
          <w:rPr>
            <w:rStyle w:val="Hyperlnk"/>
            <w:rFonts w:eastAsia="Georgia"/>
          </w:rPr>
          <w:t>4. Transport:</w:t>
        </w:r>
        <w:r w:rsidR="002C29F2">
          <w:rPr>
            <w:webHidden/>
          </w:rPr>
          <w:tab/>
        </w:r>
        <w:r w:rsidR="002C29F2">
          <w:rPr>
            <w:webHidden/>
          </w:rPr>
          <w:fldChar w:fldCharType="begin"/>
        </w:r>
        <w:r w:rsidR="002C29F2">
          <w:rPr>
            <w:webHidden/>
          </w:rPr>
          <w:instrText xml:space="preserve"> PAGEREF _Toc41731552 \h </w:instrText>
        </w:r>
        <w:r w:rsidR="002C29F2">
          <w:rPr>
            <w:webHidden/>
          </w:rPr>
        </w:r>
        <w:r w:rsidR="002C29F2">
          <w:rPr>
            <w:webHidden/>
          </w:rPr>
          <w:fldChar w:fldCharType="separate"/>
        </w:r>
        <w:r w:rsidR="002C29F2">
          <w:rPr>
            <w:webHidden/>
          </w:rPr>
          <w:t>19</w:t>
        </w:r>
        <w:r w:rsidR="002C29F2">
          <w:rPr>
            <w:webHidden/>
          </w:rPr>
          <w:fldChar w:fldCharType="end"/>
        </w:r>
      </w:hyperlink>
    </w:p>
    <w:p w14:paraId="30581E70" w14:textId="44ECE5F4" w:rsidR="002C29F2" w:rsidRDefault="00B95BAC">
      <w:pPr>
        <w:pStyle w:val="Innehll2"/>
        <w:rPr>
          <w:rFonts w:asciiTheme="minorHAnsi" w:eastAsiaTheme="minorEastAsia" w:hAnsiTheme="minorHAnsi" w:cstheme="minorBidi"/>
          <w:b w:val="0"/>
          <w:sz w:val="22"/>
          <w:szCs w:val="22"/>
          <w:lang w:eastAsia="sv-SE"/>
        </w:rPr>
      </w:pPr>
      <w:hyperlink w:anchor="_Toc41731553" w:history="1">
        <w:r w:rsidR="002C29F2" w:rsidRPr="00104D89">
          <w:rPr>
            <w:rStyle w:val="Hyperlnk"/>
            <w:rFonts w:eastAsia="Georgia"/>
          </w:rPr>
          <w:t>5. Biomekanik:</w:t>
        </w:r>
        <w:r w:rsidR="002C29F2">
          <w:rPr>
            <w:webHidden/>
          </w:rPr>
          <w:tab/>
        </w:r>
        <w:r w:rsidR="002C29F2">
          <w:rPr>
            <w:webHidden/>
          </w:rPr>
          <w:fldChar w:fldCharType="begin"/>
        </w:r>
        <w:r w:rsidR="002C29F2">
          <w:rPr>
            <w:webHidden/>
          </w:rPr>
          <w:instrText xml:space="preserve"> PAGEREF _Toc41731553 \h </w:instrText>
        </w:r>
        <w:r w:rsidR="002C29F2">
          <w:rPr>
            <w:webHidden/>
          </w:rPr>
        </w:r>
        <w:r w:rsidR="002C29F2">
          <w:rPr>
            <w:webHidden/>
          </w:rPr>
          <w:fldChar w:fldCharType="separate"/>
        </w:r>
        <w:r w:rsidR="002C29F2">
          <w:rPr>
            <w:webHidden/>
          </w:rPr>
          <w:t>20</w:t>
        </w:r>
        <w:r w:rsidR="002C29F2">
          <w:rPr>
            <w:webHidden/>
          </w:rPr>
          <w:fldChar w:fldCharType="end"/>
        </w:r>
      </w:hyperlink>
    </w:p>
    <w:p w14:paraId="3F94824F" w14:textId="7DFB5666" w:rsidR="002C29F2" w:rsidRDefault="00B95BAC">
      <w:pPr>
        <w:pStyle w:val="Innehll1"/>
        <w:tabs>
          <w:tab w:val="right" w:leader="dot" w:pos="9062"/>
        </w:tabs>
        <w:rPr>
          <w:rFonts w:asciiTheme="minorHAnsi" w:eastAsiaTheme="minorEastAsia" w:hAnsiTheme="minorHAnsi" w:cstheme="minorBidi"/>
          <w:b w:val="0"/>
          <w:noProof/>
          <w:sz w:val="22"/>
          <w:szCs w:val="22"/>
          <w:lang w:eastAsia="sv-SE"/>
        </w:rPr>
      </w:pPr>
      <w:hyperlink w:anchor="_Toc41731554" w:history="1">
        <w:r w:rsidR="002C29F2" w:rsidRPr="00104D89">
          <w:rPr>
            <w:rStyle w:val="Hyperlnk"/>
            <w:rFonts w:eastAsia="Georgia"/>
            <w:noProof/>
          </w:rPr>
          <w:t>Diskussion</w:t>
        </w:r>
        <w:r w:rsidR="002C29F2">
          <w:rPr>
            <w:noProof/>
            <w:webHidden/>
          </w:rPr>
          <w:tab/>
        </w:r>
        <w:r w:rsidR="002C29F2">
          <w:rPr>
            <w:noProof/>
            <w:webHidden/>
          </w:rPr>
          <w:fldChar w:fldCharType="begin"/>
        </w:r>
        <w:r w:rsidR="002C29F2">
          <w:rPr>
            <w:noProof/>
            <w:webHidden/>
          </w:rPr>
          <w:instrText xml:space="preserve"> PAGEREF _Toc41731554 \h </w:instrText>
        </w:r>
        <w:r w:rsidR="002C29F2">
          <w:rPr>
            <w:noProof/>
            <w:webHidden/>
          </w:rPr>
        </w:r>
        <w:r w:rsidR="002C29F2">
          <w:rPr>
            <w:noProof/>
            <w:webHidden/>
          </w:rPr>
          <w:fldChar w:fldCharType="separate"/>
        </w:r>
        <w:r w:rsidR="002C29F2">
          <w:rPr>
            <w:noProof/>
            <w:webHidden/>
          </w:rPr>
          <w:t>20</w:t>
        </w:r>
        <w:r w:rsidR="002C29F2">
          <w:rPr>
            <w:noProof/>
            <w:webHidden/>
          </w:rPr>
          <w:fldChar w:fldCharType="end"/>
        </w:r>
      </w:hyperlink>
    </w:p>
    <w:p w14:paraId="3F57DF73" w14:textId="794DB607" w:rsidR="002C29F2" w:rsidRDefault="00B95BAC">
      <w:pPr>
        <w:pStyle w:val="Innehll2"/>
        <w:rPr>
          <w:rFonts w:asciiTheme="minorHAnsi" w:eastAsiaTheme="minorEastAsia" w:hAnsiTheme="minorHAnsi" w:cstheme="minorBidi"/>
          <w:b w:val="0"/>
          <w:sz w:val="22"/>
          <w:szCs w:val="22"/>
          <w:lang w:eastAsia="sv-SE"/>
        </w:rPr>
      </w:pPr>
      <w:hyperlink w:anchor="_Toc41731555" w:history="1">
        <w:r w:rsidR="002C29F2" w:rsidRPr="00104D89">
          <w:rPr>
            <w:rStyle w:val="Hyperlnk"/>
            <w:rFonts w:eastAsia="Georgia"/>
          </w:rPr>
          <w:t>Metoddiskussion:</w:t>
        </w:r>
        <w:r w:rsidR="002C29F2">
          <w:rPr>
            <w:webHidden/>
          </w:rPr>
          <w:tab/>
        </w:r>
        <w:r w:rsidR="002C29F2">
          <w:rPr>
            <w:webHidden/>
          </w:rPr>
          <w:fldChar w:fldCharType="begin"/>
        </w:r>
        <w:r w:rsidR="002C29F2">
          <w:rPr>
            <w:webHidden/>
          </w:rPr>
          <w:instrText xml:space="preserve"> PAGEREF _Toc41731555 \h </w:instrText>
        </w:r>
        <w:r w:rsidR="002C29F2">
          <w:rPr>
            <w:webHidden/>
          </w:rPr>
        </w:r>
        <w:r w:rsidR="002C29F2">
          <w:rPr>
            <w:webHidden/>
          </w:rPr>
          <w:fldChar w:fldCharType="separate"/>
        </w:r>
        <w:r w:rsidR="002C29F2">
          <w:rPr>
            <w:webHidden/>
          </w:rPr>
          <w:t>20</w:t>
        </w:r>
        <w:r w:rsidR="002C29F2">
          <w:rPr>
            <w:webHidden/>
          </w:rPr>
          <w:fldChar w:fldCharType="end"/>
        </w:r>
      </w:hyperlink>
    </w:p>
    <w:p w14:paraId="292414F2" w14:textId="67BD6FBB" w:rsidR="002C29F2" w:rsidRDefault="00B95BAC">
      <w:pPr>
        <w:pStyle w:val="Innehll3"/>
        <w:tabs>
          <w:tab w:val="right" w:leader="dot" w:pos="9062"/>
        </w:tabs>
        <w:rPr>
          <w:rFonts w:asciiTheme="minorHAnsi" w:eastAsiaTheme="minorEastAsia" w:hAnsiTheme="minorHAnsi" w:cstheme="minorBidi"/>
          <w:noProof/>
          <w:sz w:val="22"/>
          <w:szCs w:val="22"/>
          <w:lang w:eastAsia="sv-SE"/>
        </w:rPr>
      </w:pPr>
      <w:hyperlink w:anchor="_Toc41731556" w:history="1">
        <w:r w:rsidR="002C29F2" w:rsidRPr="00104D89">
          <w:rPr>
            <w:rStyle w:val="Hyperlnk"/>
            <w:rFonts w:eastAsia="Georgia"/>
            <w:iCs/>
            <w:noProof/>
          </w:rPr>
          <w:t>Validitet:</w:t>
        </w:r>
        <w:r w:rsidR="002C29F2">
          <w:rPr>
            <w:noProof/>
            <w:webHidden/>
          </w:rPr>
          <w:tab/>
        </w:r>
        <w:r w:rsidR="002C29F2">
          <w:rPr>
            <w:noProof/>
            <w:webHidden/>
          </w:rPr>
          <w:fldChar w:fldCharType="begin"/>
        </w:r>
        <w:r w:rsidR="002C29F2">
          <w:rPr>
            <w:noProof/>
            <w:webHidden/>
          </w:rPr>
          <w:instrText xml:space="preserve"> PAGEREF _Toc41731556 \h </w:instrText>
        </w:r>
        <w:r w:rsidR="002C29F2">
          <w:rPr>
            <w:noProof/>
            <w:webHidden/>
          </w:rPr>
        </w:r>
        <w:r w:rsidR="002C29F2">
          <w:rPr>
            <w:noProof/>
            <w:webHidden/>
          </w:rPr>
          <w:fldChar w:fldCharType="separate"/>
        </w:r>
        <w:r w:rsidR="002C29F2">
          <w:rPr>
            <w:noProof/>
            <w:webHidden/>
          </w:rPr>
          <w:t>20</w:t>
        </w:r>
        <w:r w:rsidR="002C29F2">
          <w:rPr>
            <w:noProof/>
            <w:webHidden/>
          </w:rPr>
          <w:fldChar w:fldCharType="end"/>
        </w:r>
      </w:hyperlink>
    </w:p>
    <w:p w14:paraId="68445D68" w14:textId="5025D784" w:rsidR="002C29F2" w:rsidRDefault="00B95BAC">
      <w:pPr>
        <w:pStyle w:val="Innehll3"/>
        <w:tabs>
          <w:tab w:val="right" w:leader="dot" w:pos="9062"/>
        </w:tabs>
        <w:rPr>
          <w:rFonts w:asciiTheme="minorHAnsi" w:eastAsiaTheme="minorEastAsia" w:hAnsiTheme="minorHAnsi" w:cstheme="minorBidi"/>
          <w:noProof/>
          <w:sz w:val="22"/>
          <w:szCs w:val="22"/>
          <w:lang w:eastAsia="sv-SE"/>
        </w:rPr>
      </w:pPr>
      <w:hyperlink w:anchor="_Toc41731557" w:history="1">
        <w:r w:rsidR="002C29F2" w:rsidRPr="00104D89">
          <w:rPr>
            <w:rStyle w:val="Hyperlnk"/>
            <w:rFonts w:eastAsia="Georgia"/>
            <w:iCs/>
            <w:noProof/>
          </w:rPr>
          <w:t>Reliabilitet:</w:t>
        </w:r>
        <w:r w:rsidR="002C29F2">
          <w:rPr>
            <w:noProof/>
            <w:webHidden/>
          </w:rPr>
          <w:tab/>
        </w:r>
        <w:r w:rsidR="002C29F2">
          <w:rPr>
            <w:noProof/>
            <w:webHidden/>
          </w:rPr>
          <w:fldChar w:fldCharType="begin"/>
        </w:r>
        <w:r w:rsidR="002C29F2">
          <w:rPr>
            <w:noProof/>
            <w:webHidden/>
          </w:rPr>
          <w:instrText xml:space="preserve"> PAGEREF _Toc41731557 \h </w:instrText>
        </w:r>
        <w:r w:rsidR="002C29F2">
          <w:rPr>
            <w:noProof/>
            <w:webHidden/>
          </w:rPr>
        </w:r>
        <w:r w:rsidR="002C29F2">
          <w:rPr>
            <w:noProof/>
            <w:webHidden/>
          </w:rPr>
          <w:fldChar w:fldCharType="separate"/>
        </w:r>
        <w:r w:rsidR="002C29F2">
          <w:rPr>
            <w:noProof/>
            <w:webHidden/>
          </w:rPr>
          <w:t>21</w:t>
        </w:r>
        <w:r w:rsidR="002C29F2">
          <w:rPr>
            <w:noProof/>
            <w:webHidden/>
          </w:rPr>
          <w:fldChar w:fldCharType="end"/>
        </w:r>
      </w:hyperlink>
    </w:p>
    <w:p w14:paraId="21C0424A" w14:textId="5C2497D0" w:rsidR="002C29F2" w:rsidRDefault="00B95BAC">
      <w:pPr>
        <w:pStyle w:val="Innehll2"/>
        <w:rPr>
          <w:rFonts w:asciiTheme="minorHAnsi" w:eastAsiaTheme="minorEastAsia" w:hAnsiTheme="minorHAnsi" w:cstheme="minorBidi"/>
          <w:b w:val="0"/>
          <w:sz w:val="22"/>
          <w:szCs w:val="22"/>
          <w:lang w:eastAsia="sv-SE"/>
        </w:rPr>
      </w:pPr>
      <w:hyperlink w:anchor="_Toc41731558" w:history="1">
        <w:r w:rsidR="002C29F2" w:rsidRPr="00104D89">
          <w:rPr>
            <w:rStyle w:val="Hyperlnk"/>
            <w:rFonts w:eastAsia="Georgia"/>
          </w:rPr>
          <w:t>Resultatdiskussion:</w:t>
        </w:r>
        <w:r w:rsidR="002C29F2">
          <w:rPr>
            <w:webHidden/>
          </w:rPr>
          <w:tab/>
        </w:r>
        <w:r w:rsidR="002C29F2">
          <w:rPr>
            <w:webHidden/>
          </w:rPr>
          <w:fldChar w:fldCharType="begin"/>
        </w:r>
        <w:r w:rsidR="002C29F2">
          <w:rPr>
            <w:webHidden/>
          </w:rPr>
          <w:instrText xml:space="preserve"> PAGEREF _Toc41731558 \h </w:instrText>
        </w:r>
        <w:r w:rsidR="002C29F2">
          <w:rPr>
            <w:webHidden/>
          </w:rPr>
        </w:r>
        <w:r w:rsidR="002C29F2">
          <w:rPr>
            <w:webHidden/>
          </w:rPr>
          <w:fldChar w:fldCharType="separate"/>
        </w:r>
        <w:r w:rsidR="002C29F2">
          <w:rPr>
            <w:webHidden/>
          </w:rPr>
          <w:t>21</w:t>
        </w:r>
        <w:r w:rsidR="002C29F2">
          <w:rPr>
            <w:webHidden/>
          </w:rPr>
          <w:fldChar w:fldCharType="end"/>
        </w:r>
      </w:hyperlink>
    </w:p>
    <w:p w14:paraId="67BBCCC0" w14:textId="7CBE6697" w:rsidR="002C29F2" w:rsidRDefault="00B95BAC">
      <w:pPr>
        <w:pStyle w:val="Innehll3"/>
        <w:tabs>
          <w:tab w:val="right" w:leader="dot" w:pos="9062"/>
        </w:tabs>
        <w:rPr>
          <w:rFonts w:asciiTheme="minorHAnsi" w:eastAsiaTheme="minorEastAsia" w:hAnsiTheme="minorHAnsi" w:cstheme="minorBidi"/>
          <w:noProof/>
          <w:sz w:val="22"/>
          <w:szCs w:val="22"/>
          <w:lang w:eastAsia="sv-SE"/>
        </w:rPr>
      </w:pPr>
      <w:hyperlink w:anchor="_Toc41731559" w:history="1">
        <w:r w:rsidR="002C29F2" w:rsidRPr="00104D89">
          <w:rPr>
            <w:rStyle w:val="Hyperlnk"/>
            <w:rFonts w:eastAsia="Georgia"/>
            <w:noProof/>
          </w:rPr>
          <w:t>Byte av protesfötter/protesknän:</w:t>
        </w:r>
        <w:r w:rsidR="002C29F2">
          <w:rPr>
            <w:noProof/>
            <w:webHidden/>
          </w:rPr>
          <w:tab/>
        </w:r>
        <w:r w:rsidR="002C29F2">
          <w:rPr>
            <w:noProof/>
            <w:webHidden/>
          </w:rPr>
          <w:fldChar w:fldCharType="begin"/>
        </w:r>
        <w:r w:rsidR="002C29F2">
          <w:rPr>
            <w:noProof/>
            <w:webHidden/>
          </w:rPr>
          <w:instrText xml:space="preserve"> PAGEREF _Toc41731559 \h </w:instrText>
        </w:r>
        <w:r w:rsidR="002C29F2">
          <w:rPr>
            <w:noProof/>
            <w:webHidden/>
          </w:rPr>
        </w:r>
        <w:r w:rsidR="002C29F2">
          <w:rPr>
            <w:noProof/>
            <w:webHidden/>
          </w:rPr>
          <w:fldChar w:fldCharType="separate"/>
        </w:r>
        <w:r w:rsidR="002C29F2">
          <w:rPr>
            <w:noProof/>
            <w:webHidden/>
          </w:rPr>
          <w:t>21</w:t>
        </w:r>
        <w:r w:rsidR="002C29F2">
          <w:rPr>
            <w:noProof/>
            <w:webHidden/>
          </w:rPr>
          <w:fldChar w:fldCharType="end"/>
        </w:r>
      </w:hyperlink>
    </w:p>
    <w:p w14:paraId="2AAAC09C" w14:textId="5F75AA9A" w:rsidR="002C29F2" w:rsidRDefault="00B95BAC">
      <w:pPr>
        <w:pStyle w:val="Innehll3"/>
        <w:tabs>
          <w:tab w:val="right" w:leader="dot" w:pos="9062"/>
        </w:tabs>
        <w:rPr>
          <w:rFonts w:asciiTheme="minorHAnsi" w:eastAsiaTheme="minorEastAsia" w:hAnsiTheme="minorHAnsi" w:cstheme="minorBidi"/>
          <w:noProof/>
          <w:sz w:val="22"/>
          <w:szCs w:val="22"/>
          <w:lang w:eastAsia="sv-SE"/>
        </w:rPr>
      </w:pPr>
      <w:hyperlink w:anchor="_Toc41731560" w:history="1">
        <w:r w:rsidR="002C29F2" w:rsidRPr="00104D89">
          <w:rPr>
            <w:rStyle w:val="Hyperlnk"/>
            <w:rFonts w:eastAsia="Georgia"/>
            <w:noProof/>
          </w:rPr>
          <w:t>På- och avtagning av byxor:</w:t>
        </w:r>
        <w:r w:rsidR="002C29F2">
          <w:rPr>
            <w:noProof/>
            <w:webHidden/>
          </w:rPr>
          <w:tab/>
        </w:r>
        <w:r w:rsidR="002C29F2">
          <w:rPr>
            <w:noProof/>
            <w:webHidden/>
          </w:rPr>
          <w:fldChar w:fldCharType="begin"/>
        </w:r>
        <w:r w:rsidR="002C29F2">
          <w:rPr>
            <w:noProof/>
            <w:webHidden/>
          </w:rPr>
          <w:instrText xml:space="preserve"> PAGEREF _Toc41731560 \h </w:instrText>
        </w:r>
        <w:r w:rsidR="002C29F2">
          <w:rPr>
            <w:noProof/>
            <w:webHidden/>
          </w:rPr>
        </w:r>
        <w:r w:rsidR="002C29F2">
          <w:rPr>
            <w:noProof/>
            <w:webHidden/>
          </w:rPr>
          <w:fldChar w:fldCharType="separate"/>
        </w:r>
        <w:r w:rsidR="002C29F2">
          <w:rPr>
            <w:noProof/>
            <w:webHidden/>
          </w:rPr>
          <w:t>21</w:t>
        </w:r>
        <w:r w:rsidR="002C29F2">
          <w:rPr>
            <w:noProof/>
            <w:webHidden/>
          </w:rPr>
          <w:fldChar w:fldCharType="end"/>
        </w:r>
      </w:hyperlink>
    </w:p>
    <w:p w14:paraId="73ABF8DC" w14:textId="6A6D8D6B" w:rsidR="002C29F2" w:rsidRDefault="00B95BAC">
      <w:pPr>
        <w:pStyle w:val="Innehll3"/>
        <w:tabs>
          <w:tab w:val="right" w:leader="dot" w:pos="9062"/>
        </w:tabs>
        <w:rPr>
          <w:rFonts w:asciiTheme="minorHAnsi" w:eastAsiaTheme="minorEastAsia" w:hAnsiTheme="minorHAnsi" w:cstheme="minorBidi"/>
          <w:noProof/>
          <w:sz w:val="22"/>
          <w:szCs w:val="22"/>
          <w:lang w:eastAsia="sv-SE"/>
        </w:rPr>
      </w:pPr>
      <w:hyperlink w:anchor="_Toc41731561" w:history="1">
        <w:r w:rsidR="002C29F2" w:rsidRPr="00104D89">
          <w:rPr>
            <w:rStyle w:val="Hyperlnk"/>
            <w:rFonts w:eastAsia="Georgia"/>
            <w:noProof/>
          </w:rPr>
          <w:t>Hylspassform:</w:t>
        </w:r>
        <w:r w:rsidR="002C29F2">
          <w:rPr>
            <w:noProof/>
            <w:webHidden/>
          </w:rPr>
          <w:tab/>
        </w:r>
        <w:r w:rsidR="002C29F2">
          <w:rPr>
            <w:noProof/>
            <w:webHidden/>
          </w:rPr>
          <w:fldChar w:fldCharType="begin"/>
        </w:r>
        <w:r w:rsidR="002C29F2">
          <w:rPr>
            <w:noProof/>
            <w:webHidden/>
          </w:rPr>
          <w:instrText xml:space="preserve"> PAGEREF _Toc41731561 \h </w:instrText>
        </w:r>
        <w:r w:rsidR="002C29F2">
          <w:rPr>
            <w:noProof/>
            <w:webHidden/>
          </w:rPr>
        </w:r>
        <w:r w:rsidR="002C29F2">
          <w:rPr>
            <w:noProof/>
            <w:webHidden/>
          </w:rPr>
          <w:fldChar w:fldCharType="separate"/>
        </w:r>
        <w:r w:rsidR="002C29F2">
          <w:rPr>
            <w:noProof/>
            <w:webHidden/>
          </w:rPr>
          <w:t>21</w:t>
        </w:r>
        <w:r w:rsidR="002C29F2">
          <w:rPr>
            <w:noProof/>
            <w:webHidden/>
          </w:rPr>
          <w:fldChar w:fldCharType="end"/>
        </w:r>
      </w:hyperlink>
    </w:p>
    <w:p w14:paraId="2777081C" w14:textId="1958F226" w:rsidR="002C29F2" w:rsidRDefault="00B95BAC">
      <w:pPr>
        <w:pStyle w:val="Innehll3"/>
        <w:tabs>
          <w:tab w:val="right" w:leader="dot" w:pos="9062"/>
        </w:tabs>
        <w:rPr>
          <w:rFonts w:asciiTheme="minorHAnsi" w:eastAsiaTheme="minorEastAsia" w:hAnsiTheme="minorHAnsi" w:cstheme="minorBidi"/>
          <w:noProof/>
          <w:sz w:val="22"/>
          <w:szCs w:val="22"/>
          <w:lang w:eastAsia="sv-SE"/>
        </w:rPr>
      </w:pPr>
      <w:hyperlink w:anchor="_Toc41731562" w:history="1">
        <w:r w:rsidR="002C29F2" w:rsidRPr="00104D89">
          <w:rPr>
            <w:rStyle w:val="Hyperlnk"/>
            <w:rFonts w:eastAsia="Georgia"/>
            <w:noProof/>
          </w:rPr>
          <w:t>Transport:</w:t>
        </w:r>
        <w:r w:rsidR="002C29F2">
          <w:rPr>
            <w:noProof/>
            <w:webHidden/>
          </w:rPr>
          <w:tab/>
        </w:r>
        <w:r w:rsidR="002C29F2">
          <w:rPr>
            <w:noProof/>
            <w:webHidden/>
          </w:rPr>
          <w:fldChar w:fldCharType="begin"/>
        </w:r>
        <w:r w:rsidR="002C29F2">
          <w:rPr>
            <w:noProof/>
            <w:webHidden/>
          </w:rPr>
          <w:instrText xml:space="preserve"> PAGEREF _Toc41731562 \h </w:instrText>
        </w:r>
        <w:r w:rsidR="002C29F2">
          <w:rPr>
            <w:noProof/>
            <w:webHidden/>
          </w:rPr>
        </w:r>
        <w:r w:rsidR="002C29F2">
          <w:rPr>
            <w:noProof/>
            <w:webHidden/>
          </w:rPr>
          <w:fldChar w:fldCharType="separate"/>
        </w:r>
        <w:r w:rsidR="002C29F2">
          <w:rPr>
            <w:noProof/>
            <w:webHidden/>
          </w:rPr>
          <w:t>22</w:t>
        </w:r>
        <w:r w:rsidR="002C29F2">
          <w:rPr>
            <w:noProof/>
            <w:webHidden/>
          </w:rPr>
          <w:fldChar w:fldCharType="end"/>
        </w:r>
      </w:hyperlink>
    </w:p>
    <w:p w14:paraId="1C7EDB23" w14:textId="6A78251E" w:rsidR="002C29F2" w:rsidRDefault="00B95BAC">
      <w:pPr>
        <w:pStyle w:val="Innehll3"/>
        <w:tabs>
          <w:tab w:val="right" w:leader="dot" w:pos="9062"/>
        </w:tabs>
        <w:rPr>
          <w:rFonts w:asciiTheme="minorHAnsi" w:eastAsiaTheme="minorEastAsia" w:hAnsiTheme="minorHAnsi" w:cstheme="minorBidi"/>
          <w:noProof/>
          <w:sz w:val="22"/>
          <w:szCs w:val="22"/>
          <w:lang w:eastAsia="sv-SE"/>
        </w:rPr>
      </w:pPr>
      <w:hyperlink w:anchor="_Toc41731563" w:history="1">
        <w:r w:rsidR="002C29F2" w:rsidRPr="00104D89">
          <w:rPr>
            <w:rStyle w:val="Hyperlnk"/>
            <w:rFonts w:eastAsia="Georgia"/>
            <w:noProof/>
          </w:rPr>
          <w:t>Biomekanik:</w:t>
        </w:r>
        <w:r w:rsidR="002C29F2">
          <w:rPr>
            <w:noProof/>
            <w:webHidden/>
          </w:rPr>
          <w:tab/>
        </w:r>
        <w:r w:rsidR="002C29F2">
          <w:rPr>
            <w:noProof/>
            <w:webHidden/>
          </w:rPr>
          <w:fldChar w:fldCharType="begin"/>
        </w:r>
        <w:r w:rsidR="002C29F2">
          <w:rPr>
            <w:noProof/>
            <w:webHidden/>
          </w:rPr>
          <w:instrText xml:space="preserve"> PAGEREF _Toc41731563 \h </w:instrText>
        </w:r>
        <w:r w:rsidR="002C29F2">
          <w:rPr>
            <w:noProof/>
            <w:webHidden/>
          </w:rPr>
        </w:r>
        <w:r w:rsidR="002C29F2">
          <w:rPr>
            <w:noProof/>
            <w:webHidden/>
          </w:rPr>
          <w:fldChar w:fldCharType="separate"/>
        </w:r>
        <w:r w:rsidR="002C29F2">
          <w:rPr>
            <w:noProof/>
            <w:webHidden/>
          </w:rPr>
          <w:t>22</w:t>
        </w:r>
        <w:r w:rsidR="002C29F2">
          <w:rPr>
            <w:noProof/>
            <w:webHidden/>
          </w:rPr>
          <w:fldChar w:fldCharType="end"/>
        </w:r>
      </w:hyperlink>
    </w:p>
    <w:p w14:paraId="49A993B3" w14:textId="32FFEB22" w:rsidR="002C29F2" w:rsidRDefault="00B95BAC">
      <w:pPr>
        <w:pStyle w:val="Innehll2"/>
        <w:rPr>
          <w:rFonts w:asciiTheme="minorHAnsi" w:eastAsiaTheme="minorEastAsia" w:hAnsiTheme="minorHAnsi" w:cstheme="minorBidi"/>
          <w:b w:val="0"/>
          <w:sz w:val="22"/>
          <w:szCs w:val="22"/>
          <w:lang w:eastAsia="sv-SE"/>
        </w:rPr>
      </w:pPr>
      <w:hyperlink w:anchor="_Toc41731564" w:history="1">
        <w:r w:rsidR="002C29F2" w:rsidRPr="00104D89">
          <w:rPr>
            <w:rStyle w:val="Hyperlnk"/>
            <w:rFonts w:eastAsia="Georgia"/>
          </w:rPr>
          <w:t>Jämförelser samt framtida forskning:</w:t>
        </w:r>
        <w:r w:rsidR="002C29F2">
          <w:rPr>
            <w:webHidden/>
          </w:rPr>
          <w:tab/>
        </w:r>
        <w:r w:rsidR="002C29F2">
          <w:rPr>
            <w:webHidden/>
          </w:rPr>
          <w:fldChar w:fldCharType="begin"/>
        </w:r>
        <w:r w:rsidR="002C29F2">
          <w:rPr>
            <w:webHidden/>
          </w:rPr>
          <w:instrText xml:space="preserve"> PAGEREF _Toc41731564 \h </w:instrText>
        </w:r>
        <w:r w:rsidR="002C29F2">
          <w:rPr>
            <w:webHidden/>
          </w:rPr>
        </w:r>
        <w:r w:rsidR="002C29F2">
          <w:rPr>
            <w:webHidden/>
          </w:rPr>
          <w:fldChar w:fldCharType="separate"/>
        </w:r>
        <w:r w:rsidR="002C29F2">
          <w:rPr>
            <w:webHidden/>
          </w:rPr>
          <w:t>22</w:t>
        </w:r>
        <w:r w:rsidR="002C29F2">
          <w:rPr>
            <w:webHidden/>
          </w:rPr>
          <w:fldChar w:fldCharType="end"/>
        </w:r>
      </w:hyperlink>
    </w:p>
    <w:p w14:paraId="09940688" w14:textId="676D868C" w:rsidR="002C29F2" w:rsidRDefault="00B95BAC">
      <w:pPr>
        <w:pStyle w:val="Innehll2"/>
        <w:rPr>
          <w:rFonts w:asciiTheme="minorHAnsi" w:eastAsiaTheme="minorEastAsia" w:hAnsiTheme="minorHAnsi" w:cstheme="minorBidi"/>
          <w:b w:val="0"/>
          <w:sz w:val="22"/>
          <w:szCs w:val="22"/>
          <w:lang w:eastAsia="sv-SE"/>
        </w:rPr>
      </w:pPr>
      <w:hyperlink w:anchor="_Toc41731565" w:history="1">
        <w:r w:rsidR="002C29F2" w:rsidRPr="00104D89">
          <w:rPr>
            <w:rStyle w:val="Hyperlnk"/>
            <w:rFonts w:eastAsia="Georgia"/>
          </w:rPr>
          <w:t>Begränsningar</w:t>
        </w:r>
        <w:r w:rsidR="002C29F2">
          <w:rPr>
            <w:webHidden/>
          </w:rPr>
          <w:tab/>
        </w:r>
        <w:r w:rsidR="002C29F2">
          <w:rPr>
            <w:webHidden/>
          </w:rPr>
          <w:fldChar w:fldCharType="begin"/>
        </w:r>
        <w:r w:rsidR="002C29F2">
          <w:rPr>
            <w:webHidden/>
          </w:rPr>
          <w:instrText xml:space="preserve"> PAGEREF _Toc41731565 \h </w:instrText>
        </w:r>
        <w:r w:rsidR="002C29F2">
          <w:rPr>
            <w:webHidden/>
          </w:rPr>
        </w:r>
        <w:r w:rsidR="002C29F2">
          <w:rPr>
            <w:webHidden/>
          </w:rPr>
          <w:fldChar w:fldCharType="separate"/>
        </w:r>
        <w:r w:rsidR="002C29F2">
          <w:rPr>
            <w:webHidden/>
          </w:rPr>
          <w:t>23</w:t>
        </w:r>
        <w:r w:rsidR="002C29F2">
          <w:rPr>
            <w:webHidden/>
          </w:rPr>
          <w:fldChar w:fldCharType="end"/>
        </w:r>
      </w:hyperlink>
    </w:p>
    <w:p w14:paraId="0ECB5458" w14:textId="0E760509" w:rsidR="002C29F2" w:rsidRDefault="00B95BAC">
      <w:pPr>
        <w:pStyle w:val="Innehll1"/>
        <w:tabs>
          <w:tab w:val="right" w:leader="dot" w:pos="9062"/>
        </w:tabs>
        <w:rPr>
          <w:rFonts w:asciiTheme="minorHAnsi" w:eastAsiaTheme="minorEastAsia" w:hAnsiTheme="minorHAnsi" w:cstheme="minorBidi"/>
          <w:b w:val="0"/>
          <w:noProof/>
          <w:sz w:val="22"/>
          <w:szCs w:val="22"/>
          <w:lang w:eastAsia="sv-SE"/>
        </w:rPr>
      </w:pPr>
      <w:hyperlink w:anchor="_Toc41731566" w:history="1">
        <w:r w:rsidR="002C29F2" w:rsidRPr="00104D89">
          <w:rPr>
            <w:rStyle w:val="Hyperlnk"/>
            <w:rFonts w:eastAsia="Georgia"/>
            <w:noProof/>
          </w:rPr>
          <w:t>Slutsatser</w:t>
        </w:r>
        <w:r w:rsidR="002C29F2">
          <w:rPr>
            <w:noProof/>
            <w:webHidden/>
          </w:rPr>
          <w:tab/>
        </w:r>
        <w:r w:rsidR="002C29F2">
          <w:rPr>
            <w:noProof/>
            <w:webHidden/>
          </w:rPr>
          <w:fldChar w:fldCharType="begin"/>
        </w:r>
        <w:r w:rsidR="002C29F2">
          <w:rPr>
            <w:noProof/>
            <w:webHidden/>
          </w:rPr>
          <w:instrText xml:space="preserve"> PAGEREF _Toc41731566 \h </w:instrText>
        </w:r>
        <w:r w:rsidR="002C29F2">
          <w:rPr>
            <w:noProof/>
            <w:webHidden/>
          </w:rPr>
        </w:r>
        <w:r w:rsidR="002C29F2">
          <w:rPr>
            <w:noProof/>
            <w:webHidden/>
          </w:rPr>
          <w:fldChar w:fldCharType="separate"/>
        </w:r>
        <w:r w:rsidR="002C29F2">
          <w:rPr>
            <w:noProof/>
            <w:webHidden/>
          </w:rPr>
          <w:t>23</w:t>
        </w:r>
        <w:r w:rsidR="002C29F2">
          <w:rPr>
            <w:noProof/>
            <w:webHidden/>
          </w:rPr>
          <w:fldChar w:fldCharType="end"/>
        </w:r>
      </w:hyperlink>
    </w:p>
    <w:p w14:paraId="296F6BA4" w14:textId="55239315" w:rsidR="002C29F2" w:rsidRDefault="00B95BAC">
      <w:pPr>
        <w:pStyle w:val="Innehll1"/>
        <w:tabs>
          <w:tab w:val="right" w:leader="dot" w:pos="9062"/>
        </w:tabs>
        <w:rPr>
          <w:rFonts w:asciiTheme="minorHAnsi" w:eastAsiaTheme="minorEastAsia" w:hAnsiTheme="minorHAnsi" w:cstheme="minorBidi"/>
          <w:b w:val="0"/>
          <w:noProof/>
          <w:sz w:val="22"/>
          <w:szCs w:val="22"/>
          <w:lang w:eastAsia="sv-SE"/>
        </w:rPr>
      </w:pPr>
      <w:hyperlink w:anchor="_Toc41731567" w:history="1">
        <w:r w:rsidR="002C29F2" w:rsidRPr="00104D89">
          <w:rPr>
            <w:rStyle w:val="Hyperlnk"/>
            <w:rFonts w:eastAsia="Georgia"/>
            <w:noProof/>
          </w:rPr>
          <w:t>Referenser</w:t>
        </w:r>
        <w:r w:rsidR="002C29F2">
          <w:rPr>
            <w:noProof/>
            <w:webHidden/>
          </w:rPr>
          <w:tab/>
        </w:r>
        <w:r w:rsidR="002C29F2">
          <w:rPr>
            <w:noProof/>
            <w:webHidden/>
          </w:rPr>
          <w:fldChar w:fldCharType="begin"/>
        </w:r>
        <w:r w:rsidR="002C29F2">
          <w:rPr>
            <w:noProof/>
            <w:webHidden/>
          </w:rPr>
          <w:instrText xml:space="preserve"> PAGEREF _Toc41731567 \h </w:instrText>
        </w:r>
        <w:r w:rsidR="002C29F2">
          <w:rPr>
            <w:noProof/>
            <w:webHidden/>
          </w:rPr>
        </w:r>
        <w:r w:rsidR="002C29F2">
          <w:rPr>
            <w:noProof/>
            <w:webHidden/>
          </w:rPr>
          <w:fldChar w:fldCharType="separate"/>
        </w:r>
        <w:r w:rsidR="002C29F2">
          <w:rPr>
            <w:noProof/>
            <w:webHidden/>
          </w:rPr>
          <w:t>24</w:t>
        </w:r>
        <w:r w:rsidR="002C29F2">
          <w:rPr>
            <w:noProof/>
            <w:webHidden/>
          </w:rPr>
          <w:fldChar w:fldCharType="end"/>
        </w:r>
      </w:hyperlink>
    </w:p>
    <w:p w14:paraId="32814AD8" w14:textId="7DA44F9B" w:rsidR="002C29F2" w:rsidRDefault="00B95BAC">
      <w:pPr>
        <w:pStyle w:val="Innehll1"/>
        <w:tabs>
          <w:tab w:val="right" w:leader="dot" w:pos="9062"/>
        </w:tabs>
        <w:rPr>
          <w:rFonts w:asciiTheme="minorHAnsi" w:eastAsiaTheme="minorEastAsia" w:hAnsiTheme="minorHAnsi" w:cstheme="minorBidi"/>
          <w:b w:val="0"/>
          <w:noProof/>
          <w:sz w:val="22"/>
          <w:szCs w:val="22"/>
          <w:lang w:eastAsia="sv-SE"/>
        </w:rPr>
      </w:pPr>
      <w:hyperlink w:anchor="_Toc41731568" w:history="1">
        <w:r w:rsidR="002C29F2" w:rsidRPr="00104D89">
          <w:rPr>
            <w:rStyle w:val="Hyperlnk"/>
            <w:rFonts w:eastAsia="Georgia"/>
            <w:noProof/>
          </w:rPr>
          <w:t>Bilagor</w:t>
        </w:r>
        <w:r w:rsidR="002C29F2">
          <w:rPr>
            <w:noProof/>
            <w:webHidden/>
          </w:rPr>
          <w:tab/>
        </w:r>
        <w:r w:rsidR="002C29F2">
          <w:rPr>
            <w:noProof/>
            <w:webHidden/>
          </w:rPr>
          <w:fldChar w:fldCharType="begin"/>
        </w:r>
        <w:r w:rsidR="002C29F2">
          <w:rPr>
            <w:noProof/>
            <w:webHidden/>
          </w:rPr>
          <w:instrText xml:space="preserve"> PAGEREF _Toc41731568 \h </w:instrText>
        </w:r>
        <w:r w:rsidR="002C29F2">
          <w:rPr>
            <w:noProof/>
            <w:webHidden/>
          </w:rPr>
        </w:r>
        <w:r w:rsidR="002C29F2">
          <w:rPr>
            <w:noProof/>
            <w:webHidden/>
          </w:rPr>
          <w:fldChar w:fldCharType="separate"/>
        </w:r>
        <w:r w:rsidR="002C29F2">
          <w:rPr>
            <w:noProof/>
            <w:webHidden/>
          </w:rPr>
          <w:t>25</w:t>
        </w:r>
        <w:r w:rsidR="002C29F2">
          <w:rPr>
            <w:noProof/>
            <w:webHidden/>
          </w:rPr>
          <w:fldChar w:fldCharType="end"/>
        </w:r>
      </w:hyperlink>
    </w:p>
    <w:p w14:paraId="25211943" w14:textId="569AD159" w:rsidR="002C29F2" w:rsidRDefault="00B95BAC">
      <w:pPr>
        <w:pStyle w:val="Innehll2"/>
        <w:rPr>
          <w:rFonts w:asciiTheme="minorHAnsi" w:eastAsiaTheme="minorEastAsia" w:hAnsiTheme="minorHAnsi" w:cstheme="minorBidi"/>
          <w:b w:val="0"/>
          <w:sz w:val="22"/>
          <w:szCs w:val="22"/>
          <w:lang w:eastAsia="sv-SE"/>
        </w:rPr>
      </w:pPr>
      <w:hyperlink w:anchor="_Toc41731569" w:history="1">
        <w:r w:rsidR="002C29F2" w:rsidRPr="00104D89">
          <w:rPr>
            <w:rStyle w:val="Hyperlnk"/>
            <w:rFonts w:eastAsia="Georgia"/>
          </w:rPr>
          <w:t>Bilaga 1. Etisk egengranskning av examensarbete</w:t>
        </w:r>
        <w:r w:rsidR="002C29F2">
          <w:rPr>
            <w:webHidden/>
          </w:rPr>
          <w:tab/>
        </w:r>
        <w:r w:rsidR="002C29F2">
          <w:rPr>
            <w:webHidden/>
          </w:rPr>
          <w:fldChar w:fldCharType="begin"/>
        </w:r>
        <w:r w:rsidR="002C29F2">
          <w:rPr>
            <w:webHidden/>
          </w:rPr>
          <w:instrText xml:space="preserve"> PAGEREF _Toc41731569 \h </w:instrText>
        </w:r>
        <w:r w:rsidR="002C29F2">
          <w:rPr>
            <w:webHidden/>
          </w:rPr>
        </w:r>
        <w:r w:rsidR="002C29F2">
          <w:rPr>
            <w:webHidden/>
          </w:rPr>
          <w:fldChar w:fldCharType="separate"/>
        </w:r>
        <w:r w:rsidR="002C29F2">
          <w:rPr>
            <w:webHidden/>
          </w:rPr>
          <w:t>25</w:t>
        </w:r>
        <w:r w:rsidR="002C29F2">
          <w:rPr>
            <w:webHidden/>
          </w:rPr>
          <w:fldChar w:fldCharType="end"/>
        </w:r>
      </w:hyperlink>
    </w:p>
    <w:p w14:paraId="01D2DC30" w14:textId="4EC1CF62" w:rsidR="002C29F2" w:rsidRDefault="00B95BAC">
      <w:pPr>
        <w:pStyle w:val="Innehll2"/>
        <w:rPr>
          <w:rFonts w:asciiTheme="minorHAnsi" w:eastAsiaTheme="minorEastAsia" w:hAnsiTheme="minorHAnsi" w:cstheme="minorBidi"/>
          <w:b w:val="0"/>
          <w:sz w:val="22"/>
          <w:szCs w:val="22"/>
          <w:lang w:eastAsia="sv-SE"/>
        </w:rPr>
      </w:pPr>
      <w:hyperlink w:anchor="_Toc41731570" w:history="1">
        <w:r w:rsidR="002C29F2">
          <w:rPr>
            <w:webHidden/>
          </w:rPr>
          <w:tab/>
        </w:r>
        <w:r w:rsidR="002C29F2">
          <w:rPr>
            <w:webHidden/>
          </w:rPr>
          <w:fldChar w:fldCharType="begin"/>
        </w:r>
        <w:r w:rsidR="002C29F2">
          <w:rPr>
            <w:webHidden/>
          </w:rPr>
          <w:instrText xml:space="preserve"> PAGEREF _Toc41731570 \h </w:instrText>
        </w:r>
        <w:r w:rsidR="002C29F2">
          <w:rPr>
            <w:webHidden/>
          </w:rPr>
        </w:r>
        <w:r w:rsidR="002C29F2">
          <w:rPr>
            <w:webHidden/>
          </w:rPr>
          <w:fldChar w:fldCharType="separate"/>
        </w:r>
        <w:r w:rsidR="002C29F2">
          <w:rPr>
            <w:webHidden/>
          </w:rPr>
          <w:t>28</w:t>
        </w:r>
        <w:r w:rsidR="002C29F2">
          <w:rPr>
            <w:webHidden/>
          </w:rPr>
          <w:fldChar w:fldCharType="end"/>
        </w:r>
      </w:hyperlink>
    </w:p>
    <w:p w14:paraId="1155BD6F" w14:textId="4BC7F822" w:rsidR="002C29F2" w:rsidRDefault="00B95BAC">
      <w:pPr>
        <w:pStyle w:val="Innehll2"/>
        <w:rPr>
          <w:rFonts w:asciiTheme="minorHAnsi" w:eastAsiaTheme="minorEastAsia" w:hAnsiTheme="minorHAnsi" w:cstheme="minorBidi"/>
          <w:b w:val="0"/>
          <w:sz w:val="22"/>
          <w:szCs w:val="22"/>
          <w:lang w:eastAsia="sv-SE"/>
        </w:rPr>
      </w:pPr>
      <w:hyperlink w:anchor="_Toc41731571" w:history="1">
        <w:r w:rsidR="002C29F2" w:rsidRPr="00104D89">
          <w:rPr>
            <w:rStyle w:val="Hyperlnk"/>
            <w:rFonts w:eastAsia="Georgia"/>
          </w:rPr>
          <w:t>Bilaga 2. Etiskt samtycke</w:t>
        </w:r>
        <w:r w:rsidR="002C29F2">
          <w:rPr>
            <w:webHidden/>
          </w:rPr>
          <w:tab/>
        </w:r>
        <w:r w:rsidR="002C29F2">
          <w:rPr>
            <w:webHidden/>
          </w:rPr>
          <w:fldChar w:fldCharType="begin"/>
        </w:r>
        <w:r w:rsidR="002C29F2">
          <w:rPr>
            <w:webHidden/>
          </w:rPr>
          <w:instrText xml:space="preserve"> PAGEREF _Toc41731571 \h </w:instrText>
        </w:r>
        <w:r w:rsidR="002C29F2">
          <w:rPr>
            <w:webHidden/>
          </w:rPr>
        </w:r>
        <w:r w:rsidR="002C29F2">
          <w:rPr>
            <w:webHidden/>
          </w:rPr>
          <w:fldChar w:fldCharType="separate"/>
        </w:r>
        <w:r w:rsidR="002C29F2">
          <w:rPr>
            <w:webHidden/>
          </w:rPr>
          <w:t>29</w:t>
        </w:r>
        <w:r w:rsidR="002C29F2">
          <w:rPr>
            <w:webHidden/>
          </w:rPr>
          <w:fldChar w:fldCharType="end"/>
        </w:r>
      </w:hyperlink>
    </w:p>
    <w:p w14:paraId="759278DD" w14:textId="2151144F" w:rsidR="001C26D1" w:rsidRDefault="003164BF" w:rsidP="00162EB6">
      <w:pPr>
        <w:spacing w:before="120" w:after="120" w:line="276" w:lineRule="auto"/>
        <w:rPr>
          <w:rFonts w:ascii="Georgia" w:hAnsi="Georgia" w:cs="Arial"/>
          <w:b/>
          <w:sz w:val="28"/>
          <w:szCs w:val="28"/>
        </w:rPr>
      </w:pPr>
      <w:r w:rsidRPr="001B6270">
        <w:rPr>
          <w:rFonts w:ascii="Georgia" w:hAnsi="Georgia" w:cs="Arial"/>
          <w:b/>
          <w:sz w:val="28"/>
          <w:szCs w:val="28"/>
        </w:rPr>
        <w:lastRenderedPageBreak/>
        <w:fldChar w:fldCharType="end"/>
      </w:r>
      <w:bookmarkStart w:id="3" w:name="_Toc474911388"/>
      <w:bookmarkStart w:id="4" w:name="_Toc474911517"/>
      <w:bookmarkStart w:id="5" w:name="_Toc474911853"/>
      <w:bookmarkStart w:id="6" w:name="_Toc475171625"/>
      <w:bookmarkStart w:id="7" w:name="_Toc219168865"/>
    </w:p>
    <w:p w14:paraId="50A65736" w14:textId="31E33C71" w:rsidR="00232D27" w:rsidRPr="001B6270" w:rsidRDefault="00232D27" w:rsidP="00162EB6">
      <w:pPr>
        <w:spacing w:before="120" w:after="120" w:line="276" w:lineRule="auto"/>
        <w:rPr>
          <w:rFonts w:ascii="Georgia" w:hAnsi="Georgia"/>
        </w:rPr>
        <w:sectPr w:rsidR="00232D27" w:rsidRPr="001B6270" w:rsidSect="002156CB">
          <w:headerReference w:type="default" r:id="rId11"/>
          <w:footerReference w:type="default" r:id="rId12"/>
          <w:pgSz w:w="11906" w:h="16838"/>
          <w:pgMar w:top="1417" w:right="1417" w:bottom="1417" w:left="1417" w:header="720" w:footer="720" w:gutter="0"/>
          <w:pgNumType w:start="2"/>
          <w:cols w:space="720"/>
        </w:sectPr>
      </w:pPr>
    </w:p>
    <w:p w14:paraId="1CF8ADE2" w14:textId="63751D07" w:rsidR="00162EB6" w:rsidRPr="00162EB6" w:rsidRDefault="003164BF" w:rsidP="00162EB6">
      <w:pPr>
        <w:pStyle w:val="Rubrik1"/>
      </w:pPr>
      <w:bookmarkStart w:id="8" w:name="_Toc41731539"/>
      <w:r w:rsidRPr="001B6270">
        <w:lastRenderedPageBreak/>
        <w:t>Inledning</w:t>
      </w:r>
      <w:bookmarkEnd w:id="3"/>
      <w:bookmarkEnd w:id="4"/>
      <w:bookmarkEnd w:id="5"/>
      <w:bookmarkEnd w:id="6"/>
      <w:bookmarkEnd w:id="8"/>
    </w:p>
    <w:p w14:paraId="47A3434C" w14:textId="7D595918" w:rsidR="003164BF" w:rsidRPr="001B6270" w:rsidRDefault="0078030F" w:rsidP="00E63BE5">
      <w:pPr>
        <w:spacing w:line="276" w:lineRule="auto"/>
        <w:rPr>
          <w:rFonts w:ascii="Georgia" w:hAnsi="Georgia"/>
        </w:rPr>
      </w:pPr>
      <w:r w:rsidRPr="001B6270">
        <w:rPr>
          <w:rFonts w:ascii="Georgia" w:hAnsi="Georgia"/>
        </w:rPr>
        <w:t>De</w:t>
      </w:r>
      <w:r w:rsidR="63D574EF" w:rsidRPr="001B6270">
        <w:rPr>
          <w:rFonts w:ascii="Georgia" w:hAnsi="Georgia"/>
        </w:rPr>
        <w:t>t här examen</w:t>
      </w:r>
      <w:r w:rsidR="3E6A7852" w:rsidRPr="001B6270">
        <w:rPr>
          <w:rFonts w:ascii="Georgia" w:hAnsi="Georgia"/>
        </w:rPr>
        <w:t>s</w:t>
      </w:r>
      <w:r w:rsidR="63D574EF" w:rsidRPr="001B6270">
        <w:rPr>
          <w:rFonts w:ascii="Georgia" w:hAnsi="Georgia"/>
        </w:rPr>
        <w:t>arbetet</w:t>
      </w:r>
      <w:r w:rsidR="00605EB3">
        <w:rPr>
          <w:rFonts w:ascii="Georgia" w:hAnsi="Georgia"/>
        </w:rPr>
        <w:t>,</w:t>
      </w:r>
      <w:r w:rsidRPr="001B6270">
        <w:rPr>
          <w:rFonts w:ascii="Georgia" w:hAnsi="Georgia"/>
        </w:rPr>
        <w:t xml:space="preserve"> utför</w:t>
      </w:r>
      <w:r w:rsidR="516D479D" w:rsidRPr="001B6270">
        <w:rPr>
          <w:rFonts w:ascii="Georgia" w:hAnsi="Georgia"/>
        </w:rPr>
        <w:t>t</w:t>
      </w:r>
      <w:r w:rsidRPr="001B6270">
        <w:rPr>
          <w:rFonts w:ascii="Georgia" w:hAnsi="Georgia"/>
        </w:rPr>
        <w:t xml:space="preserve"> </w:t>
      </w:r>
      <w:r w:rsidR="00DA7BCB" w:rsidRPr="001B6270">
        <w:rPr>
          <w:rFonts w:ascii="Georgia" w:hAnsi="Georgia"/>
        </w:rPr>
        <w:t>på</w:t>
      </w:r>
      <w:r w:rsidRPr="001B6270">
        <w:rPr>
          <w:rFonts w:ascii="Georgia" w:hAnsi="Georgia"/>
        </w:rPr>
        <w:t xml:space="preserve"> Hälsohögskolan - Jönköping University, undersöker behovet av den nya typen av protesadapt</w:t>
      </w:r>
      <w:r w:rsidR="64DA38F4" w:rsidRPr="001B6270">
        <w:rPr>
          <w:rFonts w:ascii="Georgia" w:hAnsi="Georgia"/>
        </w:rPr>
        <w:t>ra</w:t>
      </w:r>
      <w:r w:rsidRPr="001B6270">
        <w:rPr>
          <w:rFonts w:ascii="Georgia" w:hAnsi="Georgia"/>
        </w:rPr>
        <w:t>r som fun</w:t>
      </w:r>
      <w:r w:rsidR="00DA7BCB" w:rsidRPr="001B6270">
        <w:rPr>
          <w:rFonts w:ascii="Georgia" w:hAnsi="Georgia"/>
        </w:rPr>
        <w:t>gerar</w:t>
      </w:r>
      <w:r w:rsidRPr="001B6270">
        <w:rPr>
          <w:rFonts w:ascii="Georgia" w:hAnsi="Georgia"/>
        </w:rPr>
        <w:t xml:space="preserve"> som en snabbkoppling mellan proteshylsa och protesfot/protesknäled. Produkten är i nuläget framställd och lanserad av två leverantörer: Otto Bock (Quickchange) och Lindhe Xtend (Xtend Connect). Enligt de två leverantörerna är produkten avsedd för att underlätta </w:t>
      </w:r>
      <w:r w:rsidR="00DA7BCB" w:rsidRPr="001B6270">
        <w:rPr>
          <w:rFonts w:ascii="Georgia" w:hAnsi="Georgia"/>
        </w:rPr>
        <w:t xml:space="preserve">vid </w:t>
      </w:r>
      <w:r w:rsidRPr="001B6270">
        <w:rPr>
          <w:rFonts w:ascii="Georgia" w:hAnsi="Georgia"/>
        </w:rPr>
        <w:t>byte</w:t>
      </w:r>
      <w:r w:rsidR="004801E8" w:rsidRPr="001B6270">
        <w:rPr>
          <w:rFonts w:ascii="Georgia" w:hAnsi="Georgia"/>
        </w:rPr>
        <w:t>n</w:t>
      </w:r>
      <w:r w:rsidRPr="001B6270">
        <w:rPr>
          <w:rFonts w:ascii="Georgia" w:hAnsi="Georgia"/>
        </w:rPr>
        <w:t xml:space="preserve"> </w:t>
      </w:r>
      <w:r w:rsidR="004801E8" w:rsidRPr="001B6270">
        <w:rPr>
          <w:rFonts w:ascii="Georgia" w:hAnsi="Georgia"/>
        </w:rPr>
        <w:t xml:space="preserve">av </w:t>
      </w:r>
      <w:r w:rsidRPr="001B6270">
        <w:rPr>
          <w:rFonts w:ascii="Georgia" w:hAnsi="Georgia"/>
        </w:rPr>
        <w:t>protesfötter/protesknäleder</w:t>
      </w:r>
      <w:r w:rsidR="004801E8" w:rsidRPr="001B6270">
        <w:rPr>
          <w:rFonts w:ascii="Georgia" w:hAnsi="Georgia"/>
        </w:rPr>
        <w:t xml:space="preserve">, vilket man med adaptern kan göra utan vare sig hylsbyte eller ändring av protesinställningar. </w:t>
      </w:r>
      <w:r w:rsidRPr="001B6270">
        <w:rPr>
          <w:rFonts w:ascii="Georgia" w:hAnsi="Georgia"/>
        </w:rPr>
        <w:t>(Lindhe Xtend, u.å.; Otto Bock, u.å.). Otto Bock och Lindhe</w:t>
      </w:r>
      <w:r w:rsidR="48F8430B" w:rsidRPr="001B6270">
        <w:rPr>
          <w:rFonts w:ascii="Georgia" w:hAnsi="Georgia"/>
        </w:rPr>
        <w:t xml:space="preserve"> </w:t>
      </w:r>
      <w:r w:rsidRPr="001B6270">
        <w:rPr>
          <w:rFonts w:ascii="Georgia" w:hAnsi="Georgia"/>
        </w:rPr>
        <w:t xml:space="preserve">Xtend nämner även </w:t>
      </w:r>
      <w:r w:rsidR="00DA7BCB" w:rsidRPr="001B6270">
        <w:rPr>
          <w:rFonts w:ascii="Georgia" w:hAnsi="Georgia"/>
        </w:rPr>
        <w:t>fördelen med produkten vid</w:t>
      </w:r>
      <w:r w:rsidR="004801E8" w:rsidRPr="001B6270">
        <w:rPr>
          <w:rFonts w:ascii="Georgia" w:hAnsi="Georgia"/>
        </w:rPr>
        <w:t xml:space="preserve"> </w:t>
      </w:r>
      <w:r w:rsidRPr="001B6270">
        <w:rPr>
          <w:rFonts w:ascii="Georgia" w:hAnsi="Georgia"/>
        </w:rPr>
        <w:t>på- och avtagning av byxor.</w:t>
      </w:r>
    </w:p>
    <w:p w14:paraId="55CEBCF8" w14:textId="77777777" w:rsidR="009B242B" w:rsidRDefault="009B242B" w:rsidP="00FC09B0">
      <w:pPr>
        <w:pStyle w:val="Rubrik1"/>
      </w:pPr>
      <w:bookmarkStart w:id="9" w:name="_Toc474911389"/>
      <w:bookmarkStart w:id="10" w:name="_Toc474911518"/>
      <w:bookmarkStart w:id="11" w:name="_Toc474911854"/>
      <w:bookmarkStart w:id="12" w:name="_Toc475171626"/>
    </w:p>
    <w:p w14:paraId="4F47E0F8" w14:textId="5E5DF6B7" w:rsidR="003164BF" w:rsidRPr="001B6270" w:rsidRDefault="003164BF" w:rsidP="00FC09B0">
      <w:pPr>
        <w:pStyle w:val="Rubrik1"/>
      </w:pPr>
      <w:bookmarkStart w:id="13" w:name="_Toc41731540"/>
      <w:r w:rsidRPr="001B6270">
        <w:t>Bakgrun</w:t>
      </w:r>
      <w:bookmarkEnd w:id="9"/>
      <w:bookmarkEnd w:id="10"/>
      <w:bookmarkEnd w:id="11"/>
      <w:bookmarkEnd w:id="12"/>
      <w:r w:rsidR="004628AC">
        <w:t>d</w:t>
      </w:r>
      <w:bookmarkEnd w:id="13"/>
    </w:p>
    <w:p w14:paraId="57EA6183" w14:textId="1F48EC58" w:rsidR="003164BF" w:rsidRPr="001B6270" w:rsidRDefault="00A16D46" w:rsidP="00E63BE5">
      <w:pPr>
        <w:spacing w:line="276" w:lineRule="auto"/>
        <w:rPr>
          <w:rFonts w:ascii="Georgia" w:hAnsi="Georgia"/>
        </w:rPr>
      </w:pPr>
      <w:r w:rsidRPr="001B6270">
        <w:rPr>
          <w:rFonts w:ascii="Georgia" w:hAnsi="Georgia"/>
        </w:rPr>
        <w:t>Snabbkopplingsadapt</w:t>
      </w:r>
      <w:r w:rsidR="000C031E" w:rsidRPr="001B6270">
        <w:rPr>
          <w:rFonts w:ascii="Georgia" w:hAnsi="Georgia"/>
        </w:rPr>
        <w:t>er</w:t>
      </w:r>
      <w:r w:rsidR="00ED072B">
        <w:rPr>
          <w:rFonts w:ascii="Georgia" w:hAnsi="Georgia"/>
        </w:rPr>
        <w:t>n</w:t>
      </w:r>
      <w:r w:rsidR="004F6131" w:rsidRPr="001B6270">
        <w:rPr>
          <w:rFonts w:ascii="Georgia" w:hAnsi="Georgia"/>
        </w:rPr>
        <w:t xml:space="preserve"> är en </w:t>
      </w:r>
      <w:r w:rsidR="00D3574B">
        <w:rPr>
          <w:rFonts w:ascii="Georgia" w:hAnsi="Georgia"/>
        </w:rPr>
        <w:t>förhållandevis</w:t>
      </w:r>
      <w:r w:rsidR="004F6131" w:rsidRPr="001B6270">
        <w:rPr>
          <w:rFonts w:ascii="Georgia" w:hAnsi="Georgia"/>
        </w:rPr>
        <w:t xml:space="preserve"> ny produkt som </w:t>
      </w:r>
      <w:r w:rsidR="000C031E" w:rsidRPr="001B6270">
        <w:rPr>
          <w:rFonts w:ascii="Georgia" w:hAnsi="Georgia"/>
        </w:rPr>
        <w:t xml:space="preserve">både </w:t>
      </w:r>
      <w:r w:rsidR="004F6131" w:rsidRPr="001B6270">
        <w:rPr>
          <w:rFonts w:ascii="Georgia" w:hAnsi="Georgia"/>
        </w:rPr>
        <w:t>Otto</w:t>
      </w:r>
      <w:r w:rsidR="32F882CF" w:rsidRPr="001B6270">
        <w:rPr>
          <w:rFonts w:ascii="Georgia" w:hAnsi="Georgia"/>
        </w:rPr>
        <w:t xml:space="preserve"> B</w:t>
      </w:r>
      <w:r w:rsidR="004F6131" w:rsidRPr="001B6270">
        <w:rPr>
          <w:rFonts w:ascii="Georgia" w:hAnsi="Georgia"/>
        </w:rPr>
        <w:t xml:space="preserve">ock </w:t>
      </w:r>
      <w:r w:rsidR="000C031E" w:rsidRPr="001B6270">
        <w:rPr>
          <w:rFonts w:ascii="Georgia" w:hAnsi="Georgia"/>
        </w:rPr>
        <w:t>och Lindhe</w:t>
      </w:r>
      <w:r w:rsidR="4C0B607B" w:rsidRPr="001B6270">
        <w:rPr>
          <w:rFonts w:ascii="Georgia" w:hAnsi="Georgia"/>
        </w:rPr>
        <w:t xml:space="preserve"> Xtend</w:t>
      </w:r>
      <w:r w:rsidR="000C031E" w:rsidRPr="001B6270">
        <w:rPr>
          <w:rFonts w:ascii="Georgia" w:hAnsi="Georgia"/>
        </w:rPr>
        <w:t xml:space="preserve"> erbjuder</w:t>
      </w:r>
      <w:r w:rsidR="004F6131" w:rsidRPr="001B6270">
        <w:rPr>
          <w:rFonts w:ascii="Georgia" w:hAnsi="Georgia"/>
        </w:rPr>
        <w:t xml:space="preserve">, </w:t>
      </w:r>
      <w:r w:rsidR="000C031E" w:rsidRPr="001B6270">
        <w:rPr>
          <w:rFonts w:ascii="Georgia" w:hAnsi="Georgia"/>
        </w:rPr>
        <w:t>men</w:t>
      </w:r>
      <w:r w:rsidR="004F6131" w:rsidRPr="001B6270">
        <w:rPr>
          <w:rFonts w:ascii="Georgia" w:hAnsi="Georgia"/>
        </w:rPr>
        <w:t xml:space="preserve"> ingen forskning på behovsområdet </w:t>
      </w:r>
      <w:r w:rsidR="00611274" w:rsidRPr="001B6270">
        <w:rPr>
          <w:rFonts w:ascii="Georgia" w:hAnsi="Georgia"/>
        </w:rPr>
        <w:t>finns</w:t>
      </w:r>
      <w:r w:rsidR="000C031E" w:rsidRPr="001B6270">
        <w:rPr>
          <w:rFonts w:ascii="Georgia" w:hAnsi="Georgia"/>
        </w:rPr>
        <w:t xml:space="preserve"> ännu gjor</w:t>
      </w:r>
      <w:r w:rsidR="00611274" w:rsidRPr="001B6270">
        <w:rPr>
          <w:rFonts w:ascii="Georgia" w:hAnsi="Georgia"/>
        </w:rPr>
        <w:t>d</w:t>
      </w:r>
      <w:r w:rsidR="004F6131" w:rsidRPr="001B6270">
        <w:rPr>
          <w:rFonts w:ascii="Georgia" w:hAnsi="Georgia"/>
        </w:rPr>
        <w:t xml:space="preserve">. </w:t>
      </w:r>
      <w:r w:rsidR="000C031E" w:rsidRPr="001B6270">
        <w:rPr>
          <w:rFonts w:ascii="Georgia" w:hAnsi="Georgia"/>
        </w:rPr>
        <w:t xml:space="preserve">Fördelen </w:t>
      </w:r>
      <w:r w:rsidR="18BA18DE" w:rsidRPr="001B6270">
        <w:rPr>
          <w:rFonts w:ascii="Georgia" w:hAnsi="Georgia"/>
        </w:rPr>
        <w:t xml:space="preserve">med </w:t>
      </w:r>
      <w:r w:rsidR="000C031E" w:rsidRPr="001B6270">
        <w:rPr>
          <w:rFonts w:ascii="Georgia" w:hAnsi="Georgia"/>
        </w:rPr>
        <w:t>produkt</w:t>
      </w:r>
      <w:r w:rsidR="1B775569" w:rsidRPr="001B6270">
        <w:rPr>
          <w:rFonts w:ascii="Georgia" w:hAnsi="Georgia"/>
        </w:rPr>
        <w:t>en</w:t>
      </w:r>
      <w:r w:rsidR="000C031E" w:rsidRPr="001B6270">
        <w:rPr>
          <w:rFonts w:ascii="Georgia" w:hAnsi="Georgia"/>
        </w:rPr>
        <w:t xml:space="preserve"> är enligt leverantörernas hemsidor att man </w:t>
      </w:r>
      <w:r w:rsidR="364AD8C2" w:rsidRPr="001B6270">
        <w:rPr>
          <w:rFonts w:ascii="Georgia" w:hAnsi="Georgia"/>
        </w:rPr>
        <w:t xml:space="preserve">med den </w:t>
      </w:r>
      <w:r w:rsidR="000C031E" w:rsidRPr="001B6270">
        <w:rPr>
          <w:rFonts w:ascii="Georgia" w:hAnsi="Georgia"/>
        </w:rPr>
        <w:t xml:space="preserve">enkelt kan byta mellan olika </w:t>
      </w:r>
      <w:r w:rsidR="004F6131" w:rsidRPr="001B6270">
        <w:rPr>
          <w:rFonts w:ascii="Georgia" w:hAnsi="Georgia"/>
        </w:rPr>
        <w:t>protes</w:t>
      </w:r>
      <w:r w:rsidR="005F191A" w:rsidRPr="001B6270">
        <w:rPr>
          <w:rFonts w:ascii="Georgia" w:hAnsi="Georgia"/>
        </w:rPr>
        <w:t xml:space="preserve">komponenter utan att behöva </w:t>
      </w:r>
      <w:r w:rsidR="55C63C03" w:rsidRPr="001B6270">
        <w:rPr>
          <w:rFonts w:ascii="Georgia" w:hAnsi="Georgia"/>
        </w:rPr>
        <w:t>skruva på några protesins</w:t>
      </w:r>
      <w:r w:rsidR="3CC5281D" w:rsidRPr="001B6270">
        <w:rPr>
          <w:rFonts w:ascii="Georgia" w:hAnsi="Georgia"/>
        </w:rPr>
        <w:t>t</w:t>
      </w:r>
      <w:r w:rsidR="55C63C03" w:rsidRPr="001B6270">
        <w:rPr>
          <w:rFonts w:ascii="Georgia" w:hAnsi="Georgia"/>
        </w:rPr>
        <w:t xml:space="preserve">ällningar eller </w:t>
      </w:r>
      <w:r w:rsidR="005F191A" w:rsidRPr="001B6270">
        <w:rPr>
          <w:rFonts w:ascii="Georgia" w:hAnsi="Georgia"/>
        </w:rPr>
        <w:t>byta hylsa</w:t>
      </w:r>
      <w:r w:rsidR="39F9ED2B" w:rsidRPr="001B6270">
        <w:rPr>
          <w:rFonts w:ascii="Georgia" w:hAnsi="Georgia"/>
        </w:rPr>
        <w:t>.</w:t>
      </w:r>
      <w:r w:rsidR="1778073E" w:rsidRPr="001B6270">
        <w:rPr>
          <w:rFonts w:ascii="Georgia" w:hAnsi="Georgia"/>
        </w:rPr>
        <w:t xml:space="preserve"> </w:t>
      </w:r>
      <w:r w:rsidR="00023E93" w:rsidRPr="001B6270">
        <w:rPr>
          <w:rFonts w:ascii="Georgia" w:hAnsi="Georgia"/>
        </w:rPr>
        <w:t>De tar</w:t>
      </w:r>
      <w:r w:rsidR="6D81779C" w:rsidRPr="001B6270">
        <w:rPr>
          <w:rFonts w:ascii="Georgia" w:hAnsi="Georgia"/>
        </w:rPr>
        <w:t xml:space="preserve"> protesfötter </w:t>
      </w:r>
      <w:r w:rsidR="00023E93" w:rsidRPr="001B6270">
        <w:rPr>
          <w:rFonts w:ascii="Georgia" w:hAnsi="Georgia"/>
        </w:rPr>
        <w:t xml:space="preserve">som </w:t>
      </w:r>
      <w:r w:rsidR="004F6131" w:rsidRPr="001B6270">
        <w:rPr>
          <w:rFonts w:ascii="Georgia" w:hAnsi="Georgia"/>
        </w:rPr>
        <w:t>exempel</w:t>
      </w:r>
      <w:r w:rsidR="00D3574B">
        <w:rPr>
          <w:rFonts w:ascii="Georgia" w:hAnsi="Georgia"/>
        </w:rPr>
        <w:t>,</w:t>
      </w:r>
      <w:r w:rsidR="64224FA2" w:rsidRPr="001B6270">
        <w:rPr>
          <w:rFonts w:ascii="Georgia" w:hAnsi="Georgia"/>
        </w:rPr>
        <w:t xml:space="preserve"> </w:t>
      </w:r>
      <w:r w:rsidR="00611274" w:rsidRPr="001B6270">
        <w:rPr>
          <w:rFonts w:ascii="Georgia" w:hAnsi="Georgia"/>
        </w:rPr>
        <w:t xml:space="preserve">vid </w:t>
      </w:r>
      <w:r w:rsidR="6162D82F" w:rsidRPr="001B6270">
        <w:rPr>
          <w:rFonts w:ascii="Georgia" w:hAnsi="Georgia"/>
        </w:rPr>
        <w:t>byte mellan</w:t>
      </w:r>
      <w:r w:rsidR="67F1DDD9" w:rsidRPr="001B6270">
        <w:rPr>
          <w:rFonts w:ascii="Georgia" w:hAnsi="Georgia"/>
        </w:rPr>
        <w:t xml:space="preserve"> </w:t>
      </w:r>
      <w:r w:rsidR="00611274" w:rsidRPr="001B6270">
        <w:rPr>
          <w:rFonts w:ascii="Georgia" w:hAnsi="Georgia"/>
        </w:rPr>
        <w:t xml:space="preserve">olika </w:t>
      </w:r>
      <w:r w:rsidR="004F6131" w:rsidRPr="001B6270">
        <w:rPr>
          <w:rFonts w:ascii="Georgia" w:hAnsi="Georgia"/>
        </w:rPr>
        <w:t>vardagsf</w:t>
      </w:r>
      <w:r w:rsidR="005F191A" w:rsidRPr="001B6270">
        <w:rPr>
          <w:rFonts w:ascii="Georgia" w:hAnsi="Georgia"/>
        </w:rPr>
        <w:t>ötter, aktivitetsfötter</w:t>
      </w:r>
      <w:r w:rsidR="00F40C2E" w:rsidRPr="001B6270">
        <w:rPr>
          <w:rFonts w:ascii="Georgia" w:hAnsi="Georgia"/>
        </w:rPr>
        <w:t>,</w:t>
      </w:r>
      <w:r w:rsidR="005F191A" w:rsidRPr="001B6270">
        <w:rPr>
          <w:rFonts w:ascii="Georgia" w:hAnsi="Georgia"/>
        </w:rPr>
        <w:t xml:space="preserve"> högklacka</w:t>
      </w:r>
      <w:r w:rsidR="00607505" w:rsidRPr="001B6270">
        <w:rPr>
          <w:rFonts w:ascii="Georgia" w:hAnsi="Georgia"/>
        </w:rPr>
        <w:t>de fötter</w:t>
      </w:r>
      <w:r w:rsidR="285D2CB6" w:rsidRPr="001B6270">
        <w:rPr>
          <w:rFonts w:ascii="Georgia" w:hAnsi="Georgia"/>
        </w:rPr>
        <w:t xml:space="preserve">, </w:t>
      </w:r>
      <w:r w:rsidR="52C7F6AD" w:rsidRPr="001B6270">
        <w:rPr>
          <w:rFonts w:ascii="Georgia" w:hAnsi="Georgia"/>
        </w:rPr>
        <w:t>hygien</w:t>
      </w:r>
      <w:r w:rsidR="00F40C2E" w:rsidRPr="001B6270">
        <w:rPr>
          <w:rFonts w:ascii="Georgia" w:hAnsi="Georgia"/>
        </w:rPr>
        <w:t>fötter</w:t>
      </w:r>
      <w:r w:rsidR="340E6E8B" w:rsidRPr="001B6270">
        <w:rPr>
          <w:rFonts w:ascii="Georgia" w:hAnsi="Georgia"/>
        </w:rPr>
        <w:t xml:space="preserve"> </w:t>
      </w:r>
      <w:r w:rsidR="340E6E8B" w:rsidRPr="00C002AF">
        <w:rPr>
          <w:rFonts w:ascii="Georgia" w:hAnsi="Georgia"/>
        </w:rPr>
        <w:t>etc</w:t>
      </w:r>
      <w:r w:rsidR="000C031E" w:rsidRPr="001B6270">
        <w:rPr>
          <w:rFonts w:ascii="Georgia" w:hAnsi="Georgia"/>
        </w:rPr>
        <w:t xml:space="preserve">. Till det nämns </w:t>
      </w:r>
      <w:r w:rsidR="38E7A426" w:rsidRPr="001B6270">
        <w:rPr>
          <w:rFonts w:ascii="Georgia" w:hAnsi="Georgia"/>
        </w:rPr>
        <w:t xml:space="preserve">även </w:t>
      </w:r>
      <w:r w:rsidR="000C031E" w:rsidRPr="001B6270">
        <w:rPr>
          <w:rFonts w:ascii="Georgia" w:hAnsi="Georgia"/>
        </w:rPr>
        <w:t>fördel</w:t>
      </w:r>
      <w:r w:rsidR="3353FF4B" w:rsidRPr="001B6270">
        <w:rPr>
          <w:rFonts w:ascii="Georgia" w:hAnsi="Georgia"/>
        </w:rPr>
        <w:t>arna</w:t>
      </w:r>
      <w:r w:rsidR="000C031E" w:rsidRPr="001B6270">
        <w:rPr>
          <w:rFonts w:ascii="Georgia" w:hAnsi="Georgia"/>
        </w:rPr>
        <w:t xml:space="preserve"> med </w:t>
      </w:r>
      <w:r w:rsidR="5937563B" w:rsidRPr="001B6270">
        <w:rPr>
          <w:rFonts w:ascii="Georgia" w:hAnsi="Georgia"/>
        </w:rPr>
        <w:t>adaptern vid på- och avtagning av byxor</w:t>
      </w:r>
      <w:r w:rsidR="0078030F" w:rsidRPr="001B6270">
        <w:rPr>
          <w:rFonts w:ascii="Georgia" w:hAnsi="Georgia"/>
        </w:rPr>
        <w:t xml:space="preserve"> </w:t>
      </w:r>
      <w:r w:rsidRPr="001B6270">
        <w:rPr>
          <w:rFonts w:ascii="Georgia" w:hAnsi="Georgia"/>
        </w:rPr>
        <w:fldChar w:fldCharType="begin"/>
      </w:r>
      <w:r w:rsidRPr="001B6270">
        <w:rPr>
          <w:rFonts w:ascii="Georgia" w:hAnsi="Georgia"/>
        </w:rPr>
        <w:instrText xml:space="preserve"> ADDIN EN.CITE &lt;EndNote&gt;&lt;Cite&gt;&lt;Author&gt;Otto Bock&lt;/Author&gt;&lt;Year&gt;u.å.&lt;/Year&gt;&lt;IDText&gt;Quickchange adapter for changing prosthetic feet&lt;/IDText&gt;&lt;DisplayText&gt;(Lindhe Xtend, u.å.; Otto Bock, u.å.)&lt;/DisplayText&gt;&lt;record&gt;&lt;urls&gt;&lt;related-urls&gt;&lt;url&gt;https://www.ottobockus.com/prosthetics/lower-limb-prosthetics/solution-overview/quickchange-adapter/&lt;/url&gt;&lt;/related-urls&gt;&lt;/urls&gt;&lt;custom2&gt;29/1&lt;/custom2&gt;&lt;custom1&gt;2020&lt;/custom1&gt;&lt;titles&gt;&lt;title&gt;Quickchange adapter for changing prosthetic feet&lt;/title&gt;&lt;/titles&gt;&lt;contributors&gt;&lt;authors&gt;&lt;author&gt;Otto Bock,&lt;/author&gt;&lt;/authors&gt;&lt;/contributors&gt;&lt;language&gt;eng&lt;/language&gt;&lt;added-date format="utc"&gt;1580306000&lt;/added-date&gt;&lt;ref-type name="Web Page"&gt;12&lt;/ref-type&gt;&lt;dates&gt;&lt;year&gt;u.å.&lt;/year&gt;&lt;/dates&gt;&lt;rec-number&gt;101&lt;/rec-number&gt;&lt;last-updated-date format="utc"&gt;1580306081&lt;/last-updated-date&gt;&lt;/record&gt;&lt;/Cite&gt;&lt;Cite&gt;&lt;Author&gt;Lindhe Xtend&lt;/Author&gt;&lt;Year&gt;u.å.&lt;/Year&gt;&lt;IDText&gt;XTEND CONNECT&lt;/IDText&gt;&lt;record&gt;&lt;urls&gt;&lt;related-urls&gt;&lt;url&gt;https://www.lindhextend.com/en/products/prosthetic-quick-change-adapter&lt;/url&gt;&lt;/related-urls&gt;&lt;/urls&gt;&lt;custom2&gt;29/1&lt;/custom2&gt;&lt;custom1&gt;2020&lt;/custom1&gt;&lt;titles&gt;&lt;title&gt;XTEND CONNECT&lt;/title&gt;&lt;/titles&gt;&lt;contributors&gt;&lt;authors&gt;&lt;author&gt;Lindhe Xtend,&lt;/author&gt;&lt;/authors&gt;&lt;/contributors&gt;&lt;language&gt;eng&lt;/language&gt;&lt;added-date format="utc"&gt;1580305714&lt;/added-date&gt;&lt;ref-type name="Web Page"&gt;12&lt;/ref-type&gt;&lt;dates&gt;&lt;year&gt;u.å.&lt;/year&gt;&lt;/dates&gt;&lt;rec-number&gt;100&lt;/rec-number&gt;&lt;publisher&gt;Lindhe Xtend&lt;/publisher&gt;&lt;last-updated-date format="utc"&gt;1580305964&lt;/last-updated-date&gt;&lt;/record&gt;&lt;/Cite&gt;&lt;/EndNote&gt;</w:instrText>
      </w:r>
      <w:r w:rsidRPr="001B6270">
        <w:rPr>
          <w:rFonts w:ascii="Georgia" w:hAnsi="Georgia"/>
        </w:rPr>
        <w:fldChar w:fldCharType="separate"/>
      </w:r>
      <w:r w:rsidR="0078030F" w:rsidRPr="001B6270">
        <w:rPr>
          <w:rFonts w:ascii="Georgia" w:hAnsi="Georgia"/>
          <w:noProof/>
        </w:rPr>
        <w:t>(Lindhe Xtend, u.å.; Otto Bock, u.å.)</w:t>
      </w:r>
      <w:r w:rsidRPr="001B6270">
        <w:rPr>
          <w:rFonts w:ascii="Georgia" w:hAnsi="Georgia"/>
        </w:rPr>
        <w:fldChar w:fldCharType="end"/>
      </w:r>
      <w:r w:rsidR="00F40C2E" w:rsidRPr="001B6270">
        <w:rPr>
          <w:rFonts w:ascii="Georgia" w:hAnsi="Georgia"/>
        </w:rPr>
        <w:t>.</w:t>
      </w:r>
    </w:p>
    <w:p w14:paraId="6C6705B2" w14:textId="47526105" w:rsidR="00F40C2E" w:rsidRPr="001B6270" w:rsidRDefault="00F40C2E" w:rsidP="00E63BE5">
      <w:pPr>
        <w:spacing w:line="276" w:lineRule="auto"/>
        <w:rPr>
          <w:rFonts w:ascii="Georgia" w:hAnsi="Georgia"/>
        </w:rPr>
      </w:pPr>
    </w:p>
    <w:p w14:paraId="54951123" w14:textId="656199CD" w:rsidR="0094631B" w:rsidRPr="001B6270" w:rsidRDefault="00F40C2E" w:rsidP="00E63BE5">
      <w:pPr>
        <w:spacing w:line="276" w:lineRule="auto"/>
        <w:rPr>
          <w:rFonts w:ascii="Georgia" w:hAnsi="Georgia"/>
        </w:rPr>
      </w:pPr>
      <w:r w:rsidRPr="001B6270">
        <w:rPr>
          <w:rFonts w:ascii="Georgia" w:hAnsi="Georgia"/>
        </w:rPr>
        <w:t xml:space="preserve">Många proteskomponentleverantörer </w:t>
      </w:r>
      <w:r w:rsidR="0078030F" w:rsidRPr="001B6270">
        <w:rPr>
          <w:rFonts w:ascii="Georgia" w:hAnsi="Georgia"/>
        </w:rPr>
        <w:t xml:space="preserve">så som Ottobock, Lindhe Xtend, Össur, Fillauer och Camp Scandinavia, </w:t>
      </w:r>
      <w:r w:rsidRPr="001B6270">
        <w:rPr>
          <w:rFonts w:ascii="Georgia" w:hAnsi="Georgia"/>
        </w:rPr>
        <w:t xml:space="preserve">rekommenderar olika typer utav komponenter för olika ändamål, exempelvis olika fötter och knäleder </w:t>
      </w:r>
      <w:r w:rsidR="720E4D7C" w:rsidRPr="001B6270">
        <w:rPr>
          <w:rFonts w:ascii="Georgia" w:hAnsi="Georgia"/>
        </w:rPr>
        <w:t xml:space="preserve">beroende på </w:t>
      </w:r>
      <w:r w:rsidRPr="001B6270">
        <w:rPr>
          <w:rFonts w:ascii="Georgia" w:hAnsi="Georgia"/>
        </w:rPr>
        <w:t>aktivitetsnivå</w:t>
      </w:r>
      <w:r w:rsidR="0078030F" w:rsidRPr="001B6270">
        <w:rPr>
          <w:rFonts w:ascii="Georgia" w:hAnsi="Georgia"/>
        </w:rPr>
        <w:t>.</w:t>
      </w:r>
      <w:r w:rsidRPr="001B6270">
        <w:rPr>
          <w:rFonts w:ascii="Georgia" w:hAnsi="Georgia"/>
        </w:rPr>
        <w:t xml:space="preserve"> Studier som jämför olika </w:t>
      </w:r>
      <w:r w:rsidR="796FAB51" w:rsidRPr="001B6270">
        <w:rPr>
          <w:rFonts w:ascii="Georgia" w:hAnsi="Georgia"/>
        </w:rPr>
        <w:t>proteskomponenter stärker</w:t>
      </w:r>
      <w:r w:rsidRPr="001B6270">
        <w:rPr>
          <w:rFonts w:ascii="Georgia" w:hAnsi="Georgia"/>
        </w:rPr>
        <w:t xml:space="preserve"> </w:t>
      </w:r>
      <w:r w:rsidR="00611274" w:rsidRPr="001B6270">
        <w:rPr>
          <w:rFonts w:ascii="Georgia" w:hAnsi="Georgia"/>
        </w:rPr>
        <w:t xml:space="preserve">också </w:t>
      </w:r>
      <w:r w:rsidRPr="001B6270">
        <w:rPr>
          <w:rFonts w:ascii="Georgia" w:hAnsi="Georgia"/>
        </w:rPr>
        <w:t>de</w:t>
      </w:r>
      <w:r w:rsidR="001F1ECC" w:rsidRPr="001B6270">
        <w:rPr>
          <w:rFonts w:ascii="Georgia" w:hAnsi="Georgia"/>
        </w:rPr>
        <w:t xml:space="preserve"> </w:t>
      </w:r>
      <w:r w:rsidR="00607505" w:rsidRPr="001B6270">
        <w:rPr>
          <w:rFonts w:ascii="Georgia" w:hAnsi="Georgia"/>
        </w:rPr>
        <w:t>rekommendationerna</w:t>
      </w:r>
      <w:r w:rsidR="001F1ECC" w:rsidRPr="001B6270">
        <w:rPr>
          <w:rFonts w:ascii="Georgia" w:hAnsi="Georgia"/>
        </w:rPr>
        <w:t xml:space="preserve">. </w:t>
      </w:r>
      <w:r w:rsidR="009C03A1" w:rsidRPr="001B6270">
        <w:rPr>
          <w:rFonts w:ascii="Georgia" w:hAnsi="Georgia"/>
        </w:rPr>
        <w:t>Burger</w:t>
      </w:r>
      <w:r w:rsidR="00611274" w:rsidRPr="001B6270">
        <w:rPr>
          <w:rFonts w:ascii="Georgia" w:hAnsi="Georgia"/>
          <w:noProof/>
        </w:rPr>
        <w:t>, Vidmar, Zdovc, Erzar, &amp; Zalar</w:t>
      </w:r>
      <w:r w:rsidR="001F1ECC" w:rsidRPr="001B6270">
        <w:rPr>
          <w:rFonts w:ascii="Georgia" w:hAnsi="Georgia"/>
        </w:rPr>
        <w:t xml:space="preserve"> </w:t>
      </w:r>
      <w:r w:rsidRPr="001B6270">
        <w:rPr>
          <w:rFonts w:ascii="Georgia" w:hAnsi="Georgia"/>
        </w:rPr>
        <w:fldChar w:fldCharType="begin"/>
      </w:r>
      <w:r w:rsidR="00611274" w:rsidRPr="001B6270">
        <w:rPr>
          <w:rFonts w:ascii="Georgia" w:hAnsi="Georgia"/>
        </w:rPr>
        <w:instrText xml:space="preserve"> ADDIN EN.CITE &lt;EndNote&gt;&lt;Cite ExcludeAuth="1"&gt;&lt;Author&gt;Burger&lt;/Author&gt;&lt;Year&gt;2018&lt;/Year&gt;&lt;IDText&gt;Comparison between three types of prosthetic feet: a randomized double-blind single-subject multiple-rater trial&lt;/IDText&gt;&lt;DisplayText&gt;(2018)&lt;/DisplayText&gt;&lt;record&gt;&lt;dates&gt;&lt;pub-dates&gt;&lt;date&gt;Jun&lt;/date&gt;&lt;/pub-dates&gt;&lt;year&gt;2018&lt;/year&gt;&lt;/dates&gt;&lt;keywords&gt;&lt;keyword&gt;Adult&lt;/keyword&gt;&lt;keyword&gt;Artificial Limbs&lt;/keyword&gt;&lt;keyword&gt;Double-Blind Method&lt;/keyword&gt;&lt;keyword&gt;Exercise Test&lt;/keyword&gt;&lt;keyword&gt;Foot&lt;/keyword&gt;&lt;keyword&gt;Gait&lt;/keyword&gt;&lt;keyword&gt;Humans&lt;/keyword&gt;&lt;keyword&gt;Male&lt;/keyword&gt;&lt;keyword&gt;Observer Variation&lt;/keyword&gt;&lt;keyword&gt;Patient Satisfaction&lt;/keyword&gt;&lt;keyword&gt;Prosthesis Design&lt;/keyword&gt;&lt;keyword&gt;Random Allocation&lt;/keyword&gt;&lt;keyword&gt;Walking Speed&lt;/keyword&gt;&lt;/keywords&gt;&lt;urls&gt;&lt;related-urls&gt;&lt;url&gt;https://www.ncbi.nlm.nih.gov/pubmed/29668534&lt;/url&gt;&lt;/related-urls&gt;&lt;/urls&gt;&lt;isbn&gt;1473-5660&lt;/isbn&gt;&lt;titles&gt;&lt;title&gt;Comparison between three types of prosthetic feet: a randomized double-blind single-subject multiple-rater trial&lt;/title&gt;&lt;secondary-title&gt;Int J Rehabil Res&lt;/secondary-title&gt;&lt;/titles&gt;&lt;pages&gt;173-179&lt;/pages&gt;&lt;number&gt;2&lt;/number&gt;&lt;contributors&gt;&lt;authors&gt;&lt;author&gt;Burger, H.&lt;/author&gt;&lt;author&gt;Vidmar, G.&lt;/author&gt;&lt;author&gt;Zdovc, B.&lt;/author&gt;&lt;author&gt;Erzar, D.&lt;/author&gt;&lt;author&gt;Zalar, M.&lt;/author&gt;&lt;/authors&gt;&lt;/contributors&gt;&lt;language&gt;eng&lt;/language&gt;&lt;added-date format="utc"&gt;1580307876&lt;/added-date&gt;&lt;ref-type name="Journal Article"&gt;17&lt;/ref-type&gt;&lt;rec-number&gt;103&lt;/rec-number&gt;&lt;last-updated-date format="utc"&gt;1580307876&lt;/last-updated-date&gt;&lt;accession-num&gt;29668534&lt;/accession-num&gt;&lt;electronic-resource-num&gt;10.1097/MRR.0000000000000286&lt;/electronic-resource-num&gt;&lt;volume&gt;41&lt;/volume&gt;&lt;/record&gt;&lt;/Cite&gt;&lt;/EndNote&gt;</w:instrText>
      </w:r>
      <w:r w:rsidRPr="001B6270">
        <w:rPr>
          <w:rFonts w:ascii="Georgia" w:hAnsi="Georgia"/>
        </w:rPr>
        <w:fldChar w:fldCharType="separate"/>
      </w:r>
      <w:r w:rsidR="00611274" w:rsidRPr="001B6270">
        <w:rPr>
          <w:rFonts w:ascii="Georgia" w:hAnsi="Georgia"/>
          <w:noProof/>
        </w:rPr>
        <w:t>(2018)</w:t>
      </w:r>
      <w:r w:rsidRPr="001B6270">
        <w:rPr>
          <w:rFonts w:ascii="Georgia" w:hAnsi="Georgia"/>
        </w:rPr>
        <w:fldChar w:fldCharType="end"/>
      </w:r>
      <w:r w:rsidR="001F1ECC" w:rsidRPr="001B6270">
        <w:rPr>
          <w:rFonts w:ascii="Georgia" w:hAnsi="Georgia"/>
        </w:rPr>
        <w:t xml:space="preserve"> visar exempelvis i sin studie att olika fötter lämpar sig för olika</w:t>
      </w:r>
      <w:r w:rsidR="00607505" w:rsidRPr="001B6270">
        <w:rPr>
          <w:rFonts w:ascii="Georgia" w:hAnsi="Georgia"/>
        </w:rPr>
        <w:t xml:space="preserve"> typer av</w:t>
      </w:r>
      <w:r w:rsidR="001F1ECC" w:rsidRPr="001B6270">
        <w:rPr>
          <w:rFonts w:ascii="Georgia" w:hAnsi="Georgia"/>
        </w:rPr>
        <w:t xml:space="preserve"> förhållanden, där en dynamisk</w:t>
      </w:r>
      <w:r w:rsidR="00607505" w:rsidRPr="001B6270">
        <w:rPr>
          <w:rFonts w:ascii="Georgia" w:hAnsi="Georgia"/>
        </w:rPr>
        <w:t xml:space="preserve"> fot</w:t>
      </w:r>
      <w:r w:rsidR="001F1ECC" w:rsidRPr="001B6270">
        <w:rPr>
          <w:rFonts w:ascii="Georgia" w:hAnsi="Georgia"/>
        </w:rPr>
        <w:t xml:space="preserve"> </w:t>
      </w:r>
      <w:r w:rsidR="00607505" w:rsidRPr="001B6270">
        <w:rPr>
          <w:rFonts w:ascii="Georgia" w:hAnsi="Georgia"/>
        </w:rPr>
        <w:t xml:space="preserve">visade sig </w:t>
      </w:r>
      <w:r w:rsidR="00023E93" w:rsidRPr="001B6270">
        <w:rPr>
          <w:rFonts w:ascii="Georgia" w:hAnsi="Georgia"/>
        </w:rPr>
        <w:t>var</w:t>
      </w:r>
      <w:r w:rsidR="00607505" w:rsidRPr="001B6270">
        <w:rPr>
          <w:rFonts w:ascii="Georgia" w:hAnsi="Georgia"/>
        </w:rPr>
        <w:t>a</w:t>
      </w:r>
      <w:r w:rsidR="00023E93" w:rsidRPr="001B6270">
        <w:rPr>
          <w:rFonts w:ascii="Georgia" w:hAnsi="Georgia"/>
        </w:rPr>
        <w:t xml:space="preserve"> </w:t>
      </w:r>
      <w:r w:rsidR="001F1ECC" w:rsidRPr="001B6270">
        <w:rPr>
          <w:rFonts w:ascii="Georgia" w:hAnsi="Georgia"/>
        </w:rPr>
        <w:t xml:space="preserve">bättre vid </w:t>
      </w:r>
      <w:r w:rsidR="00611274" w:rsidRPr="001B6270">
        <w:rPr>
          <w:rFonts w:ascii="Georgia" w:hAnsi="Georgia"/>
        </w:rPr>
        <w:t xml:space="preserve">normal </w:t>
      </w:r>
      <w:r w:rsidR="001F1ECC" w:rsidRPr="001B6270">
        <w:rPr>
          <w:rFonts w:ascii="Georgia" w:hAnsi="Georgia"/>
        </w:rPr>
        <w:t xml:space="preserve">gång </w:t>
      </w:r>
      <w:r w:rsidR="037F93DA" w:rsidRPr="001B6270">
        <w:rPr>
          <w:rFonts w:ascii="Georgia" w:hAnsi="Georgia"/>
        </w:rPr>
        <w:t xml:space="preserve">medan </w:t>
      </w:r>
      <w:r w:rsidR="001F1ECC" w:rsidRPr="001B6270">
        <w:rPr>
          <w:rFonts w:ascii="Georgia" w:hAnsi="Georgia"/>
        </w:rPr>
        <w:t xml:space="preserve">en rigid </w:t>
      </w:r>
      <w:r w:rsidR="00607505" w:rsidRPr="001B6270">
        <w:rPr>
          <w:rFonts w:ascii="Georgia" w:hAnsi="Georgia"/>
        </w:rPr>
        <w:t xml:space="preserve">fot </w:t>
      </w:r>
      <w:r w:rsidR="115A1DD1" w:rsidRPr="001B6270">
        <w:rPr>
          <w:rFonts w:ascii="Georgia" w:hAnsi="Georgia"/>
        </w:rPr>
        <w:t xml:space="preserve">visade sig vara bättre </w:t>
      </w:r>
      <w:r w:rsidR="001F1ECC" w:rsidRPr="001B6270">
        <w:rPr>
          <w:rFonts w:ascii="Georgia" w:hAnsi="Georgia"/>
        </w:rPr>
        <w:t xml:space="preserve">vid stillastående balans. En annan studie </w:t>
      </w:r>
      <w:r w:rsidRPr="001B6270">
        <w:rPr>
          <w:rFonts w:ascii="Georgia" w:hAnsi="Georgia"/>
        </w:rPr>
        <w:fldChar w:fldCharType="begin"/>
      </w:r>
      <w:r w:rsidRPr="001B6270">
        <w:rPr>
          <w:rFonts w:ascii="Georgia" w:hAnsi="Georgia"/>
        </w:rPr>
        <w:instrText xml:space="preserve"> ADDIN EN.CITE &lt;EndNote&gt;&lt;Cite&gt;&lt;Author&gt;Schmalz&lt;/Author&gt;&lt;Year&gt;2019&lt;/Year&gt;&lt;IDText&gt;Lower limb amputee gait characteristics on a specifically designed test ramp: Preliminary results of a biomechanical comparison of two prosthetic foot concepts&lt;/IDText&gt;&lt;DisplayText&gt;(Schmalz, Altenburg, Ernst, Bellmann, &amp;amp; Rosenbaum, 2019)&lt;/DisplayText&gt;&lt;record&gt;&lt;dates&gt;&lt;pub-dates&gt;&lt;date&gt;02&lt;/date&gt;&lt;/pub-dates&gt;&lt;year&gt;2019&lt;/year&gt;&lt;/dates&gt;&lt;keywords&gt;&lt;keyword&gt;Adaptation, Physiological&lt;/keyword&gt;&lt;keyword&gt;Amputees&lt;/keyword&gt;&lt;keyword&gt;Artificial Limbs&lt;/keyword&gt;&lt;keyword&gt;Biomechanical Phenomena&lt;/keyword&gt;&lt;keyword&gt;Biophysics&lt;/keyword&gt;&lt;keyword&gt;Foot&lt;/keyword&gt;&lt;keyword&gt;Gait&lt;/keyword&gt;&lt;keyword&gt;Humans&lt;/keyword&gt;&lt;keyword&gt;Male&lt;/keyword&gt;&lt;keyword&gt;Prosthesis Design&lt;/keyword&gt;&lt;keyword&gt;Walking&lt;/keyword&gt;&lt;keyword&gt;Young Adult&lt;/keyword&gt;&lt;keyword&gt;Gait analysis&lt;/keyword&gt;&lt;keyword&gt;Lower limb amputee gait&lt;/keyword&gt;&lt;keyword&gt;Prosthetic feet&lt;/keyword&gt;&lt;/keywords&gt;&lt;urls&gt;&lt;related-urls&gt;&lt;url&gt;https://www.ncbi.nlm.nih.gov/pubmed/30497035&lt;/url&gt;&lt;/related-urls&gt;&lt;/urls&gt;&lt;isbn&gt;1879-2219&lt;/isbn&gt;&lt;titles&gt;&lt;title&gt;Lower limb amputee gait characteristics on a specifically designed test ramp: Preliminary results of a biomechanical comparison of two prosthetic foot concepts&lt;/title&gt;&lt;secondary-title&gt;Gait Posture&lt;/secondary-title&gt;&lt;/titles&gt;&lt;pages&gt;161-167&lt;/pages&gt;&lt;contributors&gt;&lt;authors&gt;&lt;author&gt;Schmalz, T.&lt;/author&gt;&lt;author&gt;Altenburg, B.&lt;/author&gt;&lt;author&gt;Ernst, M.&lt;/author&gt;&lt;author&gt;Bellmann, M.&lt;/author&gt;&lt;author&gt;Rosenbaum, D.&lt;/author&gt;&lt;/authors&gt;&lt;/contributors&gt;&lt;edition&gt;2018/11/16&lt;/edition&gt;&lt;language&gt;eng&lt;/language&gt;&lt;added-date format="utc"&gt;1580307904&lt;/added-date&gt;&lt;ref-type name="Journal Article"&gt;17&lt;/ref-type&gt;&lt;rec-number&gt;104&lt;/rec-number&gt;&lt;last-updated-date format="utc"&gt;1580307904&lt;/last-updated-date&gt;&lt;accession-num&gt;30497035&lt;/accession-num&gt;&lt;electronic-resource-num&gt;10.1016/j.gaitpost.2018.11.017&lt;/electronic-resource-num&gt;&lt;volume&gt;68&lt;/volume&gt;&lt;/record&gt;&lt;/Cite&gt;&lt;/EndNote&gt;</w:instrText>
      </w:r>
      <w:r w:rsidRPr="001B6270">
        <w:rPr>
          <w:rFonts w:ascii="Georgia" w:hAnsi="Georgia"/>
        </w:rPr>
        <w:fldChar w:fldCharType="separate"/>
      </w:r>
      <w:r w:rsidR="009C03A1" w:rsidRPr="001B6270">
        <w:rPr>
          <w:rFonts w:ascii="Georgia" w:hAnsi="Georgia"/>
          <w:noProof/>
        </w:rPr>
        <w:t>(Schmalz, Altenburg, Ernst, Bellmann, &amp; Rosenbaum, 2019)</w:t>
      </w:r>
      <w:r w:rsidRPr="001B6270">
        <w:rPr>
          <w:rFonts w:ascii="Georgia" w:hAnsi="Georgia"/>
        </w:rPr>
        <w:fldChar w:fldCharType="end"/>
      </w:r>
      <w:r w:rsidR="001F1ECC" w:rsidRPr="001B6270">
        <w:rPr>
          <w:rFonts w:ascii="Georgia" w:hAnsi="Georgia"/>
        </w:rPr>
        <w:t xml:space="preserve"> visar att </w:t>
      </w:r>
      <w:r w:rsidR="00CD0337" w:rsidRPr="001B6270">
        <w:rPr>
          <w:rFonts w:ascii="Georgia" w:hAnsi="Georgia"/>
        </w:rPr>
        <w:t xml:space="preserve">gång med </w:t>
      </w:r>
      <w:r w:rsidR="001F1ECC" w:rsidRPr="001B6270">
        <w:rPr>
          <w:rFonts w:ascii="Georgia" w:hAnsi="Georgia"/>
        </w:rPr>
        <w:t xml:space="preserve">en </w:t>
      </w:r>
      <w:r w:rsidR="00CD0337" w:rsidRPr="001B6270">
        <w:rPr>
          <w:rFonts w:ascii="Georgia" w:hAnsi="Georgia"/>
        </w:rPr>
        <w:t>mikroprocess</w:t>
      </w:r>
      <w:r w:rsidR="00332EEE">
        <w:rPr>
          <w:rFonts w:ascii="Georgia" w:hAnsi="Georgia"/>
        </w:rPr>
        <w:t>or-</w:t>
      </w:r>
      <w:r w:rsidR="00CB70B2">
        <w:rPr>
          <w:rFonts w:ascii="Georgia" w:hAnsi="Georgia"/>
        </w:rPr>
        <w:t>kontrollerad</w:t>
      </w:r>
      <w:r w:rsidR="00332EEE">
        <w:rPr>
          <w:rFonts w:ascii="Georgia" w:hAnsi="Georgia"/>
        </w:rPr>
        <w:t xml:space="preserve"> </w:t>
      </w:r>
      <w:r w:rsidR="00CD0337" w:rsidRPr="001B6270">
        <w:rPr>
          <w:rFonts w:ascii="Georgia" w:hAnsi="Georgia"/>
        </w:rPr>
        <w:t>fot i större utsträckning efterliknar en icke patologisk gång avseende fot- och knävinklar</w:t>
      </w:r>
      <w:r w:rsidR="00607505" w:rsidRPr="001B6270">
        <w:rPr>
          <w:rFonts w:ascii="Georgia" w:hAnsi="Georgia"/>
        </w:rPr>
        <w:t>, jämfört med gång med en dynamisk fotled</w:t>
      </w:r>
      <w:r w:rsidR="00CD0337" w:rsidRPr="001B6270">
        <w:rPr>
          <w:rFonts w:ascii="Georgia" w:hAnsi="Georgia"/>
        </w:rPr>
        <w:t xml:space="preserve">. </w:t>
      </w:r>
      <w:r w:rsidR="0064334D" w:rsidRPr="001B6270">
        <w:rPr>
          <w:rFonts w:ascii="Georgia" w:hAnsi="Georgia"/>
        </w:rPr>
        <w:t xml:space="preserve">Skillnaden i </w:t>
      </w:r>
      <w:r w:rsidR="00611274" w:rsidRPr="001B6270">
        <w:rPr>
          <w:rFonts w:ascii="Georgia" w:hAnsi="Georgia"/>
        </w:rPr>
        <w:t xml:space="preserve">olika </w:t>
      </w:r>
      <w:r w:rsidR="00CD0337" w:rsidRPr="001B6270">
        <w:rPr>
          <w:rFonts w:ascii="Georgia" w:hAnsi="Georgia"/>
        </w:rPr>
        <w:t>knäled</w:t>
      </w:r>
      <w:r w:rsidR="00611274" w:rsidRPr="001B6270">
        <w:rPr>
          <w:rFonts w:ascii="Georgia" w:hAnsi="Georgia"/>
        </w:rPr>
        <w:t>smodeller</w:t>
      </w:r>
      <w:r w:rsidR="00CD0337" w:rsidRPr="001B6270">
        <w:rPr>
          <w:rFonts w:ascii="Georgia" w:hAnsi="Georgia"/>
        </w:rPr>
        <w:t xml:space="preserve"> </w:t>
      </w:r>
      <w:r w:rsidR="0064334D" w:rsidRPr="001B6270">
        <w:rPr>
          <w:rFonts w:ascii="Georgia" w:hAnsi="Georgia"/>
        </w:rPr>
        <w:t xml:space="preserve">bekräftas </w:t>
      </w:r>
      <w:r w:rsidR="00D3574B">
        <w:rPr>
          <w:rFonts w:ascii="Georgia" w:hAnsi="Georgia"/>
        </w:rPr>
        <w:t xml:space="preserve">även den </w:t>
      </w:r>
      <w:r w:rsidR="00CD0337" w:rsidRPr="001B6270">
        <w:rPr>
          <w:rFonts w:ascii="Georgia" w:hAnsi="Georgia"/>
        </w:rPr>
        <w:t xml:space="preserve">av </w:t>
      </w:r>
      <w:r w:rsidR="00611274" w:rsidRPr="001B6270">
        <w:rPr>
          <w:rFonts w:ascii="Georgia" w:hAnsi="Georgia"/>
        </w:rPr>
        <w:t xml:space="preserve">forskning som finns på området. </w:t>
      </w:r>
      <w:r w:rsidR="0064334D" w:rsidRPr="001B6270">
        <w:rPr>
          <w:rFonts w:ascii="Georgia" w:hAnsi="Georgia"/>
          <w:noProof/>
        </w:rPr>
        <w:t xml:space="preserve">Li, Cao, Yu, Meng, &amp; Chen </w:t>
      </w:r>
      <w:r w:rsidRPr="001B6270">
        <w:rPr>
          <w:rFonts w:ascii="Georgia" w:hAnsi="Georgia"/>
        </w:rPr>
        <w:fldChar w:fldCharType="begin"/>
      </w:r>
      <w:r w:rsidR="0064334D" w:rsidRPr="001B6270">
        <w:rPr>
          <w:rFonts w:ascii="Georgia" w:hAnsi="Georgia"/>
        </w:rPr>
        <w:instrText xml:space="preserve"> ADDIN EN.CITE &lt;EndNote&gt;&lt;Cite ExcludeAuth="1"&gt;&lt;Author&gt;Li&lt;/Author&gt;&lt;Year&gt;2019&lt;/Year&gt;&lt;IDText&gt;Physiological parameters analysis of transfemoral amputees with different prosthetic knees&lt;/IDText&gt;&lt;DisplayText&gt;(2019)&lt;/DisplayText&gt;&lt;record&gt;&lt;urls&gt;&lt;related-urls&gt;&lt;url&gt;https://www.ncbi.nlm.nih.gov/pubmed/31798017&lt;/url&gt;&lt;/related-urls&gt;&lt;/urls&gt;&lt;isbn&gt;1509-409X&lt;/isbn&gt;&lt;titles&gt;&lt;title&gt;Physiological parameters analysis of transfemoral amputees with different prosthetic knees&lt;/title&gt;&lt;secondary-title&gt;Acta Bioeng Biomech&lt;/secondary-title&gt;&lt;/titles&gt;&lt;pages&gt;135-142&lt;/pages&gt;&lt;number&gt;3&lt;/number&gt;&lt;contributors&gt;&lt;authors&gt;&lt;author&gt;Li, S.&lt;/author&gt;&lt;author&gt;Cao, W.&lt;/author&gt;&lt;author&gt;Yu, H.&lt;/author&gt;&lt;author&gt;Meng, Q.&lt;/author&gt;&lt;author&gt;Chen, W.&lt;/author&gt;&lt;/authors&gt;&lt;/contributors&gt;&lt;language&gt;eng&lt;/language&gt;&lt;added-date format="utc"&gt;1580307977&lt;/added-date&gt;&lt;ref-type name="Journal Article"&gt;17&lt;/ref-type&gt;&lt;dates&gt;&lt;year&gt;2019&lt;/year&gt;&lt;/dates&gt;&lt;rec-number&gt;106&lt;/rec-number&gt;&lt;last-updated-date format="utc"&gt;1580307977&lt;/last-updated-date&gt;&lt;accession-num&gt;31798017&lt;/accession-num&gt;&lt;volume&gt;21&lt;/volume&gt;&lt;/record&gt;&lt;/Cite&gt;&lt;/EndNote&gt;</w:instrText>
      </w:r>
      <w:r w:rsidRPr="001B6270">
        <w:rPr>
          <w:rFonts w:ascii="Georgia" w:hAnsi="Georgia"/>
        </w:rPr>
        <w:fldChar w:fldCharType="separate"/>
      </w:r>
      <w:r w:rsidR="0064334D" w:rsidRPr="001B6270">
        <w:rPr>
          <w:rFonts w:ascii="Georgia" w:hAnsi="Georgia"/>
          <w:noProof/>
        </w:rPr>
        <w:t>(2019)</w:t>
      </w:r>
      <w:r w:rsidRPr="001B6270">
        <w:rPr>
          <w:rFonts w:ascii="Georgia" w:hAnsi="Georgia"/>
        </w:rPr>
        <w:fldChar w:fldCharType="end"/>
      </w:r>
      <w:r w:rsidR="00CD0337" w:rsidRPr="001B6270">
        <w:rPr>
          <w:rFonts w:ascii="Georgia" w:hAnsi="Georgia"/>
        </w:rPr>
        <w:t xml:space="preserve"> visar </w:t>
      </w:r>
      <w:r w:rsidR="0064334D" w:rsidRPr="001B6270">
        <w:rPr>
          <w:rFonts w:ascii="Georgia" w:hAnsi="Georgia"/>
        </w:rPr>
        <w:t xml:space="preserve">exempelvis </w:t>
      </w:r>
      <w:r w:rsidR="0094631B" w:rsidRPr="001B6270">
        <w:rPr>
          <w:rFonts w:ascii="Georgia" w:hAnsi="Georgia"/>
        </w:rPr>
        <w:t>tydliga kinetiska skillnader</w:t>
      </w:r>
      <w:r w:rsidR="00607505" w:rsidRPr="001B6270">
        <w:rPr>
          <w:rFonts w:ascii="Georgia" w:hAnsi="Georgia"/>
        </w:rPr>
        <w:t xml:space="preserve"> vid gång</w:t>
      </w:r>
      <w:r w:rsidR="0064334D" w:rsidRPr="001B6270">
        <w:rPr>
          <w:rFonts w:ascii="Georgia" w:hAnsi="Georgia"/>
        </w:rPr>
        <w:t>,</w:t>
      </w:r>
      <w:r w:rsidR="0094631B" w:rsidRPr="001B6270">
        <w:rPr>
          <w:rFonts w:ascii="Georgia" w:hAnsi="Georgia"/>
        </w:rPr>
        <w:t xml:space="preserve"> avseende energikostsamhet</w:t>
      </w:r>
      <w:r w:rsidR="00D3574B">
        <w:rPr>
          <w:rFonts w:ascii="Georgia" w:hAnsi="Georgia"/>
        </w:rPr>
        <w:t xml:space="preserve"> och</w:t>
      </w:r>
      <w:r w:rsidR="0094631B" w:rsidRPr="001B6270">
        <w:rPr>
          <w:rFonts w:ascii="Georgia" w:hAnsi="Georgia"/>
        </w:rPr>
        <w:t xml:space="preserve"> effektivitet. </w:t>
      </w:r>
      <w:r w:rsidR="009C03A1" w:rsidRPr="001B6270">
        <w:rPr>
          <w:rFonts w:ascii="Georgia" w:hAnsi="Georgia"/>
        </w:rPr>
        <w:t>Varrecchia et al.</w:t>
      </w:r>
      <w:r w:rsidR="0094631B" w:rsidRPr="001B6270">
        <w:rPr>
          <w:rFonts w:ascii="Georgia" w:hAnsi="Georgia"/>
        </w:rPr>
        <w:t xml:space="preserve"> </w:t>
      </w:r>
      <w:r w:rsidRPr="001B6270">
        <w:rPr>
          <w:rFonts w:ascii="Georgia" w:hAnsi="Georgia"/>
        </w:rPr>
        <w:fldChar w:fldCharType="begin"/>
      </w:r>
      <w:r w:rsidR="0064334D" w:rsidRPr="001B6270">
        <w:rPr>
          <w:rFonts w:ascii="Georgia" w:hAnsi="Georgia"/>
        </w:rPr>
        <w:instrText xml:space="preserve"> ADDIN EN.CITE &lt;EndNote&gt;&lt;Cite ExcludeAuth="1"&gt;&lt;Author&gt;Varrecchia&lt;/Author&gt;&lt;Year&gt;2019&lt;/Year&gt;&lt;IDText&gt;Common and specific gait patterns in people with varying anatomical levels of lower limb amputation and different prosthetic components&lt;/IDText&gt;&lt;DisplayText&gt;(2019)&lt;/DisplayText&gt;&lt;record&gt;&lt;dates&gt;&lt;pub-dates&gt;&lt;date&gt;Mar&lt;/date&gt;&lt;/pub-dates&gt;&lt;year&gt;2019&lt;/year&gt;&lt;/dates&gt;&lt;keywords&gt;&lt;keyword&gt;Energetic gait parameters&lt;/keyword&gt;&lt;keyword&gt;Kinematic&lt;/keyword&gt;&lt;keyword&gt;Kinetic&lt;/keyword&gt;&lt;keyword&gt;Lower limb amputation&lt;/keyword&gt;&lt;keyword&gt;Prosthetic gait&lt;/keyword&gt;&lt;/keywords&gt;&lt;urls&gt;&lt;related-urls&gt;&lt;url&gt;https://www.ncbi.nlm.nih.gov/pubmed/30889496&lt;/url&gt;&lt;/related-urls&gt;&lt;/urls&gt;&lt;isbn&gt;1872-7646&lt;/isbn&gt;&lt;titles&gt;&lt;title&gt;Common and specific gait patterns in people with varying anatomical levels of lower limb amputation and different prosthetic components&lt;/title&gt;&lt;secondary-title&gt;Hum Mov Sci&lt;/secondary-title&gt;&lt;/titles&gt;&lt;pages&gt;9-21&lt;/pages&gt;&lt;contributors&gt;&lt;authors&gt;&lt;author&gt;Varrecchia, T.&lt;/author&gt;&lt;author&gt;Serrao, M.&lt;/author&gt;&lt;author&gt;Rinaldi, M.&lt;/author&gt;&lt;author&gt;Ranavolo, A.&lt;/author&gt;&lt;author&gt;Conforto, S.&lt;/author&gt;&lt;author&gt;De Marchis, C.&lt;/author&gt;&lt;author&gt;Simonetti, A.&lt;/author&gt;&lt;author&gt;Poni, I.&lt;/author&gt;&lt;author&gt;Castellano, S.&lt;/author&gt;&lt;author&gt;Silvetti, A.&lt;/author&gt;&lt;author&gt;Tatarelli, A.&lt;/author&gt;&lt;author&gt;Fiori, L.&lt;/author&gt;&lt;author&gt;Conte, C.&lt;/author&gt;&lt;author&gt;Draicchio, F.&lt;/author&gt;&lt;/authors&gt;&lt;/contributors&gt;&lt;edition&gt;2019/03/16&lt;/edition&gt;&lt;language&gt;eng&lt;/language&gt;&lt;added-date format="utc"&gt;1580308025&lt;/added-date&gt;&lt;ref-type name="Journal Article"&gt;17&lt;/ref-type&gt;&lt;rec-number&gt;107&lt;/rec-number&gt;&lt;last-updated-date format="utc"&gt;1580308025&lt;/last-updated-date&gt;&lt;accession-num&gt;30889496&lt;/accession-num&gt;&lt;electronic-resource-num&gt;10.1016/j.humov.2019.03.008&lt;/electronic-resource-num&gt;&lt;volume&gt;66&lt;/volume&gt;&lt;/record&gt;&lt;/Cite&gt;&lt;/EndNote&gt;</w:instrText>
      </w:r>
      <w:r w:rsidRPr="001B6270">
        <w:rPr>
          <w:rFonts w:ascii="Georgia" w:hAnsi="Georgia"/>
        </w:rPr>
        <w:fldChar w:fldCharType="separate"/>
      </w:r>
      <w:r w:rsidR="0064334D" w:rsidRPr="001B6270">
        <w:rPr>
          <w:rFonts w:ascii="Georgia" w:hAnsi="Georgia"/>
          <w:noProof/>
        </w:rPr>
        <w:t>(2019)</w:t>
      </w:r>
      <w:r w:rsidRPr="001B6270">
        <w:rPr>
          <w:rFonts w:ascii="Georgia" w:hAnsi="Georgia"/>
        </w:rPr>
        <w:fldChar w:fldCharType="end"/>
      </w:r>
      <w:r w:rsidR="0094631B" w:rsidRPr="001B6270">
        <w:rPr>
          <w:rFonts w:ascii="Georgia" w:hAnsi="Georgia"/>
        </w:rPr>
        <w:t xml:space="preserve"> visar </w:t>
      </w:r>
      <w:r w:rsidR="00D3574B">
        <w:rPr>
          <w:rFonts w:ascii="Georgia" w:hAnsi="Georgia"/>
        </w:rPr>
        <w:t>också</w:t>
      </w:r>
      <w:r w:rsidR="00023E93" w:rsidRPr="001B6270">
        <w:rPr>
          <w:rFonts w:ascii="Georgia" w:hAnsi="Georgia"/>
        </w:rPr>
        <w:t xml:space="preserve"> </w:t>
      </w:r>
      <w:r w:rsidR="0094631B" w:rsidRPr="001B6270">
        <w:rPr>
          <w:rFonts w:ascii="Georgia" w:hAnsi="Georgia"/>
        </w:rPr>
        <w:t>på biomekaniska och kinematiska skillnader.</w:t>
      </w:r>
      <w:r w:rsidR="00023E93" w:rsidRPr="001B6270">
        <w:rPr>
          <w:rFonts w:ascii="Georgia" w:hAnsi="Georgia"/>
        </w:rPr>
        <w:t xml:space="preserve"> Det finns alltså tydliga </w:t>
      </w:r>
      <w:r w:rsidR="18AC4FC6" w:rsidRPr="001B6270">
        <w:rPr>
          <w:rFonts w:ascii="Georgia" w:hAnsi="Georgia"/>
        </w:rPr>
        <w:t xml:space="preserve">variationer </w:t>
      </w:r>
      <w:r w:rsidR="00023E93" w:rsidRPr="001B6270">
        <w:rPr>
          <w:rFonts w:ascii="Georgia" w:hAnsi="Georgia"/>
        </w:rPr>
        <w:t xml:space="preserve">mellan </w:t>
      </w:r>
      <w:r w:rsidR="00DA288C" w:rsidRPr="001B6270">
        <w:rPr>
          <w:rFonts w:ascii="Georgia" w:hAnsi="Georgia"/>
        </w:rPr>
        <w:t xml:space="preserve">olika ortopedtekniska </w:t>
      </w:r>
      <w:r w:rsidR="00023E93" w:rsidRPr="001B6270">
        <w:rPr>
          <w:rFonts w:ascii="Georgia" w:hAnsi="Georgia"/>
        </w:rPr>
        <w:t>komponenter</w:t>
      </w:r>
      <w:r w:rsidR="74B79178" w:rsidRPr="001B6270">
        <w:rPr>
          <w:rFonts w:ascii="Georgia" w:hAnsi="Georgia"/>
        </w:rPr>
        <w:t>s egenskaper</w:t>
      </w:r>
      <w:r w:rsidR="00023E93" w:rsidRPr="001B6270">
        <w:rPr>
          <w:rFonts w:ascii="Georgia" w:hAnsi="Georgia"/>
        </w:rPr>
        <w:t xml:space="preserve">, och </w:t>
      </w:r>
      <w:r w:rsidR="36F129E1" w:rsidRPr="001B6270">
        <w:rPr>
          <w:rFonts w:ascii="Georgia" w:hAnsi="Georgia"/>
        </w:rPr>
        <w:t>ha</w:t>
      </w:r>
      <w:r w:rsidR="00023E93" w:rsidRPr="001B6270">
        <w:rPr>
          <w:rFonts w:ascii="Georgia" w:hAnsi="Georgia"/>
        </w:rPr>
        <w:t>r man</w:t>
      </w:r>
      <w:r w:rsidR="00DA288C" w:rsidRPr="001B6270">
        <w:rPr>
          <w:rFonts w:ascii="Georgia" w:hAnsi="Georgia"/>
        </w:rPr>
        <w:t xml:space="preserve"> som protesbrukare</w:t>
      </w:r>
      <w:r w:rsidR="00023E93" w:rsidRPr="001B6270">
        <w:rPr>
          <w:rFonts w:ascii="Georgia" w:hAnsi="Georgia"/>
        </w:rPr>
        <w:t xml:space="preserve"> e</w:t>
      </w:r>
      <w:r w:rsidR="6A4701F5" w:rsidRPr="001B6270">
        <w:rPr>
          <w:rFonts w:ascii="Georgia" w:hAnsi="Georgia"/>
        </w:rPr>
        <w:t>n aktivitetsnivå</w:t>
      </w:r>
      <w:r w:rsidR="0040442B" w:rsidRPr="001B6270">
        <w:rPr>
          <w:rFonts w:ascii="Georgia" w:hAnsi="Georgia"/>
        </w:rPr>
        <w:t xml:space="preserve"> som </w:t>
      </w:r>
      <w:r w:rsidR="00DA288C" w:rsidRPr="001B6270">
        <w:rPr>
          <w:rFonts w:ascii="Georgia" w:hAnsi="Georgia"/>
        </w:rPr>
        <w:t>kräver</w:t>
      </w:r>
      <w:r w:rsidR="0040442B" w:rsidRPr="001B6270">
        <w:rPr>
          <w:rFonts w:ascii="Georgia" w:hAnsi="Georgia"/>
        </w:rPr>
        <w:t xml:space="preserve"> </w:t>
      </w:r>
      <w:r w:rsidR="00DA288C" w:rsidRPr="001B6270">
        <w:rPr>
          <w:rFonts w:ascii="Georgia" w:hAnsi="Georgia"/>
        </w:rPr>
        <w:t>flera</w:t>
      </w:r>
      <w:r w:rsidR="0040442B" w:rsidRPr="001B6270">
        <w:rPr>
          <w:rFonts w:ascii="Georgia" w:hAnsi="Georgia"/>
        </w:rPr>
        <w:t xml:space="preserve"> olika </w:t>
      </w:r>
      <w:r w:rsidR="0C056DFB" w:rsidRPr="001B6270">
        <w:rPr>
          <w:rFonts w:ascii="Georgia" w:hAnsi="Georgia"/>
        </w:rPr>
        <w:t xml:space="preserve">typer av </w:t>
      </w:r>
      <w:r w:rsidR="0040442B" w:rsidRPr="001B6270">
        <w:rPr>
          <w:rFonts w:ascii="Georgia" w:hAnsi="Georgia"/>
        </w:rPr>
        <w:t xml:space="preserve">produkter skulle det </w:t>
      </w:r>
      <w:r w:rsidR="623E7E9B" w:rsidRPr="001B6270">
        <w:rPr>
          <w:rFonts w:ascii="Georgia" w:hAnsi="Georgia"/>
        </w:rPr>
        <w:t xml:space="preserve">följaktligen också potentiellt kunna </w:t>
      </w:r>
      <w:r w:rsidR="0040442B" w:rsidRPr="001B6270">
        <w:rPr>
          <w:rFonts w:ascii="Georgia" w:hAnsi="Georgia"/>
        </w:rPr>
        <w:t>underlätta med en snabbkopplingsad</w:t>
      </w:r>
      <w:r w:rsidR="00DA288C" w:rsidRPr="001B6270">
        <w:rPr>
          <w:rFonts w:ascii="Georgia" w:hAnsi="Georgia"/>
        </w:rPr>
        <w:t>a</w:t>
      </w:r>
      <w:r w:rsidR="0040442B" w:rsidRPr="001B6270">
        <w:rPr>
          <w:rFonts w:ascii="Georgia" w:hAnsi="Georgia"/>
        </w:rPr>
        <w:t>p</w:t>
      </w:r>
      <w:r w:rsidR="00DA288C" w:rsidRPr="001B6270">
        <w:rPr>
          <w:rFonts w:ascii="Georgia" w:hAnsi="Georgia"/>
        </w:rPr>
        <w:t>t</w:t>
      </w:r>
      <w:r w:rsidR="0040442B" w:rsidRPr="001B6270">
        <w:rPr>
          <w:rFonts w:ascii="Georgia" w:hAnsi="Georgia"/>
        </w:rPr>
        <w:t>er</w:t>
      </w:r>
      <w:r w:rsidR="783DFB56" w:rsidRPr="001B6270">
        <w:rPr>
          <w:rFonts w:ascii="Georgia" w:hAnsi="Georgia"/>
        </w:rPr>
        <w:t xml:space="preserve"> vid byte mellan dessa,</w:t>
      </w:r>
      <w:r w:rsidR="0040442B" w:rsidRPr="001B6270">
        <w:rPr>
          <w:rFonts w:ascii="Georgia" w:hAnsi="Georgia"/>
        </w:rPr>
        <w:t xml:space="preserve"> precis som leverantörerna säger. </w:t>
      </w:r>
    </w:p>
    <w:p w14:paraId="6469A948" w14:textId="449016EF" w:rsidR="00930B07" w:rsidRPr="001B6270" w:rsidRDefault="00930B07" w:rsidP="00E63BE5">
      <w:pPr>
        <w:spacing w:line="276" w:lineRule="auto"/>
        <w:rPr>
          <w:rFonts w:ascii="Georgia" w:hAnsi="Georgia"/>
        </w:rPr>
      </w:pPr>
    </w:p>
    <w:p w14:paraId="66CC9840" w14:textId="0D937547" w:rsidR="00930B07" w:rsidRPr="001B6270" w:rsidRDefault="00930B07" w:rsidP="00E63BE5">
      <w:pPr>
        <w:spacing w:line="276" w:lineRule="auto"/>
        <w:rPr>
          <w:rFonts w:ascii="Georgia" w:hAnsi="Georgia"/>
        </w:rPr>
      </w:pPr>
      <w:r w:rsidRPr="001B6270">
        <w:rPr>
          <w:rFonts w:ascii="Georgia" w:hAnsi="Georgia"/>
        </w:rPr>
        <w:t xml:space="preserve">I en kvalitativ studie av </w:t>
      </w:r>
      <w:r w:rsidR="009C03A1" w:rsidRPr="001B6270">
        <w:rPr>
          <w:rFonts w:ascii="Georgia" w:hAnsi="Georgia"/>
        </w:rPr>
        <w:t>Legro</w:t>
      </w:r>
      <w:r w:rsidRPr="001B6270">
        <w:rPr>
          <w:rFonts w:ascii="Georgia" w:hAnsi="Georgia"/>
        </w:rPr>
        <w:t xml:space="preserve"> et al </w:t>
      </w:r>
      <w:r w:rsidRPr="001B6270">
        <w:rPr>
          <w:rFonts w:ascii="Georgia" w:hAnsi="Georgia"/>
        </w:rPr>
        <w:fldChar w:fldCharType="begin"/>
      </w:r>
      <w:r w:rsidR="0066162E" w:rsidRPr="001B6270">
        <w:rPr>
          <w:rFonts w:ascii="Georgia" w:hAnsi="Georgia"/>
        </w:rPr>
        <w:instrText xml:space="preserve"> ADDIN EN.CITE &lt;EndNote&gt;&lt;Cite ExcludeAuth="1"&gt;&lt;Author&gt;Legro&lt;/Author&gt;&lt;Year&gt;1999&lt;/Year&gt;&lt;IDText&gt;Issues of importance reported by persons with lower limb amputations and prostheses&lt;/IDText&gt;&lt;DisplayText&gt;(1999)&lt;/DisplayText&gt;&lt;record&gt;&lt;dates&gt;&lt;pub-dates&gt;&lt;date&gt;Jul&lt;/date&gt;&lt;/pub-dates&gt;&lt;year&gt;1999&lt;/year&gt;&lt;/dates&gt;&lt;keywords&gt;&lt;keyword&gt;Activities of Daily Living&lt;/keyword&gt;&lt;keyword&gt;Adaptation, Psychological&lt;/keyword&gt;&lt;keyword&gt;Adult&lt;/keyword&gt;&lt;keyword&gt;Aged&lt;/keyword&gt;&lt;keyword&gt;Aged, 80 and over&lt;/keyword&gt;&lt;keyword&gt;Amputation&lt;/keyword&gt;&lt;keyword&gt;Artificial Limbs&lt;/keyword&gt;&lt;keyword&gt;Attitude to Health&lt;/keyword&gt;&lt;keyword&gt;Biomechanical Phenomena&lt;/keyword&gt;&lt;keyword&gt;Cost of Illness&lt;/keyword&gt;&lt;keyword&gt;Female&lt;/keyword&gt;&lt;keyword&gt;Health Status&lt;/keyword&gt;&lt;keyword&gt;Humans&lt;/keyword&gt;&lt;keyword&gt;Male&lt;/keyword&gt;&lt;keyword&gt;Middle Aged&lt;/keyword&gt;&lt;keyword&gt;Needs Assessment&lt;/keyword&gt;&lt;keyword&gt;Patient Education as Topic&lt;/keyword&gt;&lt;keyword&gt;Prosthesis Fitting&lt;/keyword&gt;&lt;keyword&gt;Quality of Life&lt;/keyword&gt;&lt;keyword&gt;Social Support&lt;/keyword&gt;&lt;keyword&gt;Surveys and Questionnaires&lt;/keyword&gt;&lt;/keywords&gt;&lt;urls&gt;&lt;related-urls&gt;&lt;url&gt;https://www.ncbi.nlm.nih.gov/pubmed/10659798&lt;/url&gt;&lt;/related-urls&gt;&lt;/urls&gt;&lt;isbn&gt;0748-7711&lt;/isbn&gt;&lt;titles&gt;&lt;title&gt;Issues of importance reported by persons with lower limb amputations and prostheses&lt;/title&gt;&lt;secondary-title&gt;J Rehabil Res Dev&lt;/secondary-title&gt;&lt;/titles&gt;&lt;pages&gt;155-63&lt;/pages&gt;&lt;number&gt;3&lt;/number&gt;&lt;contributors&gt;&lt;authors&gt;&lt;author&gt;Legro, M. W.&lt;/author&gt;&lt;author&gt;Reiber, G.&lt;/author&gt;&lt;author&gt;del Aguila, M.&lt;/author&gt;&lt;author&gt;Ajax, M. J.&lt;/author&gt;&lt;author&gt;Boone, D. A.&lt;/author&gt;&lt;author&gt;Larsen, J. A.&lt;/author&gt;&lt;author&gt;Smith, D. G.&lt;/author&gt;&lt;author&gt;Sangeorzan, B.&lt;/author&gt;&lt;/authors&gt;&lt;/contributors&gt;&lt;language&gt;eng&lt;/language&gt;&lt;added-date format="utc"&gt;1580308112&lt;/added-date&gt;&lt;ref-type name="Journal Article"&gt;17&lt;/ref-type&gt;&lt;rec-number&gt;108&lt;/rec-number&gt;&lt;last-updated-date format="utc"&gt;1580308112&lt;/last-updated-date&gt;&lt;accession-num&gt;10659798&lt;/accession-num&gt;&lt;volume&gt;36&lt;/volume&gt;&lt;/record&gt;&lt;/Cite&gt;&lt;/EndNote&gt;</w:instrText>
      </w:r>
      <w:r w:rsidRPr="001B6270">
        <w:rPr>
          <w:rFonts w:ascii="Georgia" w:hAnsi="Georgia"/>
        </w:rPr>
        <w:fldChar w:fldCharType="separate"/>
      </w:r>
      <w:r w:rsidR="0066162E" w:rsidRPr="001B6270">
        <w:rPr>
          <w:rFonts w:ascii="Georgia" w:hAnsi="Georgia"/>
          <w:noProof/>
        </w:rPr>
        <w:t>(1999)</w:t>
      </w:r>
      <w:r w:rsidRPr="001B6270">
        <w:rPr>
          <w:rFonts w:ascii="Georgia" w:hAnsi="Georgia"/>
        </w:rPr>
        <w:fldChar w:fldCharType="end"/>
      </w:r>
      <w:r w:rsidRPr="001B6270">
        <w:rPr>
          <w:rFonts w:ascii="Georgia" w:hAnsi="Georgia"/>
        </w:rPr>
        <w:t xml:space="preserve"> </w:t>
      </w:r>
      <w:r w:rsidR="00611274" w:rsidRPr="001B6270">
        <w:rPr>
          <w:rFonts w:ascii="Georgia" w:hAnsi="Georgia"/>
        </w:rPr>
        <w:t>uppger</w:t>
      </w:r>
      <w:r w:rsidRPr="001B6270">
        <w:rPr>
          <w:rFonts w:ascii="Georgia" w:hAnsi="Georgia"/>
        </w:rPr>
        <w:t xml:space="preserve"> några av testpersonerna att de </w:t>
      </w:r>
      <w:r w:rsidR="434D2517" w:rsidRPr="001B6270">
        <w:rPr>
          <w:rFonts w:ascii="Georgia" w:hAnsi="Georgia"/>
        </w:rPr>
        <w:t>bland</w:t>
      </w:r>
      <w:r w:rsidRPr="001B6270">
        <w:rPr>
          <w:rFonts w:ascii="Georgia" w:hAnsi="Georgia"/>
        </w:rPr>
        <w:t xml:space="preserve"> a</w:t>
      </w:r>
      <w:r w:rsidR="4C7F0ED8" w:rsidRPr="001B6270">
        <w:rPr>
          <w:rFonts w:ascii="Georgia" w:hAnsi="Georgia"/>
        </w:rPr>
        <w:t>nnat</w:t>
      </w:r>
      <w:r w:rsidRPr="001B6270">
        <w:rPr>
          <w:rFonts w:ascii="Georgia" w:hAnsi="Georgia"/>
        </w:rPr>
        <w:t xml:space="preserve"> efterfrågar en ställbar klackhöjd samt möjlighet att duscha eller bada med sin protes</w:t>
      </w:r>
      <w:r w:rsidR="7AA329A6" w:rsidRPr="001B6270">
        <w:rPr>
          <w:rFonts w:ascii="Georgia" w:hAnsi="Georgia"/>
        </w:rPr>
        <w:t xml:space="preserve">, vilket </w:t>
      </w:r>
      <w:r w:rsidR="3D293998" w:rsidRPr="001B6270">
        <w:rPr>
          <w:rFonts w:ascii="Georgia" w:hAnsi="Georgia"/>
        </w:rPr>
        <w:t xml:space="preserve">potentiellt </w:t>
      </w:r>
      <w:r w:rsidR="0064334D" w:rsidRPr="001B6270">
        <w:rPr>
          <w:rFonts w:ascii="Georgia" w:hAnsi="Georgia"/>
        </w:rPr>
        <w:t xml:space="preserve">också </w:t>
      </w:r>
      <w:r w:rsidR="3D293998" w:rsidRPr="001B6270">
        <w:rPr>
          <w:rFonts w:ascii="Georgia" w:hAnsi="Georgia"/>
        </w:rPr>
        <w:t>skulle kunna tala för e</w:t>
      </w:r>
      <w:r w:rsidR="49FF02A8" w:rsidRPr="001B6270">
        <w:rPr>
          <w:rFonts w:ascii="Georgia" w:hAnsi="Georgia"/>
        </w:rPr>
        <w:t>n efterfrågan på</w:t>
      </w:r>
      <w:r w:rsidR="3D293998" w:rsidRPr="001B6270">
        <w:rPr>
          <w:rFonts w:ascii="Georgia" w:hAnsi="Georgia"/>
        </w:rPr>
        <w:t xml:space="preserve"> produkten.</w:t>
      </w:r>
      <w:r w:rsidRPr="001B6270">
        <w:rPr>
          <w:rFonts w:ascii="Georgia" w:hAnsi="Georgia"/>
        </w:rPr>
        <w:t xml:space="preserve"> </w:t>
      </w:r>
    </w:p>
    <w:p w14:paraId="16608E53" w14:textId="77777777" w:rsidR="00017319" w:rsidRPr="001B6270" w:rsidRDefault="00017319" w:rsidP="00E63BE5">
      <w:pPr>
        <w:spacing w:line="276" w:lineRule="auto"/>
        <w:rPr>
          <w:rFonts w:ascii="Georgia" w:hAnsi="Georgia"/>
        </w:rPr>
      </w:pPr>
    </w:p>
    <w:p w14:paraId="3E60D143" w14:textId="1CC45B37" w:rsidR="00F40C2E" w:rsidRPr="001B6270" w:rsidRDefault="00B44F52" w:rsidP="00B44F52">
      <w:pPr>
        <w:spacing w:line="276" w:lineRule="auto"/>
        <w:rPr>
          <w:rFonts w:ascii="Georgia" w:hAnsi="Georgia"/>
        </w:rPr>
      </w:pPr>
      <w:r>
        <w:rPr>
          <w:rFonts w:ascii="Georgia" w:hAnsi="Georgia"/>
        </w:rPr>
        <w:t xml:space="preserve">En annan aspekt </w:t>
      </w:r>
      <w:r w:rsidR="00ED072B">
        <w:rPr>
          <w:rFonts w:ascii="Georgia" w:hAnsi="Georgia"/>
        </w:rPr>
        <w:t xml:space="preserve">som är viktig att väga in </w:t>
      </w:r>
      <w:r>
        <w:rPr>
          <w:rFonts w:ascii="Georgia" w:hAnsi="Georgia"/>
        </w:rPr>
        <w:t xml:space="preserve">är hur olika landsting förhåller sig till utskrivning av antal proteser. </w:t>
      </w:r>
      <w:r w:rsidR="00ED072B">
        <w:rPr>
          <w:rFonts w:ascii="Georgia" w:hAnsi="Georgia"/>
        </w:rPr>
        <w:t>Exempelvis r</w:t>
      </w:r>
      <w:r w:rsidR="597034BE" w:rsidRPr="001B6270">
        <w:rPr>
          <w:rFonts w:ascii="Georgia" w:hAnsi="Georgia"/>
        </w:rPr>
        <w:t xml:space="preserve">egion </w:t>
      </w:r>
      <w:r w:rsidR="009C03A1" w:rsidRPr="001B6270">
        <w:rPr>
          <w:rFonts w:ascii="Georgia" w:hAnsi="Georgia"/>
        </w:rPr>
        <w:t xml:space="preserve">Jönköpings </w:t>
      </w:r>
      <w:r w:rsidR="26B5C7C1" w:rsidRPr="001B6270">
        <w:rPr>
          <w:rFonts w:ascii="Georgia" w:hAnsi="Georgia"/>
        </w:rPr>
        <w:t>län</w:t>
      </w:r>
      <w:r w:rsidR="00ED072B">
        <w:rPr>
          <w:rFonts w:ascii="Georgia" w:hAnsi="Georgia"/>
        </w:rPr>
        <w:t xml:space="preserve"> </w:t>
      </w:r>
      <w:r>
        <w:rPr>
          <w:rFonts w:ascii="Georgia" w:hAnsi="Georgia"/>
        </w:rPr>
        <w:t>där examenarbetet är utfört</w:t>
      </w:r>
      <w:r w:rsidR="0094631B" w:rsidRPr="001B6270">
        <w:rPr>
          <w:rFonts w:ascii="Georgia" w:hAnsi="Georgia"/>
        </w:rPr>
        <w:t xml:space="preserve"> </w:t>
      </w:r>
      <w:r w:rsidR="597034BE" w:rsidRPr="001B6270">
        <w:rPr>
          <w:rFonts w:ascii="Georgia" w:hAnsi="Georgia"/>
        </w:rPr>
        <w:fldChar w:fldCharType="begin"/>
      </w:r>
      <w:r w:rsidR="597034BE" w:rsidRPr="001B6270">
        <w:rPr>
          <w:rFonts w:ascii="Georgia" w:hAnsi="Georgia"/>
        </w:rPr>
        <w:instrText xml:space="preserve"> ADDIN EN.CITE &lt;EndNote&gt;&lt;Cite&gt;&lt;Author&gt;Forsberg&lt;/Author&gt;&lt;Year&gt;2018&lt;/Year&gt;&lt;IDText&gt;Proteser - regler för förskrivning&lt;/IDText&gt;&lt;DisplayText&gt;(Forsberg, 2018)&lt;/DisplayText&gt;&lt;record&gt;&lt;urls&gt;&lt;related-urls&gt;&lt;url&gt;https://folkhalsaochsjukvard.rjl.se/dokument/evo/7bc2897d-2674-4f85-a5ea-f990913fc4f4&lt;/url&gt;&lt;/related-urls&gt;&lt;/urls&gt;&lt;custom2&gt;29/1&lt;/custom2&gt;&lt;custom1&gt;2020&lt;/custom1&gt;&lt;titles&gt;&lt;title&gt;Proteser - regler för förskrivning&lt;/title&gt;&lt;/titles&gt;&lt;number&gt;29/1&lt;/number&gt;&lt;contributors&gt;&lt;authors&gt;&lt;author&gt;Forsberg, Britt&lt;/author&gt;&lt;/authors&gt;&lt;/contributors&gt;&lt;language&gt;Swe&lt;/language&gt;&lt;added-date format="utc"&gt;1580305355&lt;/added-date&gt;&lt;ref-type name="Web Page"&gt;12&lt;/ref-type&gt;&lt;dates&gt;&lt;year&gt;2018&lt;/year&gt;&lt;/dates&gt;&lt;rec-number&gt;99&lt;/rec-number&gt;&lt;publisher&gt;Region Jönköpings län&lt;/publisher&gt;&lt;last-updated-date format="utc"&gt;1580305613&lt;/last-updated-date&gt;&lt;volume&gt;2020&lt;/volume&gt;&lt;/record&gt;&lt;/Cite&gt;&lt;/EndNote&gt;</w:instrText>
      </w:r>
      <w:r w:rsidR="597034BE" w:rsidRPr="001B6270">
        <w:rPr>
          <w:rFonts w:ascii="Georgia" w:hAnsi="Georgia"/>
        </w:rPr>
        <w:fldChar w:fldCharType="separate"/>
      </w:r>
      <w:r w:rsidR="009C03A1" w:rsidRPr="001B6270">
        <w:rPr>
          <w:rFonts w:ascii="Georgia" w:hAnsi="Georgia"/>
          <w:noProof/>
        </w:rPr>
        <w:t>(Forsberg, 2018)</w:t>
      </w:r>
      <w:r w:rsidR="597034BE" w:rsidRPr="001B6270">
        <w:rPr>
          <w:rFonts w:ascii="Georgia" w:hAnsi="Georgia"/>
        </w:rPr>
        <w:fldChar w:fldCharType="end"/>
      </w:r>
      <w:r>
        <w:rPr>
          <w:rFonts w:ascii="Georgia" w:hAnsi="Georgia"/>
        </w:rPr>
        <w:t>,</w:t>
      </w:r>
      <w:r w:rsidR="009C03A1" w:rsidRPr="001B6270">
        <w:rPr>
          <w:rFonts w:ascii="Georgia" w:hAnsi="Georgia"/>
        </w:rPr>
        <w:t xml:space="preserve"> </w:t>
      </w:r>
      <w:r w:rsidR="72B371A2" w:rsidRPr="001B6270">
        <w:rPr>
          <w:rFonts w:ascii="Georgia" w:hAnsi="Georgia"/>
        </w:rPr>
        <w:t xml:space="preserve">uppger i sina riktlinjer för utskrivning av proteser att de enbart skriver </w:t>
      </w:r>
      <w:r w:rsidR="009C03A1" w:rsidRPr="001B6270">
        <w:rPr>
          <w:rFonts w:ascii="Georgia" w:hAnsi="Georgia"/>
        </w:rPr>
        <w:t>ut en protes per patient, samt i vissa fall även en vattentålig hygienprotes som komplement.</w:t>
      </w:r>
      <w:r w:rsidR="0040442B" w:rsidRPr="001B6270">
        <w:rPr>
          <w:rFonts w:ascii="Georgia" w:hAnsi="Georgia"/>
        </w:rPr>
        <w:t xml:space="preserve"> </w:t>
      </w:r>
      <w:r w:rsidR="009C03A1" w:rsidRPr="001B6270">
        <w:rPr>
          <w:rFonts w:ascii="Georgia" w:hAnsi="Georgia"/>
        </w:rPr>
        <w:t xml:space="preserve">Övriga </w:t>
      </w:r>
      <w:r w:rsidR="00715836" w:rsidRPr="001B6270">
        <w:rPr>
          <w:rFonts w:ascii="Georgia" w:hAnsi="Georgia"/>
        </w:rPr>
        <w:t xml:space="preserve">önskade </w:t>
      </w:r>
      <w:r w:rsidR="009C03A1" w:rsidRPr="001B6270">
        <w:rPr>
          <w:rFonts w:ascii="Georgia" w:hAnsi="Georgia"/>
        </w:rPr>
        <w:t xml:space="preserve">proteser </w:t>
      </w:r>
      <w:r w:rsidR="00715836" w:rsidRPr="001B6270">
        <w:rPr>
          <w:rFonts w:ascii="Georgia" w:hAnsi="Georgia"/>
        </w:rPr>
        <w:t>måste</w:t>
      </w:r>
      <w:r w:rsidR="009C03A1" w:rsidRPr="001B6270">
        <w:rPr>
          <w:rFonts w:ascii="Georgia" w:hAnsi="Georgia"/>
        </w:rPr>
        <w:t xml:space="preserve"> finansiera</w:t>
      </w:r>
      <w:r w:rsidR="00715836" w:rsidRPr="001B6270">
        <w:rPr>
          <w:rFonts w:ascii="Georgia" w:hAnsi="Georgia"/>
        </w:rPr>
        <w:t xml:space="preserve">s </w:t>
      </w:r>
      <w:r w:rsidR="4D952C1B" w:rsidRPr="001B6270">
        <w:rPr>
          <w:rFonts w:ascii="Georgia" w:hAnsi="Georgia"/>
        </w:rPr>
        <w:t xml:space="preserve">av </w:t>
      </w:r>
      <w:r w:rsidR="00715836" w:rsidRPr="001B6270">
        <w:rPr>
          <w:rFonts w:ascii="Georgia" w:hAnsi="Georgia"/>
        </w:rPr>
        <w:t>patienten</w:t>
      </w:r>
      <w:r w:rsidR="009C03A1" w:rsidRPr="001B6270">
        <w:rPr>
          <w:rFonts w:ascii="Georgia" w:hAnsi="Georgia"/>
        </w:rPr>
        <w:t xml:space="preserve"> själv. </w:t>
      </w:r>
      <w:r w:rsidR="4AB1CE3E" w:rsidRPr="001B6270">
        <w:rPr>
          <w:rFonts w:ascii="Georgia" w:hAnsi="Georgia"/>
        </w:rPr>
        <w:t>En sådan r</w:t>
      </w:r>
      <w:r w:rsidR="4FE76BA6" w:rsidRPr="001B6270">
        <w:rPr>
          <w:rFonts w:ascii="Georgia" w:hAnsi="Georgia"/>
        </w:rPr>
        <w:t xml:space="preserve">eglering </w:t>
      </w:r>
      <w:r w:rsidR="009C03A1" w:rsidRPr="001B6270">
        <w:rPr>
          <w:rFonts w:ascii="Georgia" w:hAnsi="Georgia"/>
        </w:rPr>
        <w:t xml:space="preserve">av antalet </w:t>
      </w:r>
      <w:r w:rsidR="106A862C" w:rsidRPr="001B6270">
        <w:rPr>
          <w:rFonts w:ascii="Georgia" w:hAnsi="Georgia"/>
        </w:rPr>
        <w:t xml:space="preserve">proteser </w:t>
      </w:r>
      <w:r w:rsidR="009C03A1" w:rsidRPr="001B6270">
        <w:rPr>
          <w:rFonts w:ascii="Georgia" w:hAnsi="Georgia"/>
        </w:rPr>
        <w:t xml:space="preserve">skulle </w:t>
      </w:r>
      <w:r w:rsidR="12A8C75C" w:rsidRPr="001B6270">
        <w:rPr>
          <w:rFonts w:ascii="Georgia" w:hAnsi="Georgia"/>
        </w:rPr>
        <w:t>å andra sidan</w:t>
      </w:r>
      <w:r w:rsidR="009C03A1" w:rsidRPr="001B6270">
        <w:rPr>
          <w:rFonts w:ascii="Georgia" w:hAnsi="Georgia"/>
        </w:rPr>
        <w:t xml:space="preserve"> </w:t>
      </w:r>
      <w:r w:rsidR="66D228A4" w:rsidRPr="001B6270">
        <w:rPr>
          <w:rFonts w:ascii="Georgia" w:hAnsi="Georgia"/>
        </w:rPr>
        <w:t xml:space="preserve">potentiellt </w:t>
      </w:r>
      <w:r w:rsidR="009C03A1" w:rsidRPr="001B6270">
        <w:rPr>
          <w:rFonts w:ascii="Georgia" w:hAnsi="Georgia"/>
        </w:rPr>
        <w:t xml:space="preserve">kunna tala emot </w:t>
      </w:r>
      <w:r w:rsidR="15286D2B" w:rsidRPr="001B6270">
        <w:rPr>
          <w:rFonts w:ascii="Georgia" w:hAnsi="Georgia"/>
        </w:rPr>
        <w:t>adaptern.</w:t>
      </w:r>
    </w:p>
    <w:p w14:paraId="2B841CDB" w14:textId="0653C26C" w:rsidR="0094631B" w:rsidRPr="001B6270" w:rsidRDefault="0094631B" w:rsidP="00E63BE5">
      <w:pPr>
        <w:spacing w:line="276" w:lineRule="auto"/>
        <w:rPr>
          <w:rFonts w:ascii="Georgia" w:hAnsi="Georgia"/>
        </w:rPr>
      </w:pPr>
    </w:p>
    <w:p w14:paraId="15BAA487" w14:textId="77777777" w:rsidR="004C6DA2" w:rsidRDefault="00D47B7B" w:rsidP="009B242B">
      <w:pPr>
        <w:spacing w:line="276" w:lineRule="auto"/>
        <w:rPr>
          <w:rFonts w:ascii="Georgia" w:hAnsi="Georgia"/>
        </w:rPr>
      </w:pPr>
      <w:r w:rsidRPr="004628AC">
        <w:rPr>
          <w:rFonts w:ascii="Georgia" w:hAnsi="Georgia"/>
        </w:rPr>
        <w:t xml:space="preserve">En studie av </w:t>
      </w:r>
      <w:r w:rsidR="00715836" w:rsidRPr="004628AC">
        <w:rPr>
          <w:rFonts w:ascii="Georgia" w:hAnsi="Georgia"/>
        </w:rPr>
        <w:t>Dillingham</w:t>
      </w:r>
      <w:r w:rsidR="004628AC" w:rsidRPr="004628AC">
        <w:rPr>
          <w:rFonts w:ascii="Georgia" w:hAnsi="Georgia"/>
        </w:rPr>
        <w:t>, Pezzin, MacKenzie och Burgess</w:t>
      </w:r>
      <w:r w:rsidRPr="004628AC">
        <w:rPr>
          <w:rFonts w:ascii="Georgia" w:hAnsi="Georgia"/>
        </w:rPr>
        <w:t xml:space="preserve"> </w:t>
      </w:r>
      <w:r w:rsidRPr="001B6270">
        <w:rPr>
          <w:rFonts w:ascii="Georgia" w:hAnsi="Georgia"/>
        </w:rPr>
        <w:fldChar w:fldCharType="begin"/>
      </w:r>
      <w:r w:rsidR="004628AC">
        <w:rPr>
          <w:rFonts w:ascii="Georgia" w:hAnsi="Georgia"/>
        </w:rPr>
        <w:instrText xml:space="preserve"> ADDIN EN.CITE &lt;EndNote&gt;&lt;Cite ExcludeAuth="1"&gt;&lt;Author&gt;Dillingham&lt;/Author&gt;&lt;Year&gt;2001&lt;/Year&gt;&lt;IDText&gt;Use and satisfaction with prosthetic devices among persons with trauma-related amputations: a long-term outcome study&lt;/IDText&gt;&lt;DisplayText&gt;(2001)&lt;/DisplayText&gt;&lt;record&gt;&lt;dates&gt;&lt;pub-dates&gt;&lt;date&gt;Aug&lt;/date&gt;&lt;/pub-dates&gt;&lt;year&gt;2001&lt;/year&gt;&lt;/dates&gt;&lt;keywords&gt;&lt;keyword&gt;Adult&lt;/keyword&gt;&lt;keyword&gt;Amputees&lt;/keyword&gt;&lt;keyword&gt;Artificial Limbs&lt;/keyword&gt;&lt;keyword&gt;Educational Status&lt;/keyword&gt;&lt;keyword&gt;Female&lt;/keyword&gt;&lt;keyword&gt;Health Status&lt;/keyword&gt;&lt;keyword&gt;Humans&lt;/keyword&gt;&lt;keyword&gt;Injury Severity Score&lt;/keyword&gt;&lt;keyword&gt;Insurance, Health&lt;/keyword&gt;&lt;keyword&gt;Leg&lt;/keyword&gt;&lt;keyword&gt;Male&lt;/keyword&gt;&lt;keyword&gt;Maryland&lt;/keyword&gt;&lt;keyword&gt;Patient Satisfaction&lt;/keyword&gt;&lt;keyword&gt;Phantom Limb&lt;/keyword&gt;&lt;keyword&gt;Registries&lt;/keyword&gt;&lt;keyword&gt;Retrospective Studies&lt;/keyword&gt;&lt;keyword&gt;Time Factors&lt;/keyword&gt;&lt;/keywords&gt;&lt;urls&gt;&lt;related-urls&gt;&lt;url&gt;https://www.ncbi.nlm.nih.gov/pubmed/11475475&lt;/url&gt;&lt;/related-urls&gt;&lt;/urls&gt;&lt;isbn&gt;0894-9115&lt;/isbn&gt;&lt;titles&gt;&lt;title&gt;Use and satisfaction with prosthetic devices among persons with trauma-related amputations: a long-term outcome study&lt;/title&gt;&lt;secondary-title&gt;Am J Phys Med Rehabil&lt;/secondary-title&gt;&lt;/titles&gt;&lt;pages&gt;563-71&lt;/pages&gt;&lt;number&gt;8&lt;/number&gt;&lt;contributors&gt;&lt;authors&gt;&lt;author&gt;Dillingham, T. R.&lt;/author&gt;&lt;author&gt;Pezzin, L. E.&lt;/author&gt;&lt;author&gt;MacKenzie, E. J.&lt;/author&gt;&lt;author&gt;Burgess, A. R.&lt;/author&gt;&lt;/authors&gt;&lt;/contributors&gt;&lt;language&gt;eng&lt;/language&gt;&lt;added-date format="utc"&gt;1580308890&lt;/added-date&gt;&lt;ref-type name="Journal Article"&gt;17&lt;/ref-type&gt;&lt;rec-number&gt;109&lt;/rec-number&gt;&lt;last-updated-date format="utc"&gt;1580308890&lt;/last-updated-date&gt;&lt;accession-num&gt;11475475&lt;/accession-num&gt;&lt;electronic-resource-num&gt;10.1097/00002060-200108000-00003&lt;/electronic-resource-num&gt;&lt;volume&gt;80&lt;/volume&gt;&lt;/record&gt;&lt;/Cite&gt;&lt;/EndNote&gt;</w:instrText>
      </w:r>
      <w:r w:rsidRPr="001B6270">
        <w:rPr>
          <w:rFonts w:ascii="Georgia" w:hAnsi="Georgia"/>
        </w:rPr>
        <w:fldChar w:fldCharType="separate"/>
      </w:r>
      <w:r w:rsidR="004628AC">
        <w:rPr>
          <w:rFonts w:ascii="Georgia" w:hAnsi="Georgia"/>
          <w:noProof/>
        </w:rPr>
        <w:t>(2001)</w:t>
      </w:r>
      <w:r w:rsidRPr="001B6270">
        <w:rPr>
          <w:rFonts w:ascii="Georgia" w:hAnsi="Georgia"/>
        </w:rPr>
        <w:fldChar w:fldCharType="end"/>
      </w:r>
      <w:r w:rsidRPr="001B6270">
        <w:rPr>
          <w:rFonts w:ascii="Georgia" w:hAnsi="Georgia"/>
        </w:rPr>
        <w:t xml:space="preserve"> </w:t>
      </w:r>
      <w:r w:rsidR="1178BA6C" w:rsidRPr="001B6270">
        <w:rPr>
          <w:rFonts w:ascii="Georgia" w:hAnsi="Georgia"/>
        </w:rPr>
        <w:t>v</w:t>
      </w:r>
      <w:r w:rsidRPr="001B6270">
        <w:rPr>
          <w:rFonts w:ascii="Georgia" w:hAnsi="Georgia"/>
        </w:rPr>
        <w:t>isar att</w:t>
      </w:r>
      <w:r w:rsidR="004628AC">
        <w:rPr>
          <w:rStyle w:val="Kommentarsreferens"/>
        </w:rPr>
        <w:t xml:space="preserve"> </w:t>
      </w:r>
      <w:r w:rsidR="004628AC">
        <w:rPr>
          <w:rStyle w:val="Kommentarsreferens"/>
          <w:rFonts w:ascii="Georgia" w:hAnsi="Georgia"/>
          <w:sz w:val="20"/>
          <w:szCs w:val="20"/>
        </w:rPr>
        <w:t>m</w:t>
      </w:r>
      <w:r w:rsidRPr="001B6270">
        <w:rPr>
          <w:rFonts w:ascii="Georgia" w:hAnsi="Georgia"/>
        </w:rPr>
        <w:t>ajoriteten av protesbrukare inte är helt nöjda med sin hylspassform</w:t>
      </w:r>
      <w:r w:rsidR="005D47A9" w:rsidRPr="001B6270">
        <w:rPr>
          <w:rFonts w:ascii="Georgia" w:hAnsi="Georgia"/>
        </w:rPr>
        <w:t xml:space="preserve">. </w:t>
      </w:r>
      <w:r w:rsidR="23D98098" w:rsidRPr="001B6270">
        <w:rPr>
          <w:rFonts w:ascii="Georgia" w:hAnsi="Georgia"/>
        </w:rPr>
        <w:t xml:space="preserve">En snabbkopplingsadapter skulle </w:t>
      </w:r>
      <w:r w:rsidR="004D0652">
        <w:rPr>
          <w:rFonts w:ascii="Georgia" w:hAnsi="Georgia"/>
        </w:rPr>
        <w:t xml:space="preserve">i det avseendet </w:t>
      </w:r>
      <w:r w:rsidR="0FDF6EC3" w:rsidRPr="001B6270">
        <w:rPr>
          <w:rFonts w:ascii="Georgia" w:hAnsi="Georgia"/>
        </w:rPr>
        <w:t>ge</w:t>
      </w:r>
      <w:r w:rsidR="23D98098" w:rsidRPr="001B6270">
        <w:rPr>
          <w:rFonts w:ascii="Georgia" w:hAnsi="Georgia"/>
        </w:rPr>
        <w:t xml:space="preserve"> protesanvändare </w:t>
      </w:r>
      <w:r w:rsidR="7848896C" w:rsidRPr="001B6270">
        <w:rPr>
          <w:rFonts w:ascii="Georgia" w:hAnsi="Georgia"/>
        </w:rPr>
        <w:t xml:space="preserve">möjligheten att bruka samma hylsa på </w:t>
      </w:r>
      <w:r w:rsidR="616475A0" w:rsidRPr="001B6270">
        <w:rPr>
          <w:rFonts w:ascii="Georgia" w:hAnsi="Georgia"/>
        </w:rPr>
        <w:t xml:space="preserve">samtliga av </w:t>
      </w:r>
      <w:r w:rsidR="7848896C" w:rsidRPr="001B6270">
        <w:rPr>
          <w:rFonts w:ascii="Georgia" w:hAnsi="Georgia"/>
        </w:rPr>
        <w:t>sina proteser</w:t>
      </w:r>
      <w:r w:rsidR="184DB942" w:rsidRPr="001B6270">
        <w:rPr>
          <w:rFonts w:ascii="Georgia" w:hAnsi="Georgia"/>
        </w:rPr>
        <w:t xml:space="preserve"> om man använder sig utav flera </w:t>
      </w:r>
      <w:r w:rsidR="0064334D" w:rsidRPr="001B6270">
        <w:rPr>
          <w:rFonts w:ascii="Georgia" w:hAnsi="Georgia"/>
        </w:rPr>
        <w:t>stycken</w:t>
      </w:r>
      <w:r w:rsidR="3D1D07A8" w:rsidRPr="001B6270">
        <w:rPr>
          <w:rFonts w:ascii="Georgia" w:hAnsi="Georgia"/>
        </w:rPr>
        <w:t xml:space="preserve">, vilket </w:t>
      </w:r>
      <w:r w:rsidR="0064334D" w:rsidRPr="001B6270">
        <w:rPr>
          <w:rFonts w:ascii="Georgia" w:hAnsi="Georgia"/>
        </w:rPr>
        <w:t xml:space="preserve">skulle kunna vara </w:t>
      </w:r>
      <w:r w:rsidR="3D1D07A8" w:rsidRPr="001B6270">
        <w:rPr>
          <w:rFonts w:ascii="Georgia" w:hAnsi="Georgia"/>
        </w:rPr>
        <w:t>fördelaktigt om man exempelvis har en favorithylsa med bättre</w:t>
      </w:r>
      <w:r w:rsidR="0064334D" w:rsidRPr="001B6270">
        <w:rPr>
          <w:rFonts w:ascii="Georgia" w:hAnsi="Georgia"/>
        </w:rPr>
        <w:t xml:space="preserve"> allmän</w:t>
      </w:r>
      <w:r w:rsidR="3D1D07A8" w:rsidRPr="001B6270">
        <w:rPr>
          <w:rFonts w:ascii="Georgia" w:hAnsi="Georgia"/>
        </w:rPr>
        <w:t xml:space="preserve"> passform och komfort. </w:t>
      </w:r>
      <w:r w:rsidR="00715836" w:rsidRPr="001B6270">
        <w:rPr>
          <w:rFonts w:ascii="Georgia" w:hAnsi="Georgia"/>
        </w:rPr>
        <w:t>Däremot</w:t>
      </w:r>
      <w:r w:rsidR="009E675D" w:rsidRPr="001B6270">
        <w:rPr>
          <w:rFonts w:ascii="Georgia" w:hAnsi="Georgia"/>
        </w:rPr>
        <w:t xml:space="preserve"> visar </w:t>
      </w:r>
      <w:r w:rsidR="0064334D" w:rsidRPr="001B6270">
        <w:rPr>
          <w:rFonts w:ascii="Georgia" w:hAnsi="Georgia"/>
          <w:noProof/>
        </w:rPr>
        <w:t xml:space="preserve">Pezzin, Dillingham, Mackenzie, Ephraim, &amp; </w:t>
      </w:r>
      <w:r w:rsidR="0064334D" w:rsidRPr="001B6270">
        <w:rPr>
          <w:rFonts w:ascii="Georgia" w:hAnsi="Georgia"/>
          <w:noProof/>
        </w:rPr>
        <w:lastRenderedPageBreak/>
        <w:t>Rossbach</w:t>
      </w:r>
      <w:r w:rsidR="009E675D" w:rsidRPr="001B6270">
        <w:rPr>
          <w:rFonts w:ascii="Georgia" w:hAnsi="Georgia"/>
        </w:rPr>
        <w:t xml:space="preserve"> </w:t>
      </w:r>
      <w:r w:rsidRPr="001B6270">
        <w:rPr>
          <w:rFonts w:ascii="Georgia" w:hAnsi="Georgia"/>
        </w:rPr>
        <w:fldChar w:fldCharType="begin"/>
      </w:r>
      <w:r w:rsidRPr="001B6270">
        <w:rPr>
          <w:rFonts w:ascii="Georgia" w:hAnsi="Georgia"/>
        </w:rPr>
        <w:instrText xml:space="preserve"> ADDIN EN.CITE &lt;EndNote&gt;&lt;Cite ExcludeAuth="1"&gt;&lt;Author&gt;Pezzin&lt;/Author&gt;&lt;Year&gt;2004&lt;/Year&gt;&lt;IDText&gt;Use and satisfaction with prosthetic limb devices and related services&lt;/IDText&gt;&lt;DisplayText&gt;(2004)&lt;/DisplayText&gt;&lt;record&gt;&lt;dates&gt;&lt;pub-dates&gt;&lt;date&gt;May&lt;/date&gt;&lt;/pub-dates&gt;&lt;year&gt;2004&lt;/year&gt;&lt;/dates&gt;&lt;keywords&gt;&lt;keyword&gt;Adolescent&lt;/keyword&gt;&lt;keyword&gt;Adult&lt;/keyword&gt;&lt;keyword&gt;African Continental Ancestry Group&lt;/keyword&gt;&lt;keyword&gt;Aged&lt;/keyword&gt;&lt;keyword&gt;Aged, 80 and over&lt;/keyword&gt;&lt;keyword&gt;Amputees&lt;/keyword&gt;&lt;keyword&gt;Artificial Limbs&lt;/keyword&gt;&lt;keyword&gt;Cohort Studies&lt;/keyword&gt;&lt;keyword&gt;Educational Status&lt;/keyword&gt;&lt;keyword&gt;European Continental Ancestry Group&lt;/keyword&gt;&lt;keyword&gt;Health Status&lt;/keyword&gt;&lt;keyword&gt;Humans&lt;/keyword&gt;&lt;keyword&gt;Insurance, Health&lt;/keyword&gt;&lt;keyword&gt;Interviews as Topic&lt;/keyword&gt;&lt;keyword&gt;Middle Aged&lt;/keyword&gt;&lt;keyword&gt;Multivariate Analysis&lt;/keyword&gt;&lt;keyword&gt;Patient Satisfaction&lt;/keyword&gt;&lt;keyword&gt;Prosthesis Fitting&lt;/keyword&gt;&lt;keyword&gt;Retrospective Studies&lt;/keyword&gt;&lt;keyword&gt;Sex Factors&lt;/keyword&gt;&lt;keyword&gt;United States&lt;/keyword&gt;&lt;/keywords&gt;&lt;urls&gt;&lt;related-urls&gt;&lt;url&gt;https://www.ncbi.nlm.nih.gov/pubmed/15129395&lt;/url&gt;&lt;/related-urls&gt;&lt;/urls&gt;&lt;isbn&gt;0003-9993&lt;/isbn&gt;&lt;titles&gt;&lt;title&gt;Use and satisfaction with prosthetic limb devices and related services&lt;/title&gt;&lt;secondary-title&gt;Arch Phys Med Rehabil&lt;/secondary-title&gt;&lt;/titles&gt;&lt;pages&gt;723-9&lt;/pages&gt;&lt;number&gt;5&lt;/number&gt;&lt;contributors&gt;&lt;authors&gt;&lt;author&gt;Pezzin, L. E.&lt;/author&gt;&lt;author&gt;Dillingham, T. R.&lt;/author&gt;&lt;author&gt;Mackenzie, E. J.&lt;/author&gt;&lt;author&gt;Ephraim, P.&lt;/author&gt;&lt;author&gt;Rossbach, P.&lt;/author&gt;&lt;/authors&gt;&lt;/contributors&gt;&lt;language&gt;eng&lt;/language&gt;&lt;added-date format="utc"&gt;1580308942&lt;/added-date&gt;&lt;ref-type name="Journal Article"&gt;17&lt;/ref-type&gt;&lt;rec-number&gt;110&lt;/rec-number&gt;&lt;last-updated-date format="utc"&gt;1580308942&lt;/last-updated-date&gt;&lt;accession-num&gt;15129395&lt;/accession-num&gt;&lt;electronic-resource-num&gt;10.1016/j.apmr.2003.06.002&lt;/electronic-resource-num&gt;&lt;volume&gt;85&lt;/volume&gt;&lt;/record&gt;&lt;/Cite&gt;&lt;/EndNote&gt;</w:instrText>
      </w:r>
      <w:r w:rsidRPr="001B6270">
        <w:rPr>
          <w:rFonts w:ascii="Georgia" w:hAnsi="Georgia"/>
        </w:rPr>
        <w:fldChar w:fldCharType="separate"/>
      </w:r>
      <w:r w:rsidR="0064334D" w:rsidRPr="001B6270">
        <w:rPr>
          <w:rFonts w:ascii="Georgia" w:hAnsi="Georgia"/>
          <w:noProof/>
        </w:rPr>
        <w:t>(2004)</w:t>
      </w:r>
      <w:r w:rsidRPr="001B6270">
        <w:rPr>
          <w:rFonts w:ascii="Georgia" w:hAnsi="Georgia"/>
        </w:rPr>
        <w:fldChar w:fldCharType="end"/>
      </w:r>
      <w:r w:rsidR="009E675D" w:rsidRPr="001B6270">
        <w:rPr>
          <w:rFonts w:ascii="Georgia" w:hAnsi="Georgia"/>
        </w:rPr>
        <w:t xml:space="preserve"> att 75 procent av </w:t>
      </w:r>
      <w:r w:rsidR="00715836" w:rsidRPr="001B6270">
        <w:rPr>
          <w:rFonts w:ascii="Georgia" w:hAnsi="Georgia"/>
        </w:rPr>
        <w:t xml:space="preserve">de </w:t>
      </w:r>
      <w:r w:rsidR="009E675D" w:rsidRPr="001B6270">
        <w:rPr>
          <w:rFonts w:ascii="Georgia" w:hAnsi="Georgia"/>
        </w:rPr>
        <w:t>protesbrukarna som ingick i</w:t>
      </w:r>
      <w:r w:rsidR="0040442B" w:rsidRPr="001B6270">
        <w:rPr>
          <w:rFonts w:ascii="Georgia" w:hAnsi="Georgia"/>
        </w:rPr>
        <w:t xml:space="preserve"> deras</w:t>
      </w:r>
      <w:r w:rsidR="009E675D" w:rsidRPr="001B6270">
        <w:rPr>
          <w:rFonts w:ascii="Georgia" w:hAnsi="Georgia"/>
        </w:rPr>
        <w:t xml:space="preserve"> studie, </w:t>
      </w:r>
      <w:r w:rsidR="0040442B" w:rsidRPr="001B6270">
        <w:rPr>
          <w:rFonts w:ascii="Georgia" w:hAnsi="Georgia"/>
        </w:rPr>
        <w:t xml:space="preserve">ansåg sig </w:t>
      </w:r>
      <w:r w:rsidR="00DA288C" w:rsidRPr="001B6270">
        <w:rPr>
          <w:rFonts w:ascii="Georgia" w:hAnsi="Georgia"/>
        </w:rPr>
        <w:t xml:space="preserve">i sin helhet </w:t>
      </w:r>
      <w:r w:rsidR="009E675D" w:rsidRPr="001B6270">
        <w:rPr>
          <w:rFonts w:ascii="Georgia" w:hAnsi="Georgia"/>
        </w:rPr>
        <w:t>vara relativt nöjda med sin protes</w:t>
      </w:r>
      <w:r w:rsidR="30B73D66" w:rsidRPr="001B6270">
        <w:rPr>
          <w:rFonts w:ascii="Georgia" w:hAnsi="Georgia"/>
        </w:rPr>
        <w:t xml:space="preserve"> och tillhörande passform</w:t>
      </w:r>
      <w:r w:rsidR="009E675D" w:rsidRPr="001B6270">
        <w:rPr>
          <w:rFonts w:ascii="Georgia" w:hAnsi="Georgia"/>
        </w:rPr>
        <w:t xml:space="preserve">. </w:t>
      </w:r>
    </w:p>
    <w:p w14:paraId="0F15A4FC" w14:textId="77777777" w:rsidR="004C6DA2" w:rsidRDefault="004C6DA2" w:rsidP="009B242B">
      <w:pPr>
        <w:spacing w:line="276" w:lineRule="auto"/>
        <w:rPr>
          <w:rFonts w:ascii="Georgia" w:hAnsi="Georgia"/>
        </w:rPr>
      </w:pPr>
    </w:p>
    <w:p w14:paraId="012710EC" w14:textId="7E6959BE" w:rsidR="009F3522" w:rsidRDefault="00AA7CC6" w:rsidP="009B242B">
      <w:pPr>
        <w:spacing w:line="276" w:lineRule="auto"/>
        <w:rPr>
          <w:rFonts w:ascii="Georgia" w:hAnsi="Georgia"/>
        </w:rPr>
      </w:pPr>
      <w:r w:rsidRPr="001B6270">
        <w:rPr>
          <w:rFonts w:ascii="Georgia" w:hAnsi="Georgia"/>
        </w:rPr>
        <w:t>Enligt P. Forsling (personlig kommunikation, 28 februari, 2020)</w:t>
      </w:r>
      <w:r w:rsidR="004D0652">
        <w:rPr>
          <w:rFonts w:ascii="Georgia" w:hAnsi="Georgia"/>
        </w:rPr>
        <w:t>,</w:t>
      </w:r>
      <w:r w:rsidRPr="001B6270">
        <w:rPr>
          <w:rFonts w:ascii="Georgia" w:hAnsi="Georgia"/>
        </w:rPr>
        <w:t xml:space="preserve"> </w:t>
      </w:r>
      <w:r w:rsidR="004D0652" w:rsidRPr="001B6270">
        <w:rPr>
          <w:rFonts w:ascii="Georgia" w:hAnsi="Georgia"/>
        </w:rPr>
        <w:t>Ortopedingenjör på TeamOlmed Jönköping</w:t>
      </w:r>
      <w:r w:rsidR="004D0652">
        <w:rPr>
          <w:rFonts w:ascii="Georgia" w:hAnsi="Georgia"/>
        </w:rPr>
        <w:t>,</w:t>
      </w:r>
      <w:r w:rsidR="004D0652" w:rsidRPr="001B6270">
        <w:rPr>
          <w:rFonts w:ascii="Georgia" w:hAnsi="Georgia"/>
        </w:rPr>
        <w:t xml:space="preserve"> </w:t>
      </w:r>
      <w:r w:rsidRPr="001B6270">
        <w:rPr>
          <w:rFonts w:ascii="Georgia" w:hAnsi="Georgia"/>
        </w:rPr>
        <w:t xml:space="preserve">kostar en nytillverkning av en hylsa </w:t>
      </w:r>
      <w:r w:rsidR="004D0652">
        <w:rPr>
          <w:rFonts w:ascii="Georgia" w:hAnsi="Georgia"/>
        </w:rPr>
        <w:t xml:space="preserve">avsedd för transtibialt amputerade </w:t>
      </w:r>
      <w:r w:rsidRPr="001B6270">
        <w:rPr>
          <w:rFonts w:ascii="Georgia" w:hAnsi="Georgia"/>
        </w:rPr>
        <w:t>cirka 10 000 SEK och en</w:t>
      </w:r>
      <w:r w:rsidR="004D0652">
        <w:rPr>
          <w:rFonts w:ascii="Georgia" w:hAnsi="Georgia"/>
        </w:rPr>
        <w:t xml:space="preserve"> hylsa avsedd för transfemoralt amputerade</w:t>
      </w:r>
      <w:r w:rsidRPr="001B6270">
        <w:rPr>
          <w:rFonts w:ascii="Georgia" w:hAnsi="Georgia"/>
        </w:rPr>
        <w:t xml:space="preserve"> cirka 13</w:t>
      </w:r>
      <w:r w:rsidR="004C6DA2">
        <w:rPr>
          <w:rFonts w:ascii="Georgia" w:hAnsi="Georgia"/>
        </w:rPr>
        <w:t> </w:t>
      </w:r>
      <w:r w:rsidRPr="001B6270">
        <w:rPr>
          <w:rFonts w:ascii="Georgia" w:hAnsi="Georgia"/>
        </w:rPr>
        <w:t>000</w:t>
      </w:r>
      <w:r w:rsidR="004C6DA2">
        <w:rPr>
          <w:rFonts w:ascii="Georgia" w:hAnsi="Georgia"/>
        </w:rPr>
        <w:t xml:space="preserve"> SEK</w:t>
      </w:r>
      <w:r w:rsidRPr="001B6270">
        <w:rPr>
          <w:rFonts w:ascii="Georgia" w:hAnsi="Georgia"/>
        </w:rPr>
        <w:t xml:space="preserve">. En snabbkopplingsadapter ligger </w:t>
      </w:r>
      <w:r w:rsidR="004D0652">
        <w:rPr>
          <w:rFonts w:ascii="Georgia" w:hAnsi="Georgia"/>
        </w:rPr>
        <w:t xml:space="preserve">i sin tur </w:t>
      </w:r>
      <w:r w:rsidRPr="001B6270">
        <w:rPr>
          <w:rFonts w:ascii="Georgia" w:hAnsi="Georgia"/>
        </w:rPr>
        <w:t>på cirka 4</w:t>
      </w:r>
      <w:r w:rsidR="004C6DA2">
        <w:rPr>
          <w:rFonts w:ascii="Georgia" w:hAnsi="Georgia"/>
        </w:rPr>
        <w:t> </w:t>
      </w:r>
      <w:r w:rsidRPr="001B6270">
        <w:rPr>
          <w:rFonts w:ascii="Georgia" w:hAnsi="Georgia"/>
        </w:rPr>
        <w:t>000</w:t>
      </w:r>
      <w:r w:rsidR="004C6DA2">
        <w:rPr>
          <w:rFonts w:ascii="Georgia" w:hAnsi="Georgia"/>
        </w:rPr>
        <w:t xml:space="preserve"> SEK vid inköp</w:t>
      </w:r>
      <w:r w:rsidRPr="001B6270">
        <w:rPr>
          <w:rFonts w:ascii="Georgia" w:hAnsi="Georgia"/>
        </w:rPr>
        <w:t xml:space="preserve">, så </w:t>
      </w:r>
      <w:r w:rsidR="004D0652">
        <w:rPr>
          <w:rFonts w:ascii="Georgia" w:hAnsi="Georgia"/>
        </w:rPr>
        <w:t xml:space="preserve">här finns det även ett </w:t>
      </w:r>
      <w:r w:rsidRPr="001B6270">
        <w:rPr>
          <w:rFonts w:ascii="Georgia" w:hAnsi="Georgia"/>
        </w:rPr>
        <w:t>kostnadsperspektiv att ta hänsyn till.</w:t>
      </w:r>
    </w:p>
    <w:p w14:paraId="0D747746" w14:textId="4412C146" w:rsidR="009B242B" w:rsidRDefault="009B242B" w:rsidP="009B242B">
      <w:pPr>
        <w:spacing w:line="276" w:lineRule="auto"/>
        <w:rPr>
          <w:rFonts w:ascii="Georgia" w:hAnsi="Georgia"/>
        </w:rPr>
      </w:pPr>
    </w:p>
    <w:p w14:paraId="1E8D7372" w14:textId="77777777" w:rsidR="009B242B" w:rsidRPr="009B242B" w:rsidRDefault="009B242B" w:rsidP="009B242B">
      <w:pPr>
        <w:spacing w:line="276" w:lineRule="auto"/>
        <w:rPr>
          <w:rFonts w:ascii="Georgia" w:hAnsi="Georgia"/>
        </w:rPr>
      </w:pPr>
    </w:p>
    <w:p w14:paraId="55ABD14E" w14:textId="1D51F6B2" w:rsidR="003164BF" w:rsidRPr="001B6270" w:rsidRDefault="003164BF" w:rsidP="00FC09B0">
      <w:pPr>
        <w:pStyle w:val="Rubrik1"/>
      </w:pPr>
      <w:bookmarkStart w:id="14" w:name="_Toc41731541"/>
      <w:r w:rsidRPr="001B6270">
        <w:t>Syfte</w:t>
      </w:r>
      <w:bookmarkEnd w:id="14"/>
    </w:p>
    <w:p w14:paraId="3F07907A" w14:textId="5E8E2643" w:rsidR="009F3522" w:rsidRDefault="42555F58" w:rsidP="00C73D40">
      <w:pPr>
        <w:spacing w:line="276" w:lineRule="auto"/>
        <w:rPr>
          <w:rFonts w:ascii="Georgia" w:hAnsi="Georgia"/>
        </w:rPr>
      </w:pPr>
      <w:r w:rsidRPr="001B6270">
        <w:rPr>
          <w:rFonts w:ascii="Georgia" w:hAnsi="Georgia"/>
        </w:rPr>
        <w:t>Syftet med de</w:t>
      </w:r>
      <w:r w:rsidR="004D0652">
        <w:rPr>
          <w:rFonts w:ascii="Georgia" w:hAnsi="Georgia"/>
        </w:rPr>
        <w:t xml:space="preserve">t här examenarbetet </w:t>
      </w:r>
      <w:r w:rsidR="002A75B8">
        <w:rPr>
          <w:rFonts w:ascii="Georgia" w:hAnsi="Georgia"/>
        </w:rPr>
        <w:t>är</w:t>
      </w:r>
      <w:r w:rsidRPr="001B6270">
        <w:rPr>
          <w:rFonts w:ascii="Georgia" w:hAnsi="Georgia"/>
        </w:rPr>
        <w:t xml:space="preserve"> att </w:t>
      </w:r>
      <w:r w:rsidR="7F20131A" w:rsidRPr="001B6270">
        <w:rPr>
          <w:rFonts w:ascii="Georgia" w:hAnsi="Georgia"/>
        </w:rPr>
        <w:t>undersöka behov</w:t>
      </w:r>
      <w:r w:rsidR="68BA884B" w:rsidRPr="001B6270">
        <w:rPr>
          <w:rFonts w:ascii="Georgia" w:hAnsi="Georgia"/>
        </w:rPr>
        <w:t>et</w:t>
      </w:r>
      <w:r w:rsidR="7F20131A" w:rsidRPr="001B6270">
        <w:rPr>
          <w:rFonts w:ascii="Georgia" w:hAnsi="Georgia"/>
        </w:rPr>
        <w:t xml:space="preserve"> av snabbkopplingsadaptrar</w:t>
      </w:r>
      <w:r w:rsidR="42FC45EE" w:rsidRPr="001B6270">
        <w:rPr>
          <w:rFonts w:ascii="Georgia" w:hAnsi="Georgia"/>
        </w:rPr>
        <w:t xml:space="preserve"> för protesbrukare</w:t>
      </w:r>
      <w:r w:rsidR="004660DA">
        <w:rPr>
          <w:rFonts w:ascii="Georgia" w:hAnsi="Georgia"/>
        </w:rPr>
        <w:t>. Vi anser detta som högst relevant då ingen forskning idag finns på området</w:t>
      </w:r>
      <w:r w:rsidR="0025766D">
        <w:rPr>
          <w:rFonts w:ascii="Georgia" w:hAnsi="Georgia"/>
        </w:rPr>
        <w:t xml:space="preserve"> men</w:t>
      </w:r>
      <w:r w:rsidR="007738EF">
        <w:rPr>
          <w:rFonts w:ascii="Georgia" w:hAnsi="Georgia"/>
        </w:rPr>
        <w:t xml:space="preserve"> </w:t>
      </w:r>
      <w:r w:rsidR="0025766D">
        <w:rPr>
          <w:rFonts w:ascii="Georgia" w:hAnsi="Georgia"/>
        </w:rPr>
        <w:t>l</w:t>
      </w:r>
      <w:r w:rsidR="007738EF">
        <w:rPr>
          <w:rFonts w:ascii="Georgia" w:hAnsi="Georgia"/>
        </w:rPr>
        <w:t xml:space="preserve">everantörerna marknadsför produkten som underlättande i flera avseenden. </w:t>
      </w:r>
      <w:r w:rsidR="0024062A">
        <w:rPr>
          <w:rFonts w:ascii="Georgia" w:hAnsi="Georgia"/>
        </w:rPr>
        <w:t xml:space="preserve">Vi kommer undersöka om dessa avseenden är relevanta för </w:t>
      </w:r>
      <w:r w:rsidR="00987212">
        <w:rPr>
          <w:rFonts w:ascii="Georgia" w:hAnsi="Georgia"/>
        </w:rPr>
        <w:t>vårt urval</w:t>
      </w:r>
      <w:r w:rsidR="0024062A">
        <w:rPr>
          <w:rFonts w:ascii="Georgia" w:hAnsi="Georgia"/>
        </w:rPr>
        <w:t xml:space="preserve"> samt </w:t>
      </w:r>
      <w:r w:rsidR="0025766D">
        <w:rPr>
          <w:rFonts w:ascii="Georgia" w:hAnsi="Georgia"/>
        </w:rPr>
        <w:t>om det finns</w:t>
      </w:r>
      <w:r w:rsidR="007738EF">
        <w:rPr>
          <w:rFonts w:ascii="Georgia" w:hAnsi="Georgia"/>
        </w:rPr>
        <w:t xml:space="preserve"> </w:t>
      </w:r>
      <w:r w:rsidR="0025766D">
        <w:rPr>
          <w:rFonts w:ascii="Georgia" w:hAnsi="Georgia"/>
        </w:rPr>
        <w:t xml:space="preserve">andra </w:t>
      </w:r>
      <w:r w:rsidR="0024062A">
        <w:rPr>
          <w:rFonts w:ascii="Georgia" w:hAnsi="Georgia"/>
        </w:rPr>
        <w:t xml:space="preserve">potentiella </w:t>
      </w:r>
      <w:r w:rsidR="0025766D">
        <w:rPr>
          <w:rFonts w:ascii="Georgia" w:hAnsi="Georgia"/>
        </w:rPr>
        <w:t>användnings</w:t>
      </w:r>
      <w:r w:rsidR="007738EF">
        <w:rPr>
          <w:rFonts w:ascii="Georgia" w:hAnsi="Georgia"/>
        </w:rPr>
        <w:t xml:space="preserve">områden </w:t>
      </w:r>
      <w:r w:rsidR="0024062A">
        <w:rPr>
          <w:rFonts w:ascii="Georgia" w:hAnsi="Georgia"/>
        </w:rPr>
        <w:t>utöver</w:t>
      </w:r>
      <w:r w:rsidR="007738EF">
        <w:rPr>
          <w:rFonts w:ascii="Georgia" w:hAnsi="Georgia"/>
        </w:rPr>
        <w:t xml:space="preserve"> </w:t>
      </w:r>
      <w:r w:rsidR="0024062A">
        <w:rPr>
          <w:rFonts w:ascii="Georgia" w:hAnsi="Georgia"/>
        </w:rPr>
        <w:t>dem</w:t>
      </w:r>
      <w:r w:rsidR="0025766D">
        <w:rPr>
          <w:rFonts w:ascii="Georgia" w:hAnsi="Georgia"/>
        </w:rPr>
        <w:t>.</w:t>
      </w:r>
    </w:p>
    <w:p w14:paraId="5A28C197" w14:textId="2DA98DEF" w:rsidR="000A0484" w:rsidRDefault="000A0484" w:rsidP="00C73D40">
      <w:pPr>
        <w:spacing w:line="276" w:lineRule="auto"/>
        <w:rPr>
          <w:rFonts w:ascii="Georgia" w:hAnsi="Georgia"/>
        </w:rPr>
      </w:pPr>
    </w:p>
    <w:p w14:paraId="6A9AFB77" w14:textId="615DC0A3" w:rsidR="00632BF9" w:rsidRPr="00C73D40" w:rsidRDefault="00632BF9" w:rsidP="00C73D40">
      <w:pPr>
        <w:spacing w:line="276" w:lineRule="auto"/>
        <w:rPr>
          <w:rFonts w:ascii="Georgia" w:hAnsi="Georgia"/>
        </w:rPr>
      </w:pPr>
    </w:p>
    <w:p w14:paraId="1D481B57" w14:textId="04BA8CAC" w:rsidR="00162EB6" w:rsidRPr="00162EB6" w:rsidRDefault="003164BF" w:rsidP="00162EB6">
      <w:pPr>
        <w:pStyle w:val="Rubrik1"/>
      </w:pPr>
      <w:bookmarkStart w:id="15" w:name="_Toc41731542"/>
      <w:r w:rsidRPr="001B6270">
        <w:t>Material och metod</w:t>
      </w:r>
      <w:bookmarkEnd w:id="15"/>
    </w:p>
    <w:p w14:paraId="037C259B" w14:textId="0C06343C" w:rsidR="3AE5D080" w:rsidRPr="00A12BCC" w:rsidRDefault="3AE5D080" w:rsidP="004C10FB">
      <w:pPr>
        <w:pStyle w:val="Rubrik2"/>
      </w:pPr>
      <w:bookmarkStart w:id="16" w:name="_Toc41731543"/>
      <w:r w:rsidRPr="00A12BCC">
        <w:t>Design:</w:t>
      </w:r>
      <w:bookmarkEnd w:id="16"/>
    </w:p>
    <w:p w14:paraId="044CD0C8" w14:textId="71237BE5" w:rsidR="00B44F52" w:rsidRDefault="69F71282" w:rsidP="00E63BE5">
      <w:pPr>
        <w:spacing w:line="276" w:lineRule="auto"/>
        <w:rPr>
          <w:rFonts w:ascii="Georgia" w:eastAsia="Georgia" w:hAnsi="Georgia" w:cs="Georgia"/>
          <w:color w:val="000000" w:themeColor="text1"/>
          <w:lang w:val="sv"/>
        </w:rPr>
      </w:pPr>
      <w:r w:rsidRPr="001B6270">
        <w:rPr>
          <w:rFonts w:ascii="Georgia" w:eastAsia="Georgia" w:hAnsi="Georgia" w:cs="Georgia"/>
          <w:color w:val="000000" w:themeColor="text1"/>
          <w:lang w:val="sv"/>
        </w:rPr>
        <w:t xml:space="preserve">Examensarbetet började i januari 2020 och </w:t>
      </w:r>
      <w:r w:rsidR="00B64DAE" w:rsidRPr="001B6270">
        <w:rPr>
          <w:rFonts w:ascii="Georgia" w:eastAsia="Georgia" w:hAnsi="Georgia" w:cs="Georgia"/>
          <w:color w:val="000000" w:themeColor="text1"/>
          <w:lang w:val="sv"/>
        </w:rPr>
        <w:t>var färdigställt i maj</w:t>
      </w:r>
      <w:r w:rsidRPr="001B6270">
        <w:rPr>
          <w:rFonts w:ascii="Georgia" w:eastAsia="Georgia" w:hAnsi="Georgia" w:cs="Georgia"/>
          <w:color w:val="000000" w:themeColor="text1"/>
          <w:lang w:val="sv"/>
        </w:rPr>
        <w:t xml:space="preserve"> 2020. Datainsamlingen </w:t>
      </w:r>
      <w:r w:rsidR="00B64DAE" w:rsidRPr="001B6270">
        <w:rPr>
          <w:rFonts w:ascii="Georgia" w:eastAsia="Georgia" w:hAnsi="Georgia" w:cs="Georgia"/>
          <w:color w:val="000000" w:themeColor="text1"/>
          <w:lang w:val="sv"/>
        </w:rPr>
        <w:t>gjordes</w:t>
      </w:r>
      <w:r w:rsidRPr="001B6270">
        <w:rPr>
          <w:rFonts w:ascii="Georgia" w:eastAsia="Georgia" w:hAnsi="Georgia" w:cs="Georgia"/>
          <w:color w:val="000000" w:themeColor="text1"/>
          <w:lang w:val="sv"/>
        </w:rPr>
        <w:t xml:space="preserve"> under en tvåveckorsperiod i februari. </w:t>
      </w:r>
      <w:r w:rsidR="403A084A" w:rsidRPr="001B6270">
        <w:rPr>
          <w:rFonts w:ascii="Georgia" w:eastAsia="Georgia" w:hAnsi="Georgia" w:cs="Georgia"/>
          <w:color w:val="000000" w:themeColor="text1"/>
          <w:lang w:val="sv"/>
        </w:rPr>
        <w:t>F</w:t>
      </w:r>
      <w:r w:rsidR="1E2D38F4" w:rsidRPr="001B6270">
        <w:rPr>
          <w:rFonts w:ascii="Georgia" w:eastAsia="Georgia" w:hAnsi="Georgia" w:cs="Georgia"/>
          <w:color w:val="000000" w:themeColor="text1"/>
          <w:lang w:val="sv"/>
        </w:rPr>
        <w:t>ö</w:t>
      </w:r>
      <w:r w:rsidR="403A084A" w:rsidRPr="001B6270">
        <w:rPr>
          <w:rFonts w:ascii="Georgia" w:eastAsia="Georgia" w:hAnsi="Georgia" w:cs="Georgia"/>
          <w:color w:val="000000" w:themeColor="text1"/>
          <w:lang w:val="sv"/>
        </w:rPr>
        <w:t xml:space="preserve">r att undersöka behovet </w:t>
      </w:r>
      <w:r w:rsidR="0B79A47B" w:rsidRPr="001B6270">
        <w:rPr>
          <w:rFonts w:ascii="Georgia" w:eastAsia="Georgia" w:hAnsi="Georgia" w:cs="Georgia"/>
          <w:color w:val="000000" w:themeColor="text1"/>
          <w:lang w:val="sv"/>
        </w:rPr>
        <w:t xml:space="preserve">av snabbkopplingsadaptrar utfördes </w:t>
      </w:r>
      <w:r w:rsidR="00B64DAE" w:rsidRPr="001B6270">
        <w:rPr>
          <w:rFonts w:ascii="Georgia" w:eastAsia="Georgia" w:hAnsi="Georgia" w:cs="Georgia"/>
          <w:color w:val="000000" w:themeColor="text1"/>
          <w:lang w:val="sv"/>
        </w:rPr>
        <w:t xml:space="preserve">semistrukturella </w:t>
      </w:r>
      <w:r w:rsidR="403A084A" w:rsidRPr="001B6270">
        <w:rPr>
          <w:rFonts w:ascii="Georgia" w:eastAsia="Georgia" w:hAnsi="Georgia" w:cs="Georgia"/>
          <w:color w:val="000000" w:themeColor="text1"/>
          <w:lang w:val="sv"/>
        </w:rPr>
        <w:t>intervjuer av fenomenologisk karaktär</w:t>
      </w:r>
      <w:r w:rsidR="00535EA7">
        <w:rPr>
          <w:rFonts w:ascii="Georgia" w:eastAsia="Georgia" w:hAnsi="Georgia" w:cs="Georgia"/>
          <w:color w:val="000000" w:themeColor="text1"/>
          <w:lang w:val="sv"/>
        </w:rPr>
        <w:t>, eftersom det är ett specifikt fenomen (snabbkopplingsadapter</w:t>
      </w:r>
      <w:r w:rsidR="00E93D1B">
        <w:rPr>
          <w:rFonts w:ascii="Georgia" w:eastAsia="Georgia" w:hAnsi="Georgia" w:cs="Georgia"/>
          <w:color w:val="000000" w:themeColor="text1"/>
          <w:lang w:val="sv"/>
        </w:rPr>
        <w:t>ns nödvändighet</w:t>
      </w:r>
      <w:r w:rsidR="00535EA7">
        <w:rPr>
          <w:rFonts w:ascii="Georgia" w:eastAsia="Georgia" w:hAnsi="Georgia" w:cs="Georgia"/>
          <w:color w:val="000000" w:themeColor="text1"/>
          <w:lang w:val="sv"/>
        </w:rPr>
        <w:t>) som utreds</w:t>
      </w:r>
      <w:r w:rsidR="002A2FE4">
        <w:rPr>
          <w:rFonts w:ascii="Georgia" w:eastAsia="Georgia" w:hAnsi="Georgia" w:cs="Georgia"/>
          <w:color w:val="000000" w:themeColor="text1"/>
          <w:lang w:val="sv"/>
        </w:rPr>
        <w:t xml:space="preserve"> och </w:t>
      </w:r>
      <w:r w:rsidR="00535EA7">
        <w:rPr>
          <w:rFonts w:ascii="Georgia" w:eastAsia="Georgia" w:hAnsi="Georgia" w:cs="Georgia"/>
          <w:color w:val="000000" w:themeColor="text1"/>
          <w:lang w:val="sv"/>
        </w:rPr>
        <w:t>deltagarna utgår ifrån sina egna erfarenheter som protesbrukare</w:t>
      </w:r>
      <w:r w:rsidR="00E93D1B">
        <w:rPr>
          <w:rFonts w:ascii="Georgia" w:eastAsia="Georgia" w:hAnsi="Georgia" w:cs="Georgia"/>
          <w:color w:val="000000" w:themeColor="text1"/>
          <w:lang w:val="sv"/>
        </w:rPr>
        <w:t xml:space="preserve"> vilket ligger i linje med metodvalet</w:t>
      </w:r>
      <w:r w:rsidR="26BD081F" w:rsidRPr="001B6270">
        <w:rPr>
          <w:rFonts w:ascii="Georgia" w:eastAsia="Georgia" w:hAnsi="Georgia" w:cs="Georgia"/>
          <w:color w:val="000000" w:themeColor="text1"/>
          <w:lang w:val="sv"/>
        </w:rPr>
        <w:t>.</w:t>
      </w:r>
      <w:r w:rsidR="00535EA7">
        <w:rPr>
          <w:rFonts w:ascii="Georgia" w:eastAsia="Georgia" w:hAnsi="Georgia" w:cs="Georgia"/>
          <w:color w:val="000000" w:themeColor="text1"/>
          <w:lang w:val="sv"/>
        </w:rPr>
        <w:t xml:space="preserve"> </w:t>
      </w:r>
      <w:r w:rsidR="002A2FE4">
        <w:rPr>
          <w:rFonts w:ascii="Georgia" w:eastAsia="Georgia" w:hAnsi="Georgia" w:cs="Georgia"/>
          <w:color w:val="000000" w:themeColor="text1"/>
          <w:lang w:val="sv"/>
        </w:rPr>
        <w:t>Fenomenologisk metod är ett bra sätt att bilda sig en generell uppfattning om ett specifikt ämne baserat på känslor och erfarenheter, samt ger deltagare möjlighet att uttrycka sig helt fritt om fenomenet i fråg</w:t>
      </w:r>
      <w:r w:rsidR="002C2C87">
        <w:rPr>
          <w:rFonts w:ascii="Georgia" w:eastAsia="Georgia" w:hAnsi="Georgia" w:cs="Georgia"/>
          <w:color w:val="000000" w:themeColor="text1"/>
          <w:lang w:val="sv"/>
        </w:rPr>
        <w:t xml:space="preserve">a </w:t>
      </w:r>
      <w:r w:rsidR="002C2C87">
        <w:rPr>
          <w:rFonts w:ascii="Georgia" w:eastAsia="Georgia" w:hAnsi="Georgia" w:cs="Georgia"/>
          <w:color w:val="000000" w:themeColor="text1"/>
          <w:lang w:val="sv"/>
        </w:rPr>
        <w:fldChar w:fldCharType="begin"/>
      </w:r>
      <w:r w:rsidR="002C2C87">
        <w:rPr>
          <w:rFonts w:ascii="Georgia" w:eastAsia="Georgia" w:hAnsi="Georgia" w:cs="Georgia"/>
          <w:color w:val="000000" w:themeColor="text1"/>
          <w:lang w:val="sv"/>
        </w:rPr>
        <w:instrText xml:space="preserve"> ADDIN EN.CITE &lt;EndNote&gt;&lt;Cite&gt;&lt;Author&gt;Smith&lt;/Author&gt;&lt;Year&gt;2009&lt;/Year&gt;&lt;IDText&gt;Interpretative phenomenological analysis : theory, method and research&lt;/IDText&gt;&lt;DisplayText&gt;(Rosberg, 2017; Smith, 2009)&lt;/DisplayText&gt;&lt;record&gt;&lt;keywords&gt;&lt;keyword&gt;Phenomenological psychology&lt;/keyword&gt;&lt;keyword&gt;Psychology -- Research&lt;/keyword&gt;&lt;keyword&gt;Phenomenology&lt;/keyword&gt;&lt;keyword&gt;Qualitative research&lt;/keyword&gt;&lt;keyword&gt;Research methodology&lt;/keyword&gt;&lt;keyword&gt;Fenomenologi&lt;/keyword&gt;&lt;keyword&gt;Kvalitativ metod&lt;/keyword&gt;&lt;keyword&gt;Forskningsmetodik&lt;/keyword&gt;&lt;/keywords&gt;&lt;isbn&gt;978-1-4129-0833-7&lt;/isbn&gt;&lt;titles&gt;&lt;title&gt;Interpretative phenomenological analysis : theory, method and research&lt;/title&gt;&lt;/titles&gt;&lt;contributors&gt;&lt;authors&gt;&lt;author&gt;Smith, Jonathan A.&lt;/author&gt;&lt;/authors&gt;&lt;/contributors&gt;&lt;added-date format="utc"&gt;1583920498&lt;/added-date&gt;&lt;pub-location&gt;Los Angeles&lt;/pub-location&gt;&lt;ref-type name="Book"&gt;6&lt;/ref-type&gt;&lt;dates&gt;&lt;year&gt;2009&lt;/year&gt;&lt;/dates&gt;&lt;rec-number&gt;123&lt;/rec-number&gt;&lt;publisher&gt;SAGE&lt;/publisher&gt;&lt;last-updated-date format="utc"&gt;1583920498&lt;/last-updated-date&gt;&lt;contributors&gt;&lt;secondary-authors&gt;&lt;author&gt;Flowers, Paul&lt;/author&gt;&lt;author&gt;Larkin, Michael&lt;/author&gt;&lt;/secondary-authors&gt;&lt;/contributors&gt;&lt;/record&gt;&lt;/Cite&gt;&lt;Cite&gt;&lt;Author&gt;Rosberg&lt;/Author&gt;&lt;Year&gt;2017&lt;/Year&gt;&lt;IDText&gt;Fenomenologi&lt;/IDText&gt;&lt;record&gt;&lt;titles&gt;&lt;title&gt;Fenomenologi&lt;/title&gt;&lt;secondary-title&gt;Tillämpad kvalitativ forskning inom hälso- och sjukvård&lt;/secondary-title&gt;&lt;/titles&gt;&lt;contributors&gt;&lt;authors&gt;&lt;author&gt;Rosberg, Susanne&lt;/author&gt;&lt;/authors&gt;&lt;/contributors&gt;&lt;section&gt;7&lt;/section&gt;&lt;edition&gt;Tredje upplagan&lt;/edition&gt;&lt;added-date format="utc"&gt;1583920253&lt;/added-date&gt;&lt;pub-location&gt;Lund&lt;/pub-location&gt;&lt;ref-type name="Book Section"&gt;5&lt;/ref-type&gt;&lt;dates&gt;&lt;year&gt;2017&lt;/year&gt;&lt;/dates&gt;&lt;rec-number&gt;122&lt;/rec-number&gt;&lt;publisher&gt;Studentlitteratur&lt;/publisher&gt;&lt;last-updated-date format="utc"&gt;1583920382&lt;/last-updated-date&gt;&lt;contributors&gt;&lt;secondary-authors&gt;&lt;author&gt;Höglund-Nielsen, Birgitta&lt;/author&gt;&lt;author&gt;Granskär, Monica&lt;/author&gt;&lt;/secondary-authors&gt;&lt;/contributors&gt;&lt;/record&gt;&lt;/Cite&gt;&lt;/EndNote&gt;</w:instrText>
      </w:r>
      <w:r w:rsidR="002C2C87">
        <w:rPr>
          <w:rFonts w:ascii="Georgia" w:eastAsia="Georgia" w:hAnsi="Georgia" w:cs="Georgia"/>
          <w:color w:val="000000" w:themeColor="text1"/>
          <w:lang w:val="sv"/>
        </w:rPr>
        <w:fldChar w:fldCharType="separate"/>
      </w:r>
      <w:r w:rsidR="002C2C87">
        <w:rPr>
          <w:rFonts w:ascii="Georgia" w:eastAsia="Georgia" w:hAnsi="Georgia" w:cs="Georgia"/>
          <w:noProof/>
          <w:color w:val="000000" w:themeColor="text1"/>
          <w:lang w:val="sv"/>
        </w:rPr>
        <w:t>(Rosberg, 2017; Smith, 2009)</w:t>
      </w:r>
      <w:r w:rsidR="002C2C87">
        <w:rPr>
          <w:rFonts w:ascii="Georgia" w:eastAsia="Georgia" w:hAnsi="Georgia" w:cs="Georgia"/>
          <w:color w:val="000000" w:themeColor="text1"/>
          <w:lang w:val="sv"/>
        </w:rPr>
        <w:fldChar w:fldCharType="end"/>
      </w:r>
      <w:r w:rsidR="002A2FE4">
        <w:rPr>
          <w:rFonts w:ascii="Georgia" w:eastAsia="Georgia" w:hAnsi="Georgia" w:cs="Georgia"/>
          <w:color w:val="000000" w:themeColor="text1"/>
          <w:lang w:val="sv"/>
        </w:rPr>
        <w:t xml:space="preserve">. </w:t>
      </w:r>
      <w:r w:rsidR="00DE2237">
        <w:rPr>
          <w:rFonts w:ascii="Georgia" w:eastAsia="Georgia" w:hAnsi="Georgia" w:cs="Georgia"/>
          <w:color w:val="000000" w:themeColor="text1"/>
          <w:lang w:val="sv"/>
        </w:rPr>
        <w:t xml:space="preserve">Analys och tolkning av insamlade data gjordes sedan vidare enligt Interpretative Phenomenological Analysis (IPA). </w:t>
      </w:r>
      <w:r w:rsidR="3D5236A1" w:rsidRPr="001B6270">
        <w:rPr>
          <w:rFonts w:ascii="Georgia" w:eastAsia="Georgia" w:hAnsi="Georgia" w:cs="Georgia"/>
          <w:color w:val="000000" w:themeColor="text1"/>
          <w:lang w:val="sv"/>
        </w:rPr>
        <w:t>Vid intervjutillfället</w:t>
      </w:r>
      <w:r w:rsidR="00B64DAE" w:rsidRPr="001B6270">
        <w:rPr>
          <w:rFonts w:ascii="Georgia" w:eastAsia="Georgia" w:hAnsi="Georgia" w:cs="Georgia"/>
          <w:color w:val="000000" w:themeColor="text1"/>
          <w:lang w:val="sv"/>
        </w:rPr>
        <w:t xml:space="preserve"> </w:t>
      </w:r>
      <w:r w:rsidR="3D5236A1" w:rsidRPr="001B6270">
        <w:rPr>
          <w:rFonts w:ascii="Georgia" w:eastAsia="Georgia" w:hAnsi="Georgia" w:cs="Georgia"/>
          <w:color w:val="000000" w:themeColor="text1"/>
          <w:lang w:val="sv"/>
        </w:rPr>
        <w:t xml:space="preserve">fanns både Otto Bocks Quickchange </w:t>
      </w:r>
      <w:r w:rsidR="00D4555C">
        <w:rPr>
          <w:rFonts w:ascii="Georgia" w:eastAsia="Georgia" w:hAnsi="Georgia" w:cs="Georgia"/>
          <w:color w:val="000000" w:themeColor="text1"/>
          <w:lang w:val="sv"/>
        </w:rPr>
        <w:t xml:space="preserve">(Figur 1a) </w:t>
      </w:r>
      <w:r w:rsidR="3D5236A1" w:rsidRPr="001B6270">
        <w:rPr>
          <w:rFonts w:ascii="Georgia" w:eastAsia="Georgia" w:hAnsi="Georgia" w:cs="Georgia"/>
          <w:color w:val="000000" w:themeColor="text1"/>
          <w:lang w:val="sv"/>
        </w:rPr>
        <w:t>och Lindhe Xtends Xtend Connect</w:t>
      </w:r>
      <w:r w:rsidR="00D4555C">
        <w:rPr>
          <w:rFonts w:ascii="Georgia" w:eastAsia="Georgia" w:hAnsi="Georgia" w:cs="Georgia"/>
          <w:color w:val="000000" w:themeColor="text1"/>
          <w:lang w:val="sv"/>
        </w:rPr>
        <w:t xml:space="preserve"> (Figur 1b)</w:t>
      </w:r>
      <w:r w:rsidR="3D5236A1" w:rsidRPr="001B6270">
        <w:rPr>
          <w:rFonts w:ascii="Georgia" w:eastAsia="Georgia" w:hAnsi="Georgia" w:cs="Georgia"/>
          <w:color w:val="000000" w:themeColor="text1"/>
          <w:lang w:val="sv"/>
        </w:rPr>
        <w:t xml:space="preserve"> monterade på färdiga proteser enligt leverantörernas instruktioner, för en inledande demo</w:t>
      </w:r>
      <w:r w:rsidR="004628AC">
        <w:rPr>
          <w:rFonts w:ascii="Georgia" w:eastAsia="Georgia" w:hAnsi="Georgia" w:cs="Georgia"/>
          <w:color w:val="000000" w:themeColor="text1"/>
          <w:lang w:val="sv"/>
        </w:rPr>
        <w:t xml:space="preserve">nstration </w:t>
      </w:r>
      <w:r w:rsidR="3D5236A1" w:rsidRPr="001B6270">
        <w:rPr>
          <w:rFonts w:ascii="Georgia" w:eastAsia="Georgia" w:hAnsi="Georgia" w:cs="Georgia"/>
          <w:color w:val="000000" w:themeColor="text1"/>
          <w:lang w:val="sv"/>
        </w:rPr>
        <w:t xml:space="preserve">och förklaring av dess funktion. </w:t>
      </w:r>
    </w:p>
    <w:p w14:paraId="130B4C45" w14:textId="698FC4B1" w:rsidR="00B44F52" w:rsidRDefault="009F3522" w:rsidP="00E63BE5">
      <w:pPr>
        <w:spacing w:line="276" w:lineRule="auto"/>
        <w:rPr>
          <w:rFonts w:ascii="Georgia" w:eastAsia="Georgia" w:hAnsi="Georgia" w:cs="Georgia"/>
          <w:color w:val="000000" w:themeColor="text1"/>
          <w:lang w:val="sv"/>
        </w:rPr>
      </w:pPr>
      <w:r>
        <w:rPr>
          <w:noProof/>
        </w:rPr>
        <w:drawing>
          <wp:anchor distT="0" distB="0" distL="114300" distR="114300" simplePos="0" relativeHeight="251674112" behindDoc="0" locked="0" layoutInCell="1" allowOverlap="1" wp14:anchorId="622D9166" wp14:editId="72189976">
            <wp:simplePos x="0" y="0"/>
            <wp:positionH relativeFrom="margin">
              <wp:align>right</wp:align>
            </wp:positionH>
            <wp:positionV relativeFrom="margin">
              <wp:posOffset>5883910</wp:posOffset>
            </wp:positionV>
            <wp:extent cx="2331085" cy="2235835"/>
            <wp:effectExtent l="0" t="0" r="0" b="0"/>
            <wp:wrapSquare wrapText="bothSides"/>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31085" cy="2235835"/>
                    </a:xfrm>
                    <a:prstGeom prst="rect">
                      <a:avLst/>
                    </a:prstGeom>
                  </pic:spPr>
                </pic:pic>
              </a:graphicData>
            </a:graphic>
            <wp14:sizeRelH relativeFrom="margin">
              <wp14:pctWidth>0</wp14:pctWidth>
            </wp14:sizeRelH>
            <wp14:sizeRelV relativeFrom="margin">
              <wp14:pctHeight>0</wp14:pctHeight>
            </wp14:sizeRelV>
          </wp:anchor>
        </w:drawing>
      </w:r>
    </w:p>
    <w:p w14:paraId="5FA31563" w14:textId="27D5C591" w:rsidR="00B44F52" w:rsidRDefault="00B44F52" w:rsidP="00E63BE5">
      <w:pPr>
        <w:spacing w:line="276" w:lineRule="auto"/>
        <w:rPr>
          <w:rFonts w:ascii="Georgia" w:eastAsia="Georgia" w:hAnsi="Georgia" w:cs="Georgia"/>
          <w:color w:val="000000" w:themeColor="text1"/>
          <w:lang w:val="sv"/>
        </w:rPr>
      </w:pPr>
    </w:p>
    <w:p w14:paraId="3B2DA493" w14:textId="4B79AA65" w:rsidR="00B44F52" w:rsidRDefault="009F3522" w:rsidP="00E63BE5">
      <w:pPr>
        <w:spacing w:line="276" w:lineRule="auto"/>
        <w:rPr>
          <w:rFonts w:ascii="Georgia" w:eastAsia="Georgia" w:hAnsi="Georgia" w:cs="Georgia"/>
          <w:color w:val="000000" w:themeColor="text1"/>
          <w:lang w:val="sv"/>
        </w:rPr>
      </w:pPr>
      <w:r>
        <w:rPr>
          <w:noProof/>
        </w:rPr>
        <w:drawing>
          <wp:anchor distT="0" distB="0" distL="114300" distR="114300" simplePos="0" relativeHeight="251677184" behindDoc="0" locked="0" layoutInCell="1" allowOverlap="1" wp14:anchorId="3EDD7A58" wp14:editId="158AB458">
            <wp:simplePos x="0" y="0"/>
            <wp:positionH relativeFrom="margin">
              <wp:align>left</wp:align>
            </wp:positionH>
            <wp:positionV relativeFrom="margin">
              <wp:posOffset>5949315</wp:posOffset>
            </wp:positionV>
            <wp:extent cx="2127250" cy="2152650"/>
            <wp:effectExtent l="0" t="0" r="6350" b="0"/>
            <wp:wrapSquare wrapText="bothSides"/>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27250" cy="2152650"/>
                    </a:xfrm>
                    <a:prstGeom prst="rect">
                      <a:avLst/>
                    </a:prstGeom>
                    <a:noFill/>
                    <a:ln>
                      <a:noFill/>
                    </a:ln>
                  </pic:spPr>
                </pic:pic>
              </a:graphicData>
            </a:graphic>
          </wp:anchor>
        </w:drawing>
      </w:r>
    </w:p>
    <w:p w14:paraId="27D56B6C" w14:textId="0E757B27" w:rsidR="00B44F52" w:rsidRDefault="00B44F52" w:rsidP="00E63BE5">
      <w:pPr>
        <w:spacing w:line="276" w:lineRule="auto"/>
        <w:rPr>
          <w:rFonts w:ascii="Georgia" w:eastAsia="Georgia" w:hAnsi="Georgia" w:cs="Georgia"/>
          <w:color w:val="000000" w:themeColor="text1"/>
          <w:lang w:val="sv"/>
        </w:rPr>
      </w:pPr>
    </w:p>
    <w:p w14:paraId="6E627F81" w14:textId="58FE70E5" w:rsidR="00B44F52" w:rsidRDefault="00B44F52" w:rsidP="00E63BE5">
      <w:pPr>
        <w:spacing w:line="276" w:lineRule="auto"/>
        <w:rPr>
          <w:rFonts w:ascii="Georgia" w:eastAsia="Georgia" w:hAnsi="Georgia" w:cs="Georgia"/>
          <w:color w:val="000000" w:themeColor="text1"/>
          <w:lang w:val="sv"/>
        </w:rPr>
      </w:pPr>
    </w:p>
    <w:p w14:paraId="64F847C5" w14:textId="03186FA9" w:rsidR="00B44F52" w:rsidRDefault="00B44F52" w:rsidP="00E63BE5">
      <w:pPr>
        <w:spacing w:line="276" w:lineRule="auto"/>
        <w:rPr>
          <w:rFonts w:ascii="Georgia" w:eastAsia="Georgia" w:hAnsi="Georgia" w:cs="Georgia"/>
          <w:color w:val="000000" w:themeColor="text1"/>
          <w:lang w:val="sv"/>
        </w:rPr>
      </w:pPr>
    </w:p>
    <w:p w14:paraId="4FED09D7" w14:textId="0771195D" w:rsidR="00B44F52" w:rsidRDefault="00B44F52" w:rsidP="00E63BE5">
      <w:pPr>
        <w:spacing w:line="276" w:lineRule="auto"/>
        <w:rPr>
          <w:rFonts w:ascii="Georgia" w:eastAsia="Georgia" w:hAnsi="Georgia" w:cs="Georgia"/>
          <w:color w:val="000000" w:themeColor="text1"/>
          <w:lang w:val="sv"/>
        </w:rPr>
      </w:pPr>
    </w:p>
    <w:p w14:paraId="05CF0CE1" w14:textId="467F20F8" w:rsidR="00B44F52" w:rsidRDefault="00B44F52" w:rsidP="00E63BE5">
      <w:pPr>
        <w:spacing w:line="276" w:lineRule="auto"/>
        <w:rPr>
          <w:rFonts w:ascii="Georgia" w:eastAsia="Georgia" w:hAnsi="Georgia" w:cs="Georgia"/>
          <w:color w:val="000000" w:themeColor="text1"/>
          <w:lang w:val="sv"/>
        </w:rPr>
      </w:pPr>
    </w:p>
    <w:p w14:paraId="2BB316CD" w14:textId="6F38552F" w:rsidR="00D4555C" w:rsidRDefault="00D4555C" w:rsidP="00E63BE5">
      <w:pPr>
        <w:spacing w:line="276" w:lineRule="auto"/>
        <w:rPr>
          <w:rFonts w:ascii="Georgia" w:eastAsia="Georgia" w:hAnsi="Georgia" w:cs="Georgia"/>
          <w:color w:val="000000" w:themeColor="text1"/>
          <w:lang w:val="sv"/>
        </w:rPr>
      </w:pPr>
    </w:p>
    <w:p w14:paraId="605F56A8" w14:textId="29153DB2" w:rsidR="00D4555C" w:rsidRDefault="00D4555C" w:rsidP="00E63BE5">
      <w:pPr>
        <w:spacing w:line="276" w:lineRule="auto"/>
        <w:rPr>
          <w:rFonts w:ascii="Georgia" w:eastAsia="Georgia" w:hAnsi="Georgia" w:cs="Georgia"/>
          <w:color w:val="000000" w:themeColor="text1"/>
          <w:lang w:val="sv"/>
        </w:rPr>
      </w:pPr>
    </w:p>
    <w:p w14:paraId="592E97A6" w14:textId="3E2A7CE2" w:rsidR="00D4555C" w:rsidRDefault="00D4555C" w:rsidP="00E63BE5">
      <w:pPr>
        <w:spacing w:line="276" w:lineRule="auto"/>
        <w:rPr>
          <w:rFonts w:ascii="Georgia" w:eastAsia="Georgia" w:hAnsi="Georgia" w:cs="Georgia"/>
          <w:color w:val="000000" w:themeColor="text1"/>
          <w:lang w:val="sv"/>
        </w:rPr>
      </w:pPr>
    </w:p>
    <w:p w14:paraId="28FBF561" w14:textId="5871B904" w:rsidR="00D4555C" w:rsidRDefault="00D4555C" w:rsidP="00E63BE5">
      <w:pPr>
        <w:spacing w:line="276" w:lineRule="auto"/>
        <w:rPr>
          <w:rFonts w:ascii="Georgia" w:eastAsia="Georgia" w:hAnsi="Georgia" w:cs="Georgia"/>
          <w:color w:val="000000" w:themeColor="text1"/>
          <w:lang w:val="sv"/>
        </w:rPr>
      </w:pPr>
    </w:p>
    <w:p w14:paraId="7CF94C5D" w14:textId="1CBE9CC5" w:rsidR="009C2B8F" w:rsidRDefault="009C2B8F" w:rsidP="00E63BE5">
      <w:pPr>
        <w:spacing w:line="276" w:lineRule="auto"/>
        <w:rPr>
          <w:rFonts w:ascii="Georgia" w:eastAsia="Georgia" w:hAnsi="Georgia" w:cs="Georgia"/>
          <w:color w:val="000000" w:themeColor="text1"/>
          <w:lang w:val="sv"/>
        </w:rPr>
      </w:pPr>
    </w:p>
    <w:p w14:paraId="1CE881BE" w14:textId="245611FA" w:rsidR="009C2B8F" w:rsidRPr="001B6270" w:rsidRDefault="009C2B8F" w:rsidP="00E63BE5">
      <w:pPr>
        <w:spacing w:line="276" w:lineRule="auto"/>
        <w:rPr>
          <w:rFonts w:ascii="Georgia" w:hAnsi="Georgia"/>
        </w:rPr>
      </w:pPr>
    </w:p>
    <w:p w14:paraId="0BB533E2" w14:textId="68E693BB" w:rsidR="004F1991" w:rsidRDefault="004F1991" w:rsidP="004F1991">
      <w:pPr>
        <w:keepNext/>
        <w:spacing w:line="276" w:lineRule="auto"/>
      </w:pPr>
    </w:p>
    <w:p w14:paraId="35F47AB3" w14:textId="50BCF9E1" w:rsidR="004F1991" w:rsidRDefault="009F3522" w:rsidP="0080310D">
      <w:pPr>
        <w:pStyle w:val="Beskrivning"/>
      </w:pPr>
      <w:r>
        <w:rPr>
          <w:noProof/>
        </w:rPr>
        <mc:AlternateContent>
          <mc:Choice Requires="wps">
            <w:drawing>
              <wp:anchor distT="0" distB="0" distL="114300" distR="114300" simplePos="0" relativeHeight="251681280" behindDoc="0" locked="0" layoutInCell="1" allowOverlap="1" wp14:anchorId="15A8EE88" wp14:editId="0F2245C1">
                <wp:simplePos x="0" y="0"/>
                <wp:positionH relativeFrom="column">
                  <wp:posOffset>3627755</wp:posOffset>
                </wp:positionH>
                <wp:positionV relativeFrom="paragraph">
                  <wp:posOffset>5715</wp:posOffset>
                </wp:positionV>
                <wp:extent cx="2095500" cy="609600"/>
                <wp:effectExtent l="0" t="0" r="0" b="0"/>
                <wp:wrapSquare wrapText="bothSides"/>
                <wp:docPr id="17" name="Textruta 17"/>
                <wp:cNvGraphicFramePr/>
                <a:graphic xmlns:a="http://schemas.openxmlformats.org/drawingml/2006/main">
                  <a:graphicData uri="http://schemas.microsoft.com/office/word/2010/wordprocessingShape">
                    <wps:wsp>
                      <wps:cNvSpPr txBox="1"/>
                      <wps:spPr>
                        <a:xfrm>
                          <a:off x="0" y="0"/>
                          <a:ext cx="2095500" cy="609600"/>
                        </a:xfrm>
                        <a:prstGeom prst="rect">
                          <a:avLst/>
                        </a:prstGeom>
                        <a:solidFill>
                          <a:prstClr val="white"/>
                        </a:solidFill>
                        <a:ln>
                          <a:noFill/>
                        </a:ln>
                      </wps:spPr>
                      <wps:txbx>
                        <w:txbxContent>
                          <w:p w14:paraId="593238C2" w14:textId="3B84CAB8" w:rsidR="00F20E74" w:rsidRDefault="00F20E74" w:rsidP="00C620B6">
                            <w:pPr>
                              <w:pStyle w:val="Beskrivning"/>
                            </w:pPr>
                            <w:r>
                              <w:t xml:space="preserve">Figur </w:t>
                            </w:r>
                            <w:r w:rsidR="00B95BAC">
                              <w:fldChar w:fldCharType="begin"/>
                            </w:r>
                            <w:r w:rsidR="00B95BAC">
                              <w:instrText xml:space="preserve"> SEQ Figur \* ARABIC </w:instrText>
                            </w:r>
                            <w:r w:rsidR="00B95BAC">
                              <w:fldChar w:fldCharType="separate"/>
                            </w:r>
                            <w:r>
                              <w:rPr>
                                <w:noProof/>
                              </w:rPr>
                              <w:t>1</w:t>
                            </w:r>
                            <w:r w:rsidR="00B95BAC">
                              <w:rPr>
                                <w:noProof/>
                              </w:rPr>
                              <w:fldChar w:fldCharType="end"/>
                            </w:r>
                            <w:r w:rsidRPr="00E84749">
                              <w:t xml:space="preserve">b. Lindhe Xtends Xtend Connect omonterad, hämtad 12 mars från </w:t>
                            </w:r>
                            <w:hyperlink r:id="rId15" w:history="1">
                              <w:r w:rsidRPr="002D77C0">
                                <w:rPr>
                                  <w:rStyle w:val="Hyperlnk"/>
                                </w:rPr>
                                <w:t>https://www.lindhextend.com/en/products/prosthetic-quick-change-adapter</w:t>
                              </w:r>
                            </w:hyperlink>
                          </w:p>
                          <w:p w14:paraId="0228FC69" w14:textId="77777777" w:rsidR="00F20E74" w:rsidRPr="00C620B6" w:rsidRDefault="00F20E74" w:rsidP="00C620B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8EE88" id="Textruta 17" o:spid="_x0000_s1028" type="#_x0000_t202" style="position:absolute;left:0;text-align:left;margin-left:285.65pt;margin-top:.45pt;width:165pt;height:48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" stroked="f">
                <v:textbox inset="0,0,0,0">
                  <w:txbxContent>
                    <w:p w14:paraId="593238C2" w14:textId="3B84CAB8" w:rsidR="00F20E74" w:rsidRDefault="00F20E74" w:rsidP="00C620B6">
                      <w:pPr>
                        <w:pStyle w:val="Beskrivning"/>
                      </w:pPr>
                      <w:r>
                        <w:t xml:space="preserve">Figur </w:t>
                      </w:r>
                      <w:r w:rsidR="00B95BAC">
                        <w:fldChar w:fldCharType="begin"/>
                      </w:r>
                      <w:r w:rsidR="00B95BAC">
                        <w:instrText xml:space="preserve"> SEQ Figur \* ARABIC </w:instrText>
                      </w:r>
                      <w:r w:rsidR="00B95BAC">
                        <w:fldChar w:fldCharType="separate"/>
                      </w:r>
                      <w:r>
                        <w:rPr>
                          <w:noProof/>
                        </w:rPr>
                        <w:t>1</w:t>
                      </w:r>
                      <w:r w:rsidR="00B95BAC">
                        <w:rPr>
                          <w:noProof/>
                        </w:rPr>
                        <w:fldChar w:fldCharType="end"/>
                      </w:r>
                      <w:r w:rsidRPr="00E84749">
                        <w:t xml:space="preserve">b. Lindhe Xtends Xtend Connect omonterad, hämtad 12 mars från </w:t>
                      </w:r>
                      <w:hyperlink r:id="rId16" w:history="1">
                        <w:r w:rsidRPr="002D77C0">
                          <w:rPr>
                            <w:rStyle w:val="Hyperlnk"/>
                          </w:rPr>
                          <w:t>https://www.lindhextend.com/en/products/prosthetic-quick-change-adapter</w:t>
                        </w:r>
                      </w:hyperlink>
                    </w:p>
                    <w:p w14:paraId="0228FC69" w14:textId="77777777" w:rsidR="00F20E74" w:rsidRPr="00C620B6" w:rsidRDefault="00F20E74" w:rsidP="00C620B6"/>
                  </w:txbxContent>
                </v:textbox>
                <w10:wrap type="square"/>
              </v:shape>
            </w:pict>
          </mc:Fallback>
        </mc:AlternateContent>
      </w:r>
      <w:r>
        <w:rPr>
          <w:noProof/>
        </w:rPr>
        <mc:AlternateContent>
          <mc:Choice Requires="wps">
            <w:drawing>
              <wp:anchor distT="0" distB="0" distL="114300" distR="114300" simplePos="0" relativeHeight="251679232" behindDoc="0" locked="0" layoutInCell="1" allowOverlap="1" wp14:anchorId="0E752D3B" wp14:editId="5C8A2FCE">
                <wp:simplePos x="0" y="0"/>
                <wp:positionH relativeFrom="margin">
                  <wp:align>left</wp:align>
                </wp:positionH>
                <wp:positionV relativeFrom="paragraph">
                  <wp:posOffset>14605</wp:posOffset>
                </wp:positionV>
                <wp:extent cx="2057400" cy="590550"/>
                <wp:effectExtent l="0" t="0" r="0" b="0"/>
                <wp:wrapSquare wrapText="bothSides"/>
                <wp:docPr id="16" name="Textruta 16"/>
                <wp:cNvGraphicFramePr/>
                <a:graphic xmlns:a="http://schemas.openxmlformats.org/drawingml/2006/main">
                  <a:graphicData uri="http://schemas.microsoft.com/office/word/2010/wordprocessingShape">
                    <wps:wsp>
                      <wps:cNvSpPr txBox="1"/>
                      <wps:spPr>
                        <a:xfrm>
                          <a:off x="0" y="0"/>
                          <a:ext cx="2057400" cy="590550"/>
                        </a:xfrm>
                        <a:prstGeom prst="rect">
                          <a:avLst/>
                        </a:prstGeom>
                        <a:solidFill>
                          <a:prstClr val="white"/>
                        </a:solidFill>
                        <a:ln>
                          <a:noFill/>
                        </a:ln>
                      </wps:spPr>
                      <wps:txbx>
                        <w:txbxContent>
                          <w:p w14:paraId="7C71F9CB" w14:textId="01F47BC7" w:rsidR="00F20E74" w:rsidRDefault="00F20E74" w:rsidP="004F1991">
                            <w:pPr>
                              <w:pStyle w:val="Beskrivning"/>
                              <w:rPr>
                                <w:noProof/>
                              </w:rPr>
                            </w:pPr>
                            <w:r>
                              <w:t>Figur 1a. Otto Bocks Quickchange</w:t>
                            </w:r>
                            <w:r>
                              <w:rPr>
                                <w:noProof/>
                              </w:rPr>
                              <w:t xml:space="preserve"> omonterad, hämtad 12 mars från </w:t>
                            </w:r>
                            <w:hyperlink r:id="rId17" w:history="1">
                              <w:r w:rsidRPr="000B2061">
                                <w:rPr>
                                  <w:rStyle w:val="Hyperlnk"/>
                                  <w:noProof/>
                                </w:rPr>
                                <w:t>https://shop.ottobock.us/media/pdf/4R10111_C_Quickchange_SpecSheet.pdf</w:t>
                              </w:r>
                            </w:hyperlink>
                            <w:r>
                              <w:rPr>
                                <w:noProof/>
                              </w:rPr>
                              <w:t xml:space="preserve"> </w:t>
                            </w:r>
                          </w:p>
                          <w:p w14:paraId="19FA8DE1" w14:textId="77777777" w:rsidR="00F20E74" w:rsidRPr="004F1991" w:rsidRDefault="00F20E74" w:rsidP="004F1991"/>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52D3B" id="Textruta 16" o:spid="_x0000_s1029" type="#_x0000_t202" style="position:absolute;left:0;text-align:left;margin-left:0;margin-top:1.15pt;width:162pt;height:46.5pt;z-index:251679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" stroked="f">
                <v:textbox inset="0,0,0,0">
                  <w:txbxContent>
                    <w:p w14:paraId="7C71F9CB" w14:textId="01F47BC7" w:rsidR="00F20E74" w:rsidRDefault="00F20E74" w:rsidP="004F1991">
                      <w:pPr>
                        <w:pStyle w:val="Beskrivning"/>
                        <w:rPr>
                          <w:noProof/>
                        </w:rPr>
                      </w:pPr>
                      <w:r>
                        <w:t>Figur 1a. Otto Bocks Quickchange</w:t>
                      </w:r>
                      <w:r>
                        <w:rPr>
                          <w:noProof/>
                        </w:rPr>
                        <w:t xml:space="preserve"> omonterad, hämtad 12 mars från </w:t>
                      </w:r>
                      <w:hyperlink r:id="rId18" w:history="1">
                        <w:r w:rsidRPr="000B2061">
                          <w:rPr>
                            <w:rStyle w:val="Hyperlnk"/>
                            <w:noProof/>
                          </w:rPr>
                          <w:t>https://shop.ottobock.us/media/pdf/4R10111_C_Quickchange_SpecSheet.pdf</w:t>
                        </w:r>
                      </w:hyperlink>
                      <w:r>
                        <w:rPr>
                          <w:noProof/>
                        </w:rPr>
                        <w:t xml:space="preserve"> </w:t>
                      </w:r>
                    </w:p>
                    <w:p w14:paraId="19FA8DE1" w14:textId="77777777" w:rsidR="00F20E74" w:rsidRPr="004F1991" w:rsidRDefault="00F20E74" w:rsidP="004F1991"/>
                  </w:txbxContent>
                </v:textbox>
                <w10:wrap type="square" anchorx="margin"/>
              </v:shape>
            </w:pict>
          </mc:Fallback>
        </mc:AlternateContent>
      </w:r>
      <w:r w:rsidR="004F1991">
        <w:t xml:space="preserve"> </w:t>
      </w:r>
    </w:p>
    <w:p w14:paraId="63365F5D" w14:textId="7CCB0B12" w:rsidR="005034EE" w:rsidRPr="0080310D" w:rsidRDefault="009F7635" w:rsidP="0080310D">
      <w:pPr>
        <w:pStyle w:val="Beskrivning"/>
        <w:ind w:left="1304" w:firstLine="1304"/>
      </w:pPr>
      <w:r>
        <w:t xml:space="preserve"> </w:t>
      </w:r>
      <w:r>
        <w:tab/>
        <w:t xml:space="preserve">    </w:t>
      </w:r>
    </w:p>
    <w:p w14:paraId="68FFFBB6" w14:textId="34563391" w:rsidR="00B44F52" w:rsidRDefault="00B44F52" w:rsidP="00E63BE5">
      <w:pPr>
        <w:spacing w:line="276" w:lineRule="auto"/>
        <w:rPr>
          <w:rFonts w:ascii="Georgia" w:eastAsia="Georgia" w:hAnsi="Georgia" w:cs="Georgia"/>
          <w:color w:val="000000" w:themeColor="text1"/>
          <w:lang w:val="sv"/>
        </w:rPr>
      </w:pPr>
      <w:r w:rsidRPr="001B6270">
        <w:rPr>
          <w:rFonts w:ascii="Georgia" w:eastAsia="Georgia" w:hAnsi="Georgia" w:cs="Georgia"/>
          <w:color w:val="000000" w:themeColor="text1"/>
          <w:lang w:val="sv"/>
        </w:rPr>
        <w:lastRenderedPageBreak/>
        <w:t xml:space="preserve">Snabbkopplingsadaptern användes mellan proteshylsa och protesfot </w:t>
      </w:r>
      <w:r>
        <w:rPr>
          <w:rFonts w:ascii="Georgia" w:eastAsia="Georgia" w:hAnsi="Georgia" w:cs="Georgia"/>
          <w:color w:val="000000" w:themeColor="text1"/>
          <w:lang w:val="sv"/>
        </w:rPr>
        <w:t xml:space="preserve">enligt Figur 2. </w:t>
      </w:r>
    </w:p>
    <w:p w14:paraId="6A050EED" w14:textId="77777777" w:rsidR="005034EE" w:rsidRDefault="005034EE" w:rsidP="00E63BE5">
      <w:pPr>
        <w:spacing w:line="276" w:lineRule="auto"/>
        <w:rPr>
          <w:rFonts w:ascii="Georgia" w:eastAsia="Georgia" w:hAnsi="Georgia" w:cs="Georgia"/>
          <w:color w:val="000000" w:themeColor="text1"/>
          <w:lang w:val="sv"/>
        </w:rPr>
      </w:pPr>
    </w:p>
    <w:p w14:paraId="7587BE96" w14:textId="24456DD5" w:rsidR="00B64DAE" w:rsidRPr="001B6270" w:rsidRDefault="00B64DAE" w:rsidP="00E63BE5">
      <w:pPr>
        <w:keepNext/>
        <w:spacing w:line="276" w:lineRule="auto"/>
        <w:rPr>
          <w:rFonts w:ascii="Georgia" w:hAnsi="Georgia"/>
        </w:rPr>
      </w:pPr>
      <w:r w:rsidRPr="001B6270">
        <w:rPr>
          <w:rFonts w:ascii="Georgia" w:eastAsia="Georgia" w:hAnsi="Georgia" w:cs="Georgia"/>
          <w:noProof/>
          <w:color w:val="000000" w:themeColor="text1"/>
          <w:lang w:val="sv"/>
        </w:rPr>
        <w:drawing>
          <wp:inline distT="0" distB="0" distL="0" distR="0" wp14:anchorId="740AEFAB" wp14:editId="2D2785BC">
            <wp:extent cx="2314329" cy="1736705"/>
            <wp:effectExtent l="3175"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498646" cy="1875019"/>
                    </a:xfrm>
                    <a:prstGeom prst="rect">
                      <a:avLst/>
                    </a:prstGeom>
                    <a:noFill/>
                    <a:ln>
                      <a:noFill/>
                    </a:ln>
                  </pic:spPr>
                </pic:pic>
              </a:graphicData>
            </a:graphic>
          </wp:inline>
        </w:drawing>
      </w:r>
    </w:p>
    <w:p w14:paraId="5C37CA0D" w14:textId="2FA54804" w:rsidR="1DDF4401" w:rsidRPr="001B6270" w:rsidRDefault="00B64DAE" w:rsidP="00E63BE5">
      <w:pPr>
        <w:pStyle w:val="Beskrivning"/>
        <w:spacing w:line="276" w:lineRule="auto"/>
        <w:rPr>
          <w:rFonts w:ascii="Georgia" w:eastAsia="Georgia" w:hAnsi="Georgia" w:cs="Georgia"/>
          <w:color w:val="000000" w:themeColor="text1"/>
          <w:lang w:val="sv"/>
        </w:rPr>
      </w:pPr>
      <w:r w:rsidRPr="001B6270">
        <w:rPr>
          <w:rFonts w:ascii="Georgia" w:hAnsi="Georgia"/>
        </w:rPr>
        <w:t>Figur</w:t>
      </w:r>
      <w:r w:rsidR="00D4555C">
        <w:rPr>
          <w:rFonts w:ascii="Georgia" w:hAnsi="Georgia"/>
        </w:rPr>
        <w:t xml:space="preserve"> 2</w:t>
      </w:r>
      <w:r w:rsidRPr="001B6270">
        <w:rPr>
          <w:rFonts w:ascii="Georgia" w:hAnsi="Georgia"/>
          <w:noProof/>
        </w:rPr>
        <w:t>. Proteser som användes vid intervjutillfället, för demostrering av snabbkopplingsadaprarna</w:t>
      </w:r>
      <w:r w:rsidR="0034677E">
        <w:rPr>
          <w:rFonts w:ascii="Georgia" w:hAnsi="Georgia"/>
          <w:noProof/>
        </w:rPr>
        <w:t>. Till vänster, Otto Bocks Quickchange. Till höger, Lindhe Xtends Xtend Connect.</w:t>
      </w:r>
    </w:p>
    <w:p w14:paraId="185640FF" w14:textId="77777777" w:rsidR="009C2B8F" w:rsidRDefault="009C2B8F" w:rsidP="004C10FB">
      <w:pPr>
        <w:pStyle w:val="Rubrik2"/>
      </w:pPr>
    </w:p>
    <w:p w14:paraId="7EB6328B" w14:textId="79CF149A" w:rsidR="33E6783E" w:rsidRPr="001B6270" w:rsidRDefault="7A8582FF" w:rsidP="004C10FB">
      <w:pPr>
        <w:pStyle w:val="Rubrik2"/>
      </w:pPr>
      <w:bookmarkStart w:id="17" w:name="_Toc41731544"/>
      <w:r w:rsidRPr="001B6270">
        <w:t>De</w:t>
      </w:r>
      <w:r w:rsidR="26979F72" w:rsidRPr="001B6270">
        <w:t>ltagare</w:t>
      </w:r>
      <w:r w:rsidRPr="001B6270">
        <w:t>:</w:t>
      </w:r>
      <w:bookmarkEnd w:id="17"/>
    </w:p>
    <w:p w14:paraId="5E4A3995" w14:textId="4690DCC7" w:rsidR="00162EB6" w:rsidRPr="001B6270" w:rsidRDefault="092176D4" w:rsidP="00E63BE5">
      <w:pPr>
        <w:spacing w:line="276" w:lineRule="auto"/>
        <w:rPr>
          <w:rFonts w:ascii="Georgia" w:eastAsia="Georgia" w:hAnsi="Georgia" w:cs="Georgia"/>
          <w:color w:val="000000" w:themeColor="text1"/>
          <w:lang w:val="sv"/>
        </w:rPr>
      </w:pPr>
      <w:r w:rsidRPr="001B6270">
        <w:rPr>
          <w:rFonts w:ascii="Georgia" w:eastAsia="Georgia" w:hAnsi="Georgia" w:cs="Georgia"/>
          <w:color w:val="000000" w:themeColor="text1"/>
          <w:lang w:val="sv"/>
        </w:rPr>
        <w:t xml:space="preserve">Deltagarna hämtades </w:t>
      </w:r>
      <w:r w:rsidR="0034677E">
        <w:rPr>
          <w:rFonts w:ascii="Georgia" w:eastAsia="Georgia" w:hAnsi="Georgia" w:cs="Georgia"/>
          <w:color w:val="000000" w:themeColor="text1"/>
          <w:lang w:val="sv"/>
        </w:rPr>
        <w:t>via</w:t>
      </w:r>
      <w:r w:rsidRPr="001B6270">
        <w:rPr>
          <w:rFonts w:ascii="Georgia" w:eastAsia="Georgia" w:hAnsi="Georgia" w:cs="Georgia"/>
          <w:color w:val="000000" w:themeColor="text1"/>
          <w:lang w:val="sv"/>
        </w:rPr>
        <w:t xml:space="preserve"> TeamOlmed i Jönköping, </w:t>
      </w:r>
      <w:r w:rsidR="005A647B" w:rsidRPr="001B6270">
        <w:rPr>
          <w:rFonts w:ascii="Georgia" w:eastAsia="Georgia" w:hAnsi="Georgia" w:cs="Georgia"/>
          <w:color w:val="000000" w:themeColor="text1"/>
          <w:lang w:val="sv"/>
        </w:rPr>
        <w:t xml:space="preserve">kontakter </w:t>
      </w:r>
      <w:r w:rsidR="0034677E">
        <w:rPr>
          <w:rFonts w:ascii="Georgia" w:eastAsia="Georgia" w:hAnsi="Georgia" w:cs="Georgia"/>
          <w:color w:val="000000" w:themeColor="text1"/>
          <w:lang w:val="sv"/>
        </w:rPr>
        <w:t>genom</w:t>
      </w:r>
      <w:r w:rsidR="005A647B" w:rsidRPr="001B6270">
        <w:rPr>
          <w:rFonts w:ascii="Georgia" w:eastAsia="Georgia" w:hAnsi="Georgia" w:cs="Georgia"/>
          <w:color w:val="000000" w:themeColor="text1"/>
          <w:lang w:val="sv"/>
        </w:rPr>
        <w:t xml:space="preserve"> </w:t>
      </w:r>
      <w:r w:rsidRPr="001B6270">
        <w:rPr>
          <w:rFonts w:ascii="Georgia" w:eastAsia="Georgia" w:hAnsi="Georgia" w:cs="Georgia"/>
          <w:color w:val="000000" w:themeColor="text1"/>
          <w:lang w:val="sv"/>
        </w:rPr>
        <w:t xml:space="preserve">Hälsohögskolan vid Jönköping University, sociala medier i form </w:t>
      </w:r>
      <w:r w:rsidR="005A647B" w:rsidRPr="001B6270">
        <w:rPr>
          <w:rFonts w:ascii="Georgia" w:eastAsia="Georgia" w:hAnsi="Georgia" w:cs="Georgia"/>
          <w:color w:val="000000" w:themeColor="text1"/>
          <w:lang w:val="sv"/>
        </w:rPr>
        <w:t>ut</w:t>
      </w:r>
      <w:r w:rsidR="6F7535E0" w:rsidRPr="001B6270">
        <w:rPr>
          <w:rFonts w:ascii="Georgia" w:eastAsia="Georgia" w:hAnsi="Georgia" w:cs="Georgia"/>
          <w:color w:val="000000" w:themeColor="text1"/>
          <w:lang w:val="sv"/>
        </w:rPr>
        <w:t>av ett Facebook</w:t>
      </w:r>
      <w:r w:rsidR="005A647B" w:rsidRPr="001B6270">
        <w:rPr>
          <w:rFonts w:ascii="Georgia" w:eastAsia="Georgia" w:hAnsi="Georgia" w:cs="Georgia"/>
          <w:color w:val="000000" w:themeColor="text1"/>
          <w:lang w:val="sv"/>
        </w:rPr>
        <w:t xml:space="preserve">inlägg i en grupp </w:t>
      </w:r>
      <w:r w:rsidR="0034677E">
        <w:rPr>
          <w:rFonts w:ascii="Georgia" w:eastAsia="Georgia" w:hAnsi="Georgia" w:cs="Georgia"/>
          <w:color w:val="000000" w:themeColor="text1"/>
          <w:lang w:val="sv"/>
        </w:rPr>
        <w:t xml:space="preserve">avsedd </w:t>
      </w:r>
      <w:r w:rsidR="005A647B" w:rsidRPr="001B6270">
        <w:rPr>
          <w:rFonts w:ascii="Georgia" w:eastAsia="Georgia" w:hAnsi="Georgia" w:cs="Georgia"/>
          <w:color w:val="000000" w:themeColor="text1"/>
          <w:lang w:val="sv"/>
        </w:rPr>
        <w:t xml:space="preserve">för </w:t>
      </w:r>
      <w:r w:rsidR="6F7535E0" w:rsidRPr="001B6270">
        <w:rPr>
          <w:rFonts w:ascii="Georgia" w:eastAsia="Georgia" w:hAnsi="Georgia" w:cs="Georgia"/>
          <w:color w:val="000000" w:themeColor="text1"/>
          <w:lang w:val="sv"/>
        </w:rPr>
        <w:t>amputerade</w:t>
      </w:r>
      <w:r w:rsidR="005A647B" w:rsidRPr="001B6270">
        <w:rPr>
          <w:rFonts w:ascii="Georgia" w:eastAsia="Georgia" w:hAnsi="Georgia" w:cs="Georgia"/>
          <w:color w:val="000000" w:themeColor="text1"/>
          <w:lang w:val="sv"/>
        </w:rPr>
        <w:t>,</w:t>
      </w:r>
      <w:r w:rsidR="6F7535E0" w:rsidRPr="001B6270">
        <w:rPr>
          <w:rFonts w:ascii="Georgia" w:eastAsia="Georgia" w:hAnsi="Georgia" w:cs="Georgia"/>
          <w:color w:val="000000" w:themeColor="text1"/>
          <w:lang w:val="sv"/>
        </w:rPr>
        <w:t xml:space="preserve"> </w:t>
      </w:r>
      <w:r w:rsidR="26138763" w:rsidRPr="001B6270">
        <w:rPr>
          <w:rFonts w:ascii="Georgia" w:eastAsia="Georgia" w:hAnsi="Georgia" w:cs="Georgia"/>
          <w:color w:val="000000" w:themeColor="text1"/>
          <w:lang w:val="sv"/>
        </w:rPr>
        <w:t xml:space="preserve">samt </w:t>
      </w:r>
      <w:r w:rsidR="6F7535E0" w:rsidRPr="001B6270">
        <w:rPr>
          <w:rFonts w:ascii="Georgia" w:eastAsia="Georgia" w:hAnsi="Georgia" w:cs="Georgia"/>
          <w:color w:val="000000" w:themeColor="text1"/>
          <w:lang w:val="sv"/>
        </w:rPr>
        <w:t>författar</w:t>
      </w:r>
      <w:r w:rsidR="005A647B" w:rsidRPr="001B6270">
        <w:rPr>
          <w:rFonts w:ascii="Georgia" w:eastAsia="Georgia" w:hAnsi="Georgia" w:cs="Georgia"/>
          <w:color w:val="000000" w:themeColor="text1"/>
          <w:lang w:val="sv"/>
        </w:rPr>
        <w:t>nas</w:t>
      </w:r>
      <w:r w:rsidR="6F7535E0" w:rsidRPr="001B6270">
        <w:rPr>
          <w:rFonts w:ascii="Georgia" w:eastAsia="Georgia" w:hAnsi="Georgia" w:cs="Georgia"/>
          <w:color w:val="000000" w:themeColor="text1"/>
          <w:lang w:val="sv"/>
        </w:rPr>
        <w:t xml:space="preserve"> egna kontakter.</w:t>
      </w:r>
      <w:r w:rsidR="113B6AB2" w:rsidRPr="001B6270">
        <w:rPr>
          <w:rFonts w:ascii="Georgia" w:eastAsia="Georgia" w:hAnsi="Georgia" w:cs="Georgia"/>
          <w:color w:val="000000" w:themeColor="text1"/>
          <w:lang w:val="sv"/>
        </w:rPr>
        <w:t xml:space="preserve"> </w:t>
      </w:r>
      <w:r w:rsidR="0034677E">
        <w:rPr>
          <w:rFonts w:ascii="Georgia" w:eastAsia="Georgia" w:hAnsi="Georgia" w:cs="Georgia"/>
          <w:color w:val="000000" w:themeColor="text1"/>
          <w:lang w:val="sv"/>
        </w:rPr>
        <w:t>Potentiella d</w:t>
      </w:r>
      <w:r w:rsidR="7F855378" w:rsidRPr="001B6270">
        <w:rPr>
          <w:rFonts w:ascii="Georgia" w:eastAsia="Georgia" w:hAnsi="Georgia" w:cs="Georgia"/>
          <w:color w:val="000000" w:themeColor="text1"/>
          <w:lang w:val="sv"/>
        </w:rPr>
        <w:t xml:space="preserve">eltagare blev kontaktade </w:t>
      </w:r>
      <w:r w:rsidR="47BBBFD1" w:rsidRPr="001B6270">
        <w:rPr>
          <w:rFonts w:ascii="Georgia" w:eastAsia="Georgia" w:hAnsi="Georgia" w:cs="Georgia"/>
          <w:color w:val="000000" w:themeColor="text1"/>
          <w:lang w:val="sv"/>
        </w:rPr>
        <w:t>per</w:t>
      </w:r>
      <w:r w:rsidR="7F855378" w:rsidRPr="001B6270">
        <w:rPr>
          <w:rFonts w:ascii="Georgia" w:eastAsia="Georgia" w:hAnsi="Georgia" w:cs="Georgia"/>
          <w:color w:val="000000" w:themeColor="text1"/>
          <w:lang w:val="sv"/>
        </w:rPr>
        <w:t xml:space="preserve"> SMS. </w:t>
      </w:r>
      <w:r w:rsidR="005A647B" w:rsidRPr="001B6270">
        <w:rPr>
          <w:rFonts w:ascii="Georgia" w:eastAsia="Georgia" w:hAnsi="Georgia" w:cs="Georgia"/>
          <w:color w:val="000000" w:themeColor="text1"/>
          <w:lang w:val="sv"/>
        </w:rPr>
        <w:t xml:space="preserve">Totalt </w:t>
      </w:r>
      <w:r w:rsidR="0034677E">
        <w:rPr>
          <w:rFonts w:ascii="Georgia" w:eastAsia="Georgia" w:hAnsi="Georgia" w:cs="Georgia"/>
          <w:color w:val="000000" w:themeColor="text1"/>
          <w:lang w:val="sv"/>
        </w:rPr>
        <w:t xml:space="preserve">var </w:t>
      </w:r>
      <w:r w:rsidR="4C3E7A72" w:rsidRPr="001B6270">
        <w:rPr>
          <w:rFonts w:ascii="Georgia" w:eastAsia="Georgia" w:hAnsi="Georgia" w:cs="Georgia"/>
          <w:color w:val="000000" w:themeColor="text1"/>
          <w:lang w:val="sv"/>
        </w:rPr>
        <w:t>n=16</w:t>
      </w:r>
      <w:r w:rsidR="00447F45">
        <w:rPr>
          <w:rFonts w:ascii="Georgia" w:eastAsia="Georgia" w:hAnsi="Georgia" w:cs="Georgia"/>
          <w:color w:val="000000" w:themeColor="text1"/>
          <w:lang w:val="sv"/>
        </w:rPr>
        <w:t xml:space="preserve"> med en åldersspridning från 25-74 år</w:t>
      </w:r>
      <w:r w:rsidR="4C3E7A72" w:rsidRPr="001B6270">
        <w:rPr>
          <w:rFonts w:ascii="Georgia" w:eastAsia="Georgia" w:hAnsi="Georgia" w:cs="Georgia"/>
          <w:color w:val="000000" w:themeColor="text1"/>
          <w:lang w:val="sv"/>
        </w:rPr>
        <w:t xml:space="preserve"> intresserad</w:t>
      </w:r>
      <w:r w:rsidR="005A647B" w:rsidRPr="001B6270">
        <w:rPr>
          <w:rFonts w:ascii="Georgia" w:eastAsia="Georgia" w:hAnsi="Georgia" w:cs="Georgia"/>
          <w:color w:val="000000" w:themeColor="text1"/>
          <w:lang w:val="sv"/>
        </w:rPr>
        <w:t>e</w:t>
      </w:r>
      <w:r w:rsidR="4C3E7A72" w:rsidRPr="001B6270">
        <w:rPr>
          <w:rFonts w:ascii="Georgia" w:eastAsia="Georgia" w:hAnsi="Georgia" w:cs="Georgia"/>
          <w:color w:val="000000" w:themeColor="text1"/>
          <w:lang w:val="sv"/>
        </w:rPr>
        <w:t xml:space="preserve"> </w:t>
      </w:r>
      <w:r w:rsidR="005A647B" w:rsidRPr="001B6270">
        <w:rPr>
          <w:rFonts w:ascii="Georgia" w:eastAsia="Georgia" w:hAnsi="Georgia" w:cs="Georgia"/>
          <w:color w:val="000000" w:themeColor="text1"/>
          <w:lang w:val="sv"/>
        </w:rPr>
        <w:t>av</w:t>
      </w:r>
      <w:r w:rsidR="4C3E7A72" w:rsidRPr="001B6270">
        <w:rPr>
          <w:rFonts w:ascii="Georgia" w:eastAsia="Georgia" w:hAnsi="Georgia" w:cs="Georgia"/>
          <w:color w:val="000000" w:themeColor="text1"/>
          <w:lang w:val="sv"/>
        </w:rPr>
        <w:t xml:space="preserve"> att delta </w:t>
      </w:r>
      <w:r w:rsidR="005A647B" w:rsidRPr="001B6270">
        <w:rPr>
          <w:rFonts w:ascii="Georgia" w:eastAsia="Georgia" w:hAnsi="Georgia" w:cs="Georgia"/>
          <w:color w:val="000000" w:themeColor="text1"/>
          <w:lang w:val="sv"/>
        </w:rPr>
        <w:t>i</w:t>
      </w:r>
      <w:r w:rsidR="4C3E7A72" w:rsidRPr="001B6270">
        <w:rPr>
          <w:rFonts w:ascii="Georgia" w:eastAsia="Georgia" w:hAnsi="Georgia" w:cs="Georgia"/>
          <w:color w:val="000000" w:themeColor="text1"/>
          <w:lang w:val="sv"/>
        </w:rPr>
        <w:t xml:space="preserve"> undersökningen.</w:t>
      </w:r>
      <w:r w:rsidR="7B279515" w:rsidRPr="001B6270">
        <w:rPr>
          <w:rFonts w:ascii="Georgia" w:eastAsia="Georgia" w:hAnsi="Georgia" w:cs="Georgia"/>
          <w:color w:val="000000" w:themeColor="text1"/>
          <w:lang w:val="sv"/>
        </w:rPr>
        <w:t xml:space="preserve"> </w:t>
      </w:r>
      <w:r w:rsidR="00E93D1B">
        <w:rPr>
          <w:rFonts w:ascii="Georgia" w:eastAsia="Georgia" w:hAnsi="Georgia" w:cs="Georgia"/>
          <w:color w:val="000000" w:themeColor="text1"/>
          <w:lang w:val="sv"/>
        </w:rPr>
        <w:t>Nedan</w:t>
      </w:r>
      <w:r w:rsidR="7B279515" w:rsidRPr="001B6270">
        <w:rPr>
          <w:rFonts w:ascii="Georgia" w:eastAsia="Georgia" w:hAnsi="Georgia" w:cs="Georgia"/>
          <w:color w:val="000000" w:themeColor="text1"/>
          <w:lang w:val="sv"/>
        </w:rPr>
        <w:t xml:space="preserve"> inklusion- och exklusionskriterier var </w:t>
      </w:r>
      <w:r w:rsidR="005A647B" w:rsidRPr="001B6270">
        <w:rPr>
          <w:rFonts w:ascii="Georgia" w:eastAsia="Georgia" w:hAnsi="Georgia" w:cs="Georgia"/>
          <w:color w:val="000000" w:themeColor="text1"/>
          <w:lang w:val="sv"/>
        </w:rPr>
        <w:t xml:space="preserve">dock </w:t>
      </w:r>
      <w:r w:rsidR="7B279515" w:rsidRPr="001B6270">
        <w:rPr>
          <w:rFonts w:ascii="Georgia" w:eastAsia="Georgia" w:hAnsi="Georgia" w:cs="Georgia"/>
          <w:color w:val="000000" w:themeColor="text1"/>
          <w:lang w:val="sv"/>
        </w:rPr>
        <w:t>tvung</w:t>
      </w:r>
      <w:r w:rsidR="005A647B" w:rsidRPr="001B6270">
        <w:rPr>
          <w:rFonts w:ascii="Georgia" w:eastAsia="Georgia" w:hAnsi="Georgia" w:cs="Georgia"/>
          <w:color w:val="000000" w:themeColor="text1"/>
          <w:lang w:val="sv"/>
        </w:rPr>
        <w:t>na att uppfyllas för att</w:t>
      </w:r>
      <w:r w:rsidR="7B279515" w:rsidRPr="001B6270">
        <w:rPr>
          <w:rFonts w:ascii="Georgia" w:eastAsia="Georgia" w:hAnsi="Georgia" w:cs="Georgia"/>
          <w:color w:val="000000" w:themeColor="text1"/>
          <w:lang w:val="sv"/>
        </w:rPr>
        <w:t xml:space="preserve"> deltagarna </w:t>
      </w:r>
      <w:r w:rsidR="005A647B" w:rsidRPr="001B6270">
        <w:rPr>
          <w:rFonts w:ascii="Georgia" w:eastAsia="Georgia" w:hAnsi="Georgia" w:cs="Georgia"/>
          <w:color w:val="000000" w:themeColor="text1"/>
          <w:lang w:val="sv"/>
        </w:rPr>
        <w:t>skulle få</w:t>
      </w:r>
      <w:r w:rsidR="7B279515" w:rsidRPr="001B6270">
        <w:rPr>
          <w:rFonts w:ascii="Georgia" w:eastAsia="Georgia" w:hAnsi="Georgia" w:cs="Georgia"/>
          <w:color w:val="000000" w:themeColor="text1"/>
          <w:lang w:val="sv"/>
        </w:rPr>
        <w:t xml:space="preserve"> fortsätta undersökningen.</w:t>
      </w:r>
    </w:p>
    <w:p w14:paraId="5FD9E3BF" w14:textId="77777777" w:rsidR="0009395E" w:rsidRPr="001B6270" w:rsidRDefault="0009395E" w:rsidP="00E63BE5">
      <w:pPr>
        <w:spacing w:line="276" w:lineRule="auto"/>
        <w:rPr>
          <w:rFonts w:ascii="Georgia" w:eastAsia="Georgia" w:hAnsi="Georgia" w:cs="Georgia"/>
          <w:color w:val="000000" w:themeColor="text1"/>
          <w:lang w:val="sv"/>
        </w:rPr>
      </w:pPr>
    </w:p>
    <w:p w14:paraId="5F271EC8" w14:textId="1AEC7220" w:rsidR="33E6783E" w:rsidRPr="001B6270" w:rsidRDefault="7B279515" w:rsidP="00E63BE5">
      <w:pPr>
        <w:spacing w:line="276" w:lineRule="auto"/>
        <w:rPr>
          <w:rFonts w:ascii="Georgia" w:eastAsia="Georgia" w:hAnsi="Georgia" w:cs="Georgia"/>
          <w:color w:val="000000" w:themeColor="text1"/>
          <w:lang w:val="sv"/>
        </w:rPr>
      </w:pPr>
      <w:r w:rsidRPr="001B6270">
        <w:rPr>
          <w:rFonts w:ascii="Georgia" w:eastAsia="Georgia" w:hAnsi="Georgia" w:cs="Georgia"/>
          <w:color w:val="000000" w:themeColor="text1"/>
          <w:lang w:val="sv"/>
        </w:rPr>
        <w:t>Inklusionskriterier:</w:t>
      </w:r>
    </w:p>
    <w:p w14:paraId="70C48F14" w14:textId="6AE5CA18" w:rsidR="33E6783E" w:rsidRPr="001B6270" w:rsidRDefault="7B279515" w:rsidP="00E63BE5">
      <w:pPr>
        <w:spacing w:line="276" w:lineRule="auto"/>
        <w:rPr>
          <w:rFonts w:ascii="Georgia" w:eastAsia="Georgia" w:hAnsi="Georgia" w:cs="Georgia"/>
          <w:color w:val="000000" w:themeColor="text1"/>
          <w:lang w:val="sv"/>
        </w:rPr>
      </w:pPr>
      <w:r w:rsidRPr="001B6270">
        <w:rPr>
          <w:rFonts w:ascii="Georgia" w:eastAsia="Georgia" w:hAnsi="Georgia" w:cs="Georgia"/>
          <w:color w:val="000000" w:themeColor="text1"/>
          <w:lang w:val="sv"/>
        </w:rPr>
        <w:t>Använder protes dagligen</w:t>
      </w:r>
    </w:p>
    <w:p w14:paraId="72FEA667" w14:textId="29C6909C" w:rsidR="33E6783E" w:rsidRPr="001B6270" w:rsidRDefault="7B279515" w:rsidP="00E63BE5">
      <w:pPr>
        <w:spacing w:line="276" w:lineRule="auto"/>
        <w:rPr>
          <w:rFonts w:ascii="Georgia" w:hAnsi="Georgia"/>
        </w:rPr>
      </w:pPr>
      <w:r w:rsidRPr="001B6270">
        <w:rPr>
          <w:rFonts w:ascii="Georgia" w:eastAsia="Georgia" w:hAnsi="Georgia" w:cs="Georgia"/>
          <w:color w:val="000000" w:themeColor="text1"/>
          <w:lang w:val="sv"/>
        </w:rPr>
        <w:t>Nedre extremitetsamputerad</w:t>
      </w:r>
    </w:p>
    <w:p w14:paraId="222E1694" w14:textId="63FAF241" w:rsidR="33E6783E" w:rsidRPr="001B6270" w:rsidRDefault="33E6783E" w:rsidP="00E63BE5">
      <w:pPr>
        <w:spacing w:line="276" w:lineRule="auto"/>
        <w:rPr>
          <w:rFonts w:ascii="Georgia" w:eastAsia="Georgia" w:hAnsi="Georgia" w:cs="Georgia"/>
          <w:color w:val="000000" w:themeColor="text1"/>
          <w:lang w:val="sv"/>
        </w:rPr>
      </w:pPr>
    </w:p>
    <w:p w14:paraId="779E0C4E" w14:textId="15B4F259" w:rsidR="33E6783E" w:rsidRPr="001B6270" w:rsidRDefault="7B279515" w:rsidP="00E63BE5">
      <w:pPr>
        <w:spacing w:line="276" w:lineRule="auto"/>
        <w:rPr>
          <w:rFonts w:ascii="Georgia" w:eastAsia="Georgia" w:hAnsi="Georgia" w:cs="Georgia"/>
          <w:color w:val="000000" w:themeColor="text1"/>
          <w:lang w:val="sv"/>
        </w:rPr>
      </w:pPr>
      <w:r w:rsidRPr="001B6270">
        <w:rPr>
          <w:rFonts w:ascii="Georgia" w:eastAsia="Georgia" w:hAnsi="Georgia" w:cs="Georgia"/>
          <w:color w:val="000000" w:themeColor="text1"/>
          <w:lang w:val="sv"/>
        </w:rPr>
        <w:t>Exklusionskriterier:</w:t>
      </w:r>
    </w:p>
    <w:p w14:paraId="3D419CA5" w14:textId="7A23D662" w:rsidR="33E6783E" w:rsidRPr="001B6270" w:rsidRDefault="7B279515" w:rsidP="00E63BE5">
      <w:pPr>
        <w:spacing w:line="276" w:lineRule="auto"/>
        <w:rPr>
          <w:rFonts w:ascii="Georgia" w:eastAsia="Georgia" w:hAnsi="Georgia" w:cs="Georgia"/>
          <w:color w:val="000000" w:themeColor="text1"/>
          <w:lang w:val="sv"/>
        </w:rPr>
      </w:pPr>
      <w:r w:rsidRPr="001B6270">
        <w:rPr>
          <w:rFonts w:ascii="Georgia" w:eastAsia="Georgia" w:hAnsi="Georgia" w:cs="Georgia"/>
          <w:color w:val="000000" w:themeColor="text1"/>
          <w:lang w:val="sv"/>
        </w:rPr>
        <w:t>Vikt över 125 kg</w:t>
      </w:r>
    </w:p>
    <w:p w14:paraId="18AD6F8E" w14:textId="66045410" w:rsidR="33E6783E" w:rsidRPr="001B6270" w:rsidRDefault="7B279515" w:rsidP="00E63BE5">
      <w:pPr>
        <w:spacing w:line="276" w:lineRule="auto"/>
        <w:rPr>
          <w:rFonts w:ascii="Georgia" w:eastAsia="Georgia" w:hAnsi="Georgia" w:cs="Georgia"/>
          <w:color w:val="000000" w:themeColor="text1"/>
          <w:lang w:val="sv"/>
        </w:rPr>
      </w:pPr>
      <w:r w:rsidRPr="001B6270">
        <w:rPr>
          <w:rFonts w:ascii="Georgia" w:eastAsia="Georgia" w:hAnsi="Georgia" w:cs="Georgia"/>
          <w:color w:val="000000" w:themeColor="text1"/>
          <w:lang w:val="sv"/>
        </w:rPr>
        <w:t xml:space="preserve">Protesbrukare i mindre än </w:t>
      </w:r>
      <w:r w:rsidR="20A36B7A" w:rsidRPr="001B6270">
        <w:rPr>
          <w:rFonts w:ascii="Georgia" w:eastAsia="Georgia" w:hAnsi="Georgia" w:cs="Georgia"/>
          <w:color w:val="000000" w:themeColor="text1"/>
          <w:lang w:val="sv"/>
        </w:rPr>
        <w:t>ett</w:t>
      </w:r>
      <w:r w:rsidRPr="001B6270">
        <w:rPr>
          <w:rFonts w:ascii="Georgia" w:eastAsia="Georgia" w:hAnsi="Georgia" w:cs="Georgia"/>
          <w:color w:val="000000" w:themeColor="text1"/>
          <w:lang w:val="sv"/>
        </w:rPr>
        <w:t xml:space="preserve"> år</w:t>
      </w:r>
    </w:p>
    <w:p w14:paraId="74D07BB0" w14:textId="6406B615" w:rsidR="33E6783E" w:rsidRPr="001B6270" w:rsidRDefault="7B279515" w:rsidP="00E63BE5">
      <w:pPr>
        <w:spacing w:line="276" w:lineRule="auto"/>
        <w:rPr>
          <w:rFonts w:ascii="Georgia" w:eastAsia="Georgia" w:hAnsi="Georgia" w:cs="Georgia"/>
          <w:color w:val="000000" w:themeColor="text1"/>
          <w:lang w:val="sv"/>
        </w:rPr>
      </w:pPr>
      <w:r w:rsidRPr="001B6270">
        <w:rPr>
          <w:rFonts w:ascii="Georgia" w:eastAsia="Georgia" w:hAnsi="Georgia" w:cs="Georgia"/>
          <w:color w:val="000000" w:themeColor="text1"/>
          <w:lang w:val="sv"/>
        </w:rPr>
        <w:t>Använt snabbkopplingsadapter förut</w:t>
      </w:r>
    </w:p>
    <w:p w14:paraId="6664411B" w14:textId="3C0F139A" w:rsidR="33E6783E" w:rsidRPr="001B6270" w:rsidRDefault="7B279515" w:rsidP="00E63BE5">
      <w:pPr>
        <w:spacing w:line="276" w:lineRule="auto"/>
        <w:rPr>
          <w:rFonts w:ascii="Georgia" w:eastAsia="Georgia" w:hAnsi="Georgia" w:cs="Georgia"/>
          <w:color w:val="000000" w:themeColor="text1"/>
          <w:lang w:val="sv"/>
        </w:rPr>
      </w:pPr>
      <w:r w:rsidRPr="001B6270">
        <w:rPr>
          <w:rFonts w:ascii="Georgia" w:eastAsia="Georgia" w:hAnsi="Georgia" w:cs="Georgia"/>
          <w:color w:val="000000" w:themeColor="text1"/>
          <w:lang w:val="sv"/>
        </w:rPr>
        <w:t>Ej normal funktion i övre extremiteter (ROM och styrka)</w:t>
      </w:r>
    </w:p>
    <w:p w14:paraId="7EEE716E" w14:textId="7ED44CE9" w:rsidR="33E6783E" w:rsidRPr="001B6270" w:rsidRDefault="7B279515" w:rsidP="00E63BE5">
      <w:pPr>
        <w:spacing w:line="276" w:lineRule="auto"/>
        <w:rPr>
          <w:rFonts w:ascii="Georgia" w:eastAsia="Georgia" w:hAnsi="Georgia" w:cs="Georgia"/>
          <w:color w:val="000000" w:themeColor="text1"/>
          <w:lang w:val="sv"/>
        </w:rPr>
      </w:pPr>
      <w:r w:rsidRPr="001B6270">
        <w:rPr>
          <w:rFonts w:ascii="Georgia" w:eastAsia="Georgia" w:hAnsi="Georgia" w:cs="Georgia"/>
          <w:color w:val="000000" w:themeColor="text1"/>
          <w:lang w:val="sv"/>
        </w:rPr>
        <w:t>Använder kosmetik över protesen</w:t>
      </w:r>
    </w:p>
    <w:p w14:paraId="049EA777" w14:textId="4CDA3D22" w:rsidR="33E6783E" w:rsidRPr="001B6270" w:rsidRDefault="33E6783E" w:rsidP="00E63BE5">
      <w:pPr>
        <w:spacing w:line="276" w:lineRule="auto"/>
        <w:rPr>
          <w:rFonts w:ascii="Georgia" w:eastAsia="Georgia" w:hAnsi="Georgia" w:cs="Georgia"/>
          <w:color w:val="000000" w:themeColor="text1"/>
          <w:lang w:val="sv"/>
        </w:rPr>
      </w:pPr>
    </w:p>
    <w:p w14:paraId="25058B41" w14:textId="5E054145" w:rsidR="33E6783E" w:rsidRPr="001B6270" w:rsidRDefault="005A647B" w:rsidP="00E63BE5">
      <w:pPr>
        <w:spacing w:line="276" w:lineRule="auto"/>
        <w:rPr>
          <w:rFonts w:ascii="Georgia" w:hAnsi="Georgia"/>
        </w:rPr>
      </w:pPr>
      <w:r w:rsidRPr="001B6270">
        <w:rPr>
          <w:rFonts w:ascii="Georgia" w:eastAsia="Georgia" w:hAnsi="Georgia" w:cs="Georgia"/>
          <w:color w:val="000000" w:themeColor="text1"/>
          <w:lang w:val="sv"/>
        </w:rPr>
        <w:t>Några</w:t>
      </w:r>
      <w:r w:rsidR="35F30A7C" w:rsidRPr="001B6270">
        <w:rPr>
          <w:rFonts w:ascii="Georgia" w:eastAsia="Georgia" w:hAnsi="Georgia" w:cs="Georgia"/>
          <w:color w:val="000000" w:themeColor="text1"/>
          <w:lang w:val="sv"/>
        </w:rPr>
        <w:t xml:space="preserve"> stämde inte med kriterierna och föll bort</w:t>
      </w:r>
      <w:r w:rsidRPr="001B6270">
        <w:rPr>
          <w:rFonts w:ascii="Georgia" w:eastAsia="Georgia" w:hAnsi="Georgia" w:cs="Georgia"/>
          <w:color w:val="000000" w:themeColor="text1"/>
          <w:lang w:val="sv"/>
        </w:rPr>
        <w:t xml:space="preserve"> </w:t>
      </w:r>
      <w:r w:rsidR="35F30A7C" w:rsidRPr="001B6270">
        <w:rPr>
          <w:rFonts w:ascii="Georgia" w:eastAsia="Georgia" w:hAnsi="Georgia" w:cs="Georgia"/>
          <w:color w:val="000000" w:themeColor="text1"/>
          <w:lang w:val="sv"/>
        </w:rPr>
        <w:t>(n</w:t>
      </w:r>
      <w:r w:rsidR="1C3C4D02" w:rsidRPr="001B6270">
        <w:rPr>
          <w:rFonts w:ascii="Georgia" w:eastAsia="Georgia" w:hAnsi="Georgia" w:cs="Georgia"/>
          <w:color w:val="000000" w:themeColor="text1"/>
          <w:lang w:val="sv"/>
        </w:rPr>
        <w:t xml:space="preserve">=10), </w:t>
      </w:r>
      <w:r w:rsidR="78BAE78D" w:rsidRPr="001B6270">
        <w:rPr>
          <w:rFonts w:ascii="Georgia" w:eastAsia="Georgia" w:hAnsi="Georgia" w:cs="Georgia"/>
          <w:color w:val="000000" w:themeColor="text1"/>
          <w:lang w:val="sv"/>
        </w:rPr>
        <w:t>varav n=</w:t>
      </w:r>
      <w:r w:rsidR="7D828B0D" w:rsidRPr="001B6270">
        <w:rPr>
          <w:rFonts w:ascii="Georgia" w:eastAsia="Georgia" w:hAnsi="Georgia" w:cs="Georgia"/>
          <w:color w:val="000000" w:themeColor="text1"/>
          <w:lang w:val="sv"/>
        </w:rPr>
        <w:t>2</w:t>
      </w:r>
      <w:r w:rsidR="78BAE78D" w:rsidRPr="001B6270">
        <w:rPr>
          <w:rFonts w:ascii="Georgia" w:eastAsia="Georgia" w:hAnsi="Georgia" w:cs="Georgia"/>
          <w:color w:val="000000" w:themeColor="text1"/>
          <w:lang w:val="sv"/>
        </w:rPr>
        <w:t xml:space="preserve"> var</w:t>
      </w:r>
      <w:r w:rsidRPr="001B6270">
        <w:rPr>
          <w:rFonts w:ascii="Georgia" w:eastAsia="Georgia" w:hAnsi="Georgia" w:cs="Georgia"/>
          <w:color w:val="000000" w:themeColor="text1"/>
          <w:lang w:val="sv"/>
        </w:rPr>
        <w:t>it</w:t>
      </w:r>
      <w:r w:rsidR="78BAE78D" w:rsidRPr="001B6270">
        <w:rPr>
          <w:rFonts w:ascii="Georgia" w:eastAsia="Georgia" w:hAnsi="Georgia" w:cs="Georgia"/>
          <w:color w:val="000000" w:themeColor="text1"/>
          <w:lang w:val="sv"/>
        </w:rPr>
        <w:t xml:space="preserve"> amputerade i mindre än ett år</w:t>
      </w:r>
      <w:r w:rsidR="4951FEBA" w:rsidRPr="001B6270">
        <w:rPr>
          <w:rFonts w:ascii="Georgia" w:eastAsia="Georgia" w:hAnsi="Georgia" w:cs="Georgia"/>
          <w:color w:val="000000" w:themeColor="text1"/>
          <w:lang w:val="sv"/>
        </w:rPr>
        <w:t xml:space="preserve">, n=1 </w:t>
      </w:r>
      <w:r w:rsidRPr="001B6270">
        <w:rPr>
          <w:rFonts w:ascii="Georgia" w:eastAsia="Georgia" w:hAnsi="Georgia" w:cs="Georgia"/>
          <w:color w:val="000000" w:themeColor="text1"/>
          <w:lang w:val="sv"/>
        </w:rPr>
        <w:t xml:space="preserve">hade en </w:t>
      </w:r>
      <w:r w:rsidR="4951FEBA" w:rsidRPr="001B6270">
        <w:rPr>
          <w:rFonts w:ascii="Georgia" w:eastAsia="Georgia" w:hAnsi="Georgia" w:cs="Georgia"/>
          <w:color w:val="000000" w:themeColor="text1"/>
          <w:lang w:val="sv"/>
        </w:rPr>
        <w:t xml:space="preserve">vikt över 125 kg, </w:t>
      </w:r>
      <w:r w:rsidR="0087F887" w:rsidRPr="001B6270">
        <w:rPr>
          <w:rFonts w:ascii="Georgia" w:eastAsia="Georgia" w:hAnsi="Georgia" w:cs="Georgia"/>
          <w:color w:val="000000" w:themeColor="text1"/>
          <w:lang w:val="sv"/>
        </w:rPr>
        <w:t xml:space="preserve">n=1 </w:t>
      </w:r>
      <w:r w:rsidRPr="001B6270">
        <w:rPr>
          <w:rFonts w:ascii="Georgia" w:eastAsia="Georgia" w:hAnsi="Georgia" w:cs="Georgia"/>
          <w:color w:val="000000" w:themeColor="text1"/>
          <w:lang w:val="sv"/>
        </w:rPr>
        <w:t>hade använt</w:t>
      </w:r>
      <w:r w:rsidR="0087F887" w:rsidRPr="001B6270">
        <w:rPr>
          <w:rFonts w:ascii="Georgia" w:eastAsia="Georgia" w:hAnsi="Georgia" w:cs="Georgia"/>
          <w:color w:val="000000" w:themeColor="text1"/>
          <w:lang w:val="sv"/>
        </w:rPr>
        <w:t xml:space="preserve"> snabbkopplingsadaptern</w:t>
      </w:r>
      <w:r w:rsidRPr="001B6270">
        <w:rPr>
          <w:rFonts w:ascii="Georgia" w:eastAsia="Georgia" w:hAnsi="Georgia" w:cs="Georgia"/>
          <w:color w:val="000000" w:themeColor="text1"/>
          <w:lang w:val="sv"/>
        </w:rPr>
        <w:t xml:space="preserve"> tidigare,</w:t>
      </w:r>
      <w:r w:rsidR="0087F887" w:rsidRPr="001B6270">
        <w:rPr>
          <w:rFonts w:ascii="Georgia" w:eastAsia="Georgia" w:hAnsi="Georgia" w:cs="Georgia"/>
          <w:color w:val="000000" w:themeColor="text1"/>
          <w:lang w:val="sv"/>
        </w:rPr>
        <w:t xml:space="preserve"> och n=6 </w:t>
      </w:r>
      <w:r w:rsidRPr="001B6270">
        <w:rPr>
          <w:rFonts w:ascii="Georgia" w:eastAsia="Georgia" w:hAnsi="Georgia" w:cs="Georgia"/>
          <w:color w:val="000000" w:themeColor="text1"/>
          <w:lang w:val="sv"/>
        </w:rPr>
        <w:t>av oklar anledning</w:t>
      </w:r>
      <w:r w:rsidR="58039FE0" w:rsidRPr="001B6270">
        <w:rPr>
          <w:rFonts w:ascii="Georgia" w:eastAsia="Georgia" w:hAnsi="Georgia" w:cs="Georgia"/>
          <w:color w:val="000000" w:themeColor="text1"/>
          <w:lang w:val="sv"/>
        </w:rPr>
        <w:t>.</w:t>
      </w:r>
      <w:r w:rsidR="4C3E7A72" w:rsidRPr="001B6270">
        <w:rPr>
          <w:rFonts w:ascii="Georgia" w:eastAsia="Georgia" w:hAnsi="Georgia" w:cs="Georgia"/>
          <w:color w:val="000000" w:themeColor="text1"/>
          <w:lang w:val="sv"/>
        </w:rPr>
        <w:t xml:space="preserve"> </w:t>
      </w:r>
      <w:r w:rsidR="113B6AB2" w:rsidRPr="001B6270">
        <w:rPr>
          <w:rFonts w:ascii="Georgia" w:eastAsia="Georgia" w:hAnsi="Georgia" w:cs="Georgia"/>
          <w:color w:val="000000" w:themeColor="text1"/>
          <w:lang w:val="sv"/>
        </w:rPr>
        <w:t xml:space="preserve">Arbetet </w:t>
      </w:r>
      <w:r w:rsidR="00C05554" w:rsidRPr="001B6270">
        <w:rPr>
          <w:rFonts w:ascii="Georgia" w:eastAsia="Georgia" w:hAnsi="Georgia" w:cs="Georgia"/>
          <w:color w:val="000000" w:themeColor="text1"/>
          <w:lang w:val="sv"/>
        </w:rPr>
        <w:t xml:space="preserve">gick följaktligen vidare med </w:t>
      </w:r>
      <w:r w:rsidR="52CCAB10" w:rsidRPr="001B6270">
        <w:rPr>
          <w:rFonts w:ascii="Georgia" w:eastAsia="Georgia" w:hAnsi="Georgia" w:cs="Georgia"/>
          <w:color w:val="000000" w:themeColor="text1"/>
          <w:lang w:val="sv"/>
        </w:rPr>
        <w:t>n=6</w:t>
      </w:r>
      <w:r w:rsidR="005C14E9" w:rsidRPr="001B6270">
        <w:rPr>
          <w:rFonts w:ascii="Georgia" w:eastAsia="Georgia" w:hAnsi="Georgia" w:cs="Georgia"/>
          <w:color w:val="000000" w:themeColor="text1"/>
          <w:lang w:val="sv"/>
        </w:rPr>
        <w:t xml:space="preserve"> </w:t>
      </w:r>
      <w:r w:rsidR="33E6783E" w:rsidRPr="001B6270">
        <w:rPr>
          <w:rFonts w:ascii="Georgia" w:eastAsia="Georgia" w:hAnsi="Georgia" w:cs="Georgia"/>
          <w:color w:val="000000" w:themeColor="text1"/>
          <w:lang w:val="sv"/>
        </w:rPr>
        <w:t>deltagare</w:t>
      </w:r>
      <w:r w:rsidR="005C14E9" w:rsidRPr="001B6270">
        <w:rPr>
          <w:rFonts w:ascii="Georgia" w:eastAsia="Georgia" w:hAnsi="Georgia" w:cs="Georgia"/>
          <w:color w:val="000000" w:themeColor="text1"/>
          <w:lang w:val="sv"/>
        </w:rPr>
        <w:t>,</w:t>
      </w:r>
      <w:r w:rsidR="33E6783E" w:rsidRPr="001B6270">
        <w:rPr>
          <w:rFonts w:ascii="Georgia" w:eastAsia="Georgia" w:hAnsi="Georgia" w:cs="Georgia"/>
          <w:color w:val="000000" w:themeColor="text1"/>
          <w:lang w:val="sv"/>
        </w:rPr>
        <w:t xml:space="preserve"> varav n=</w:t>
      </w:r>
      <w:r w:rsidR="3E25092E" w:rsidRPr="001B6270">
        <w:rPr>
          <w:rFonts w:ascii="Georgia" w:eastAsia="Georgia" w:hAnsi="Georgia" w:cs="Georgia"/>
          <w:color w:val="000000" w:themeColor="text1"/>
          <w:lang w:val="sv"/>
        </w:rPr>
        <w:t>3</w:t>
      </w:r>
      <w:r w:rsidR="33E6783E" w:rsidRPr="001B6270">
        <w:rPr>
          <w:rFonts w:ascii="Georgia" w:eastAsia="Georgia" w:hAnsi="Georgia" w:cs="Georgia"/>
          <w:color w:val="000000" w:themeColor="text1"/>
          <w:lang w:val="sv"/>
        </w:rPr>
        <w:t xml:space="preserve"> transtibialt amputerade och n=</w:t>
      </w:r>
      <w:r w:rsidR="3A58DF62" w:rsidRPr="001B6270">
        <w:rPr>
          <w:rFonts w:ascii="Georgia" w:eastAsia="Georgia" w:hAnsi="Georgia" w:cs="Georgia"/>
          <w:color w:val="000000" w:themeColor="text1"/>
          <w:lang w:val="sv"/>
        </w:rPr>
        <w:t>3</w:t>
      </w:r>
      <w:r w:rsidR="33E6783E" w:rsidRPr="001B6270">
        <w:rPr>
          <w:rFonts w:ascii="Georgia" w:eastAsia="Georgia" w:hAnsi="Georgia" w:cs="Georgia"/>
          <w:color w:val="000000" w:themeColor="text1"/>
          <w:lang w:val="sv"/>
        </w:rPr>
        <w:t xml:space="preserve"> transfemoralt amputerade.</w:t>
      </w:r>
      <w:r w:rsidR="1625601B" w:rsidRPr="001B6270">
        <w:rPr>
          <w:rFonts w:ascii="Georgia" w:eastAsia="Georgia" w:hAnsi="Georgia" w:cs="Georgia"/>
          <w:color w:val="000000" w:themeColor="text1"/>
          <w:lang w:val="sv"/>
        </w:rPr>
        <w:t xml:space="preserve"> </w:t>
      </w:r>
    </w:p>
    <w:p w14:paraId="1369D897" w14:textId="7938ABB7" w:rsidR="1DDF4401" w:rsidRPr="001B6270" w:rsidRDefault="1DDF4401" w:rsidP="00E63BE5">
      <w:pPr>
        <w:spacing w:line="276" w:lineRule="auto"/>
        <w:rPr>
          <w:rFonts w:ascii="Georgia" w:eastAsia="Georgia" w:hAnsi="Georgia" w:cs="Georgia"/>
          <w:color w:val="000000" w:themeColor="text1"/>
          <w:lang w:val="sv"/>
        </w:rPr>
      </w:pPr>
    </w:p>
    <w:p w14:paraId="63D0E0B4" w14:textId="423247FC" w:rsidR="519D1312" w:rsidRPr="001B6270" w:rsidRDefault="00A127E9" w:rsidP="00E63BE5">
      <w:pPr>
        <w:spacing w:line="276" w:lineRule="auto"/>
        <w:rPr>
          <w:rFonts w:ascii="Georgia" w:eastAsia="Georgia" w:hAnsi="Georgia" w:cs="Georgia"/>
          <w:color w:val="000000" w:themeColor="text1"/>
          <w:lang w:val="sv"/>
        </w:rPr>
      </w:pPr>
      <w:r>
        <w:rPr>
          <w:rFonts w:ascii="Georgia" w:eastAsia="Georgia" w:hAnsi="Georgia" w:cs="Georgia"/>
          <w:color w:val="000000" w:themeColor="text1"/>
          <w:lang w:val="sv"/>
        </w:rPr>
        <w:t>Ett u</w:t>
      </w:r>
      <w:r w:rsidR="519D1312" w:rsidRPr="001B6270">
        <w:rPr>
          <w:rFonts w:ascii="Georgia" w:eastAsia="Georgia" w:hAnsi="Georgia" w:cs="Georgia"/>
          <w:color w:val="000000" w:themeColor="text1"/>
          <w:lang w:val="sv"/>
        </w:rPr>
        <w:t xml:space="preserve">rval </w:t>
      </w:r>
      <w:r>
        <w:rPr>
          <w:rFonts w:ascii="Georgia" w:eastAsia="Georgia" w:hAnsi="Georgia" w:cs="Georgia"/>
          <w:color w:val="000000" w:themeColor="text1"/>
          <w:lang w:val="sv"/>
        </w:rPr>
        <w:t xml:space="preserve">inkluderande både </w:t>
      </w:r>
      <w:r w:rsidR="0034677E">
        <w:rPr>
          <w:rFonts w:ascii="Georgia" w:eastAsia="Georgia" w:hAnsi="Georgia" w:cs="Georgia"/>
          <w:color w:val="000000" w:themeColor="text1"/>
          <w:lang w:val="sv"/>
        </w:rPr>
        <w:t>transfemoralt</w:t>
      </w:r>
      <w:r w:rsidR="0194C2DD" w:rsidRPr="001B6270">
        <w:rPr>
          <w:rFonts w:ascii="Georgia" w:eastAsia="Georgia" w:hAnsi="Georgia" w:cs="Georgia"/>
          <w:color w:val="000000" w:themeColor="text1"/>
          <w:lang w:val="sv"/>
        </w:rPr>
        <w:t xml:space="preserve"> och </w:t>
      </w:r>
      <w:r w:rsidR="0034677E">
        <w:rPr>
          <w:rFonts w:ascii="Georgia" w:eastAsia="Georgia" w:hAnsi="Georgia" w:cs="Georgia"/>
          <w:color w:val="000000" w:themeColor="text1"/>
          <w:lang w:val="sv"/>
        </w:rPr>
        <w:t xml:space="preserve">transtibialt </w:t>
      </w:r>
      <w:r w:rsidR="0194C2DD" w:rsidRPr="001B6270">
        <w:rPr>
          <w:rFonts w:ascii="Georgia" w:eastAsia="Georgia" w:hAnsi="Georgia" w:cs="Georgia"/>
          <w:color w:val="000000" w:themeColor="text1"/>
          <w:lang w:val="sv"/>
        </w:rPr>
        <w:t>amputerade</w:t>
      </w:r>
      <w:r w:rsidR="6E2A3893" w:rsidRPr="001B6270">
        <w:rPr>
          <w:rFonts w:ascii="Georgia" w:eastAsia="Georgia" w:hAnsi="Georgia" w:cs="Georgia"/>
          <w:color w:val="000000" w:themeColor="text1"/>
          <w:lang w:val="sv"/>
        </w:rPr>
        <w:t xml:space="preserve"> </w:t>
      </w:r>
      <w:r w:rsidR="0FAC25C4" w:rsidRPr="001B6270">
        <w:rPr>
          <w:rFonts w:ascii="Georgia" w:eastAsia="Georgia" w:hAnsi="Georgia" w:cs="Georgia"/>
          <w:color w:val="000000" w:themeColor="text1"/>
          <w:lang w:val="sv"/>
        </w:rPr>
        <w:t>valdes aktivt</w:t>
      </w:r>
      <w:r w:rsidR="0194C2DD" w:rsidRPr="001B6270">
        <w:rPr>
          <w:rFonts w:ascii="Georgia" w:eastAsia="Georgia" w:hAnsi="Georgia" w:cs="Georgia"/>
          <w:color w:val="000000" w:themeColor="text1"/>
          <w:lang w:val="sv"/>
        </w:rPr>
        <w:t xml:space="preserve">, för att </w:t>
      </w:r>
      <w:r w:rsidR="6C6C5880" w:rsidRPr="001B6270">
        <w:rPr>
          <w:rFonts w:ascii="Georgia" w:eastAsia="Georgia" w:hAnsi="Georgia" w:cs="Georgia"/>
          <w:color w:val="000000" w:themeColor="text1"/>
          <w:lang w:val="sv"/>
        </w:rPr>
        <w:t xml:space="preserve">även kunna </w:t>
      </w:r>
      <w:r w:rsidR="0194C2DD" w:rsidRPr="001B6270">
        <w:rPr>
          <w:rFonts w:ascii="Georgia" w:eastAsia="Georgia" w:hAnsi="Georgia" w:cs="Georgia"/>
          <w:color w:val="000000" w:themeColor="text1"/>
          <w:lang w:val="sv"/>
        </w:rPr>
        <w:t>analysera eventuella</w:t>
      </w:r>
      <w:r w:rsidR="0718CB43" w:rsidRPr="001B6270">
        <w:rPr>
          <w:rFonts w:ascii="Georgia" w:eastAsia="Georgia" w:hAnsi="Georgia" w:cs="Georgia"/>
          <w:color w:val="000000" w:themeColor="text1"/>
          <w:lang w:val="sv"/>
        </w:rPr>
        <w:t xml:space="preserve"> skillnader mellan dessa grupper.</w:t>
      </w:r>
      <w:r w:rsidR="615C3CA8" w:rsidRPr="001B6270">
        <w:rPr>
          <w:rFonts w:ascii="Georgia" w:eastAsia="Georgia" w:hAnsi="Georgia" w:cs="Georgia"/>
          <w:color w:val="000000" w:themeColor="text1"/>
          <w:lang w:val="sv"/>
        </w:rPr>
        <w:t xml:space="preserve"> </w:t>
      </w:r>
      <w:r w:rsidR="7F984136" w:rsidRPr="001B6270">
        <w:rPr>
          <w:rFonts w:ascii="Georgia" w:eastAsia="Georgia" w:hAnsi="Georgia" w:cs="Georgia"/>
          <w:color w:val="000000" w:themeColor="text1"/>
          <w:lang w:val="sv"/>
        </w:rPr>
        <w:t xml:space="preserve">Enbart nedre extremitetsamputerade inkluderades då produkten primärt är avsedd för denna patientgrupp enligt leverantörernas </w:t>
      </w:r>
      <w:r w:rsidR="00ED5C75" w:rsidRPr="001B6270">
        <w:rPr>
          <w:rFonts w:ascii="Georgia" w:eastAsia="Georgia" w:hAnsi="Georgia" w:cs="Georgia"/>
          <w:color w:val="000000" w:themeColor="text1"/>
          <w:lang w:val="sv"/>
        </w:rPr>
        <w:t>marknadsföring</w:t>
      </w:r>
      <w:r w:rsidR="4B02C853" w:rsidRPr="001B6270">
        <w:rPr>
          <w:rFonts w:ascii="Georgia" w:eastAsia="Georgia" w:hAnsi="Georgia" w:cs="Georgia"/>
          <w:color w:val="000000" w:themeColor="text1"/>
          <w:lang w:val="sv"/>
        </w:rPr>
        <w:t xml:space="preserve"> </w:t>
      </w:r>
      <w:r w:rsidR="471C8512" w:rsidRPr="001B6270">
        <w:rPr>
          <w:rFonts w:ascii="Georgia" w:hAnsi="Georgia"/>
          <w:noProof/>
        </w:rPr>
        <w:t>(Lindhe Xtend, u.å.; Otto Bock, u.å.)</w:t>
      </w:r>
      <w:r w:rsidR="7F984136" w:rsidRPr="001B6270">
        <w:rPr>
          <w:rFonts w:ascii="Georgia" w:eastAsia="Georgia" w:hAnsi="Georgia" w:cs="Georgia"/>
          <w:color w:val="000000" w:themeColor="text1"/>
          <w:lang w:val="sv"/>
        </w:rPr>
        <w:t>.</w:t>
      </w:r>
      <w:r w:rsidR="615C3CA8" w:rsidRPr="001B6270">
        <w:rPr>
          <w:rFonts w:ascii="Georgia" w:eastAsia="Georgia" w:hAnsi="Georgia" w:cs="Georgia"/>
          <w:color w:val="000000" w:themeColor="text1"/>
          <w:lang w:val="sv"/>
        </w:rPr>
        <w:t xml:space="preserve"> </w:t>
      </w:r>
      <w:r w:rsidR="660B651F" w:rsidRPr="001B6270">
        <w:rPr>
          <w:rFonts w:ascii="Georgia" w:eastAsia="Georgia" w:hAnsi="Georgia" w:cs="Georgia"/>
          <w:color w:val="000000" w:themeColor="text1"/>
          <w:lang w:val="sv"/>
        </w:rPr>
        <w:t>Samtliga deltagare</w:t>
      </w:r>
      <w:r w:rsidR="76A0E6E1" w:rsidRPr="001B6270">
        <w:rPr>
          <w:rFonts w:ascii="Georgia" w:eastAsia="Georgia" w:hAnsi="Georgia" w:cs="Georgia"/>
          <w:color w:val="000000" w:themeColor="text1"/>
          <w:lang w:val="sv"/>
        </w:rPr>
        <w:t xml:space="preserve"> i undersökningen</w:t>
      </w:r>
      <w:r w:rsidR="660B651F" w:rsidRPr="001B6270">
        <w:rPr>
          <w:rFonts w:ascii="Georgia" w:eastAsia="Georgia" w:hAnsi="Georgia" w:cs="Georgia"/>
          <w:color w:val="000000" w:themeColor="text1"/>
          <w:lang w:val="sv"/>
        </w:rPr>
        <w:t xml:space="preserve"> var daglig</w:t>
      </w:r>
      <w:r w:rsidR="2ED6C05D" w:rsidRPr="001B6270">
        <w:rPr>
          <w:rFonts w:ascii="Georgia" w:eastAsia="Georgia" w:hAnsi="Georgia" w:cs="Georgia"/>
          <w:color w:val="000000" w:themeColor="text1"/>
          <w:lang w:val="sv"/>
        </w:rPr>
        <w:t>a</w:t>
      </w:r>
      <w:r w:rsidR="660B651F" w:rsidRPr="001B6270">
        <w:rPr>
          <w:rFonts w:ascii="Georgia" w:eastAsia="Georgia" w:hAnsi="Georgia" w:cs="Georgia"/>
          <w:color w:val="000000" w:themeColor="text1"/>
          <w:lang w:val="sv"/>
        </w:rPr>
        <w:t xml:space="preserve"> brukare av sin protes </w:t>
      </w:r>
      <w:r w:rsidR="3650BBB7" w:rsidRPr="001B6270">
        <w:rPr>
          <w:rFonts w:ascii="Georgia" w:eastAsia="Georgia" w:hAnsi="Georgia" w:cs="Georgia"/>
          <w:color w:val="000000" w:themeColor="text1"/>
          <w:lang w:val="sv"/>
        </w:rPr>
        <w:t xml:space="preserve">för att </w:t>
      </w:r>
      <w:r w:rsidR="0034677E">
        <w:rPr>
          <w:rFonts w:ascii="Georgia" w:eastAsia="Georgia" w:hAnsi="Georgia" w:cs="Georgia"/>
          <w:color w:val="000000" w:themeColor="text1"/>
          <w:lang w:val="sv"/>
        </w:rPr>
        <w:t xml:space="preserve">kunna </w:t>
      </w:r>
      <w:r w:rsidR="2B87D9F8" w:rsidRPr="001B6270">
        <w:rPr>
          <w:rFonts w:ascii="Georgia" w:eastAsia="Georgia" w:hAnsi="Georgia" w:cs="Georgia"/>
          <w:color w:val="000000" w:themeColor="text1"/>
          <w:lang w:val="sv"/>
        </w:rPr>
        <w:t>utgöra ett</w:t>
      </w:r>
      <w:r w:rsidR="3650BBB7" w:rsidRPr="001B6270">
        <w:rPr>
          <w:rFonts w:ascii="Georgia" w:eastAsia="Georgia" w:hAnsi="Georgia" w:cs="Georgia"/>
          <w:color w:val="000000" w:themeColor="text1"/>
          <w:lang w:val="sv"/>
        </w:rPr>
        <w:t xml:space="preserve"> adek</w:t>
      </w:r>
      <w:r w:rsidR="650543A1" w:rsidRPr="001B6270">
        <w:rPr>
          <w:rFonts w:ascii="Georgia" w:eastAsia="Georgia" w:hAnsi="Georgia" w:cs="Georgia"/>
          <w:color w:val="000000" w:themeColor="text1"/>
          <w:lang w:val="sv"/>
        </w:rPr>
        <w:t>v</w:t>
      </w:r>
      <w:r w:rsidR="3650BBB7" w:rsidRPr="001B6270">
        <w:rPr>
          <w:rFonts w:ascii="Georgia" w:eastAsia="Georgia" w:hAnsi="Georgia" w:cs="Georgia"/>
          <w:color w:val="000000" w:themeColor="text1"/>
          <w:lang w:val="sv"/>
        </w:rPr>
        <w:t xml:space="preserve">at </w:t>
      </w:r>
      <w:r w:rsidR="5F0D103F" w:rsidRPr="001B6270">
        <w:rPr>
          <w:rFonts w:ascii="Georgia" w:eastAsia="Georgia" w:hAnsi="Georgia" w:cs="Georgia"/>
          <w:color w:val="000000" w:themeColor="text1"/>
          <w:lang w:val="sv"/>
        </w:rPr>
        <w:t xml:space="preserve">och </w:t>
      </w:r>
      <w:r w:rsidR="69769AFB" w:rsidRPr="001B6270">
        <w:rPr>
          <w:rFonts w:ascii="Georgia" w:eastAsia="Georgia" w:hAnsi="Georgia" w:cs="Georgia"/>
          <w:color w:val="000000" w:themeColor="text1"/>
          <w:lang w:val="sv"/>
        </w:rPr>
        <w:t xml:space="preserve">representativt </w:t>
      </w:r>
      <w:r w:rsidR="5F0D103F" w:rsidRPr="001B6270">
        <w:rPr>
          <w:rFonts w:ascii="Georgia" w:eastAsia="Georgia" w:hAnsi="Georgia" w:cs="Georgia"/>
          <w:color w:val="000000" w:themeColor="text1"/>
          <w:lang w:val="sv"/>
        </w:rPr>
        <w:t>u</w:t>
      </w:r>
      <w:r w:rsidR="2E1A8435" w:rsidRPr="001B6270">
        <w:rPr>
          <w:rFonts w:ascii="Georgia" w:eastAsia="Georgia" w:hAnsi="Georgia" w:cs="Georgia"/>
          <w:color w:val="000000" w:themeColor="text1"/>
          <w:lang w:val="sv"/>
        </w:rPr>
        <w:t>rval</w:t>
      </w:r>
      <w:r w:rsidR="5F0D103F" w:rsidRPr="001B6270">
        <w:rPr>
          <w:rFonts w:ascii="Georgia" w:eastAsia="Georgia" w:hAnsi="Georgia" w:cs="Georgia"/>
          <w:color w:val="000000" w:themeColor="text1"/>
          <w:lang w:val="sv"/>
        </w:rPr>
        <w:t xml:space="preserve">. </w:t>
      </w:r>
      <w:r w:rsidR="1D09B360" w:rsidRPr="001B6270">
        <w:rPr>
          <w:rFonts w:ascii="Georgia" w:eastAsia="Georgia" w:hAnsi="Georgia" w:cs="Georgia"/>
          <w:color w:val="000000" w:themeColor="text1"/>
          <w:lang w:val="sv"/>
        </w:rPr>
        <w:t xml:space="preserve"> </w:t>
      </w:r>
      <w:r w:rsidR="3F928C32" w:rsidRPr="001B6270">
        <w:rPr>
          <w:rFonts w:ascii="Georgia" w:eastAsia="Georgia" w:hAnsi="Georgia" w:cs="Georgia"/>
          <w:color w:val="000000" w:themeColor="text1"/>
          <w:lang w:val="sv"/>
        </w:rPr>
        <w:t xml:space="preserve">Av samma anledning exkluderades protesanvändare som enbart brukat sin protes i mindre än ett år. </w:t>
      </w:r>
      <w:r w:rsidR="39D2E335" w:rsidRPr="001B6270">
        <w:rPr>
          <w:rFonts w:ascii="Georgia" w:eastAsia="Georgia" w:hAnsi="Georgia" w:cs="Georgia"/>
          <w:color w:val="000000" w:themeColor="text1"/>
          <w:lang w:val="sv"/>
        </w:rPr>
        <w:t>Även personer som ej ha</w:t>
      </w:r>
      <w:r w:rsidR="163FA148" w:rsidRPr="001B6270">
        <w:rPr>
          <w:rFonts w:ascii="Georgia" w:eastAsia="Georgia" w:hAnsi="Georgia" w:cs="Georgia"/>
          <w:color w:val="000000" w:themeColor="text1"/>
          <w:lang w:val="sv"/>
        </w:rPr>
        <w:t>de</w:t>
      </w:r>
      <w:r w:rsidR="39D2E335" w:rsidRPr="001B6270">
        <w:rPr>
          <w:rFonts w:ascii="Georgia" w:eastAsia="Georgia" w:hAnsi="Georgia" w:cs="Georgia"/>
          <w:color w:val="000000" w:themeColor="text1"/>
          <w:lang w:val="sv"/>
        </w:rPr>
        <w:t xml:space="preserve"> normal funktion i övre extremiteter exkluderades då </w:t>
      </w:r>
      <w:r w:rsidR="0E3E3C36" w:rsidRPr="001B6270">
        <w:rPr>
          <w:rFonts w:ascii="Georgia" w:eastAsia="Georgia" w:hAnsi="Georgia" w:cs="Georgia"/>
          <w:color w:val="000000" w:themeColor="text1"/>
          <w:lang w:val="sv"/>
        </w:rPr>
        <w:t>en sådan nedsättning</w:t>
      </w:r>
      <w:r w:rsidR="39D2E335" w:rsidRPr="001B6270">
        <w:rPr>
          <w:rFonts w:ascii="Georgia" w:eastAsia="Georgia" w:hAnsi="Georgia" w:cs="Georgia"/>
          <w:color w:val="000000" w:themeColor="text1"/>
          <w:lang w:val="sv"/>
        </w:rPr>
        <w:t xml:space="preserve"> kan försvåra ett eventuellt byte av komponenter, och därmed också påverka </w:t>
      </w:r>
      <w:r w:rsidR="149AEA5D" w:rsidRPr="001B6270">
        <w:rPr>
          <w:rFonts w:ascii="Georgia" w:eastAsia="Georgia" w:hAnsi="Georgia" w:cs="Georgia"/>
          <w:color w:val="000000" w:themeColor="text1"/>
          <w:lang w:val="sv"/>
        </w:rPr>
        <w:t>inställning</w:t>
      </w:r>
      <w:r w:rsidR="4F3C3086" w:rsidRPr="001B6270">
        <w:rPr>
          <w:rFonts w:ascii="Georgia" w:eastAsia="Georgia" w:hAnsi="Georgia" w:cs="Georgia"/>
          <w:color w:val="000000" w:themeColor="text1"/>
          <w:lang w:val="sv"/>
        </w:rPr>
        <w:t>en</w:t>
      </w:r>
      <w:r w:rsidR="373861EA" w:rsidRPr="001B6270">
        <w:rPr>
          <w:rFonts w:ascii="Georgia" w:eastAsia="Georgia" w:hAnsi="Georgia" w:cs="Georgia"/>
          <w:color w:val="000000" w:themeColor="text1"/>
          <w:lang w:val="sv"/>
        </w:rPr>
        <w:t xml:space="preserve"> till produkten</w:t>
      </w:r>
      <w:r w:rsidR="149AEA5D" w:rsidRPr="001B6270">
        <w:rPr>
          <w:rFonts w:ascii="Georgia" w:eastAsia="Georgia" w:hAnsi="Georgia" w:cs="Georgia"/>
          <w:color w:val="000000" w:themeColor="text1"/>
          <w:lang w:val="sv"/>
        </w:rPr>
        <w:t>.</w:t>
      </w:r>
      <w:r w:rsidR="612887F8" w:rsidRPr="001B6270">
        <w:rPr>
          <w:rFonts w:ascii="Georgia" w:eastAsia="Georgia" w:hAnsi="Georgia" w:cs="Georgia"/>
          <w:color w:val="000000" w:themeColor="text1"/>
          <w:lang w:val="sv"/>
        </w:rPr>
        <w:t xml:space="preserve"> </w:t>
      </w:r>
      <w:r w:rsidR="7FC53F7E" w:rsidRPr="001B6270">
        <w:rPr>
          <w:rFonts w:ascii="Georgia" w:eastAsia="Georgia" w:hAnsi="Georgia" w:cs="Georgia"/>
          <w:color w:val="000000" w:themeColor="text1"/>
          <w:lang w:val="sv"/>
        </w:rPr>
        <w:t xml:space="preserve">För att få </w:t>
      </w:r>
      <w:r w:rsidR="3031C6A4" w:rsidRPr="001B6270">
        <w:rPr>
          <w:rFonts w:ascii="Georgia" w:eastAsia="Georgia" w:hAnsi="Georgia" w:cs="Georgia"/>
          <w:color w:val="000000" w:themeColor="text1"/>
          <w:lang w:val="sv"/>
        </w:rPr>
        <w:t xml:space="preserve">ut </w:t>
      </w:r>
      <w:r w:rsidR="7FC53F7E" w:rsidRPr="001B6270">
        <w:rPr>
          <w:rFonts w:ascii="Georgia" w:eastAsia="Georgia" w:hAnsi="Georgia" w:cs="Georgia"/>
          <w:color w:val="000000" w:themeColor="text1"/>
          <w:lang w:val="sv"/>
        </w:rPr>
        <w:t xml:space="preserve">ett nyanserat underlag </w:t>
      </w:r>
      <w:r w:rsidR="5D984B20" w:rsidRPr="001B6270">
        <w:rPr>
          <w:rFonts w:ascii="Georgia" w:eastAsia="Georgia" w:hAnsi="Georgia" w:cs="Georgia"/>
          <w:color w:val="000000" w:themeColor="text1"/>
          <w:lang w:val="sv"/>
        </w:rPr>
        <w:t xml:space="preserve">med samma utgångsläge för </w:t>
      </w:r>
      <w:r w:rsidR="00ED5C75" w:rsidRPr="001B6270">
        <w:rPr>
          <w:rFonts w:ascii="Georgia" w:eastAsia="Georgia" w:hAnsi="Georgia" w:cs="Georgia"/>
          <w:color w:val="000000" w:themeColor="text1"/>
          <w:lang w:val="sv"/>
        </w:rPr>
        <w:t>samtliga</w:t>
      </w:r>
      <w:r w:rsidR="5D984B20" w:rsidRPr="001B6270">
        <w:rPr>
          <w:rFonts w:ascii="Georgia" w:eastAsia="Georgia" w:hAnsi="Georgia" w:cs="Georgia"/>
          <w:color w:val="000000" w:themeColor="text1"/>
          <w:lang w:val="sv"/>
        </w:rPr>
        <w:t xml:space="preserve"> d</w:t>
      </w:r>
      <w:r w:rsidR="41A51EA0" w:rsidRPr="001B6270">
        <w:rPr>
          <w:rFonts w:ascii="Georgia" w:eastAsia="Georgia" w:hAnsi="Georgia" w:cs="Georgia"/>
          <w:color w:val="000000" w:themeColor="text1"/>
          <w:lang w:val="sv"/>
        </w:rPr>
        <w:t>eltagare</w:t>
      </w:r>
      <w:r w:rsidR="55848256" w:rsidRPr="001B6270">
        <w:rPr>
          <w:rFonts w:ascii="Georgia" w:eastAsia="Georgia" w:hAnsi="Georgia" w:cs="Georgia"/>
          <w:color w:val="000000" w:themeColor="text1"/>
          <w:lang w:val="sv"/>
        </w:rPr>
        <w:t>,</w:t>
      </w:r>
      <w:r w:rsidR="41A51EA0" w:rsidRPr="001B6270">
        <w:rPr>
          <w:rFonts w:ascii="Georgia" w:eastAsia="Georgia" w:hAnsi="Georgia" w:cs="Georgia"/>
          <w:color w:val="000000" w:themeColor="text1"/>
          <w:lang w:val="sv"/>
        </w:rPr>
        <w:t xml:space="preserve"> exkluderas också personer som använt snabbkopplingsadapt</w:t>
      </w:r>
      <w:r w:rsidR="53F9CB78" w:rsidRPr="001B6270">
        <w:rPr>
          <w:rFonts w:ascii="Georgia" w:eastAsia="Georgia" w:hAnsi="Georgia" w:cs="Georgia"/>
          <w:color w:val="000000" w:themeColor="text1"/>
          <w:lang w:val="sv"/>
        </w:rPr>
        <w:t>er</w:t>
      </w:r>
      <w:r w:rsidR="41A51EA0" w:rsidRPr="001B6270">
        <w:rPr>
          <w:rFonts w:ascii="Georgia" w:eastAsia="Georgia" w:hAnsi="Georgia" w:cs="Georgia"/>
          <w:color w:val="000000" w:themeColor="text1"/>
          <w:lang w:val="sv"/>
        </w:rPr>
        <w:t xml:space="preserve"> förut. </w:t>
      </w:r>
      <w:r w:rsidR="7DD5263F" w:rsidRPr="001B6270">
        <w:rPr>
          <w:rFonts w:ascii="Georgia" w:eastAsia="Georgia" w:hAnsi="Georgia" w:cs="Georgia"/>
          <w:color w:val="000000" w:themeColor="text1"/>
          <w:lang w:val="sv"/>
        </w:rPr>
        <w:t>Även</w:t>
      </w:r>
      <w:r w:rsidR="41A51EA0" w:rsidRPr="001B6270">
        <w:rPr>
          <w:rFonts w:ascii="Georgia" w:eastAsia="Georgia" w:hAnsi="Georgia" w:cs="Georgia"/>
          <w:color w:val="000000" w:themeColor="text1"/>
          <w:lang w:val="sv"/>
        </w:rPr>
        <w:t xml:space="preserve"> </w:t>
      </w:r>
      <w:r w:rsidR="00ED5C75" w:rsidRPr="001B6270">
        <w:rPr>
          <w:rFonts w:ascii="Georgia" w:eastAsia="Georgia" w:hAnsi="Georgia" w:cs="Georgia"/>
          <w:color w:val="000000" w:themeColor="text1"/>
          <w:lang w:val="sv"/>
        </w:rPr>
        <w:t>deltagare över 125 kilo</w:t>
      </w:r>
      <w:r w:rsidR="0034677E">
        <w:rPr>
          <w:rFonts w:ascii="Georgia" w:eastAsia="Georgia" w:hAnsi="Georgia" w:cs="Georgia"/>
          <w:color w:val="000000" w:themeColor="text1"/>
          <w:lang w:val="sv"/>
        </w:rPr>
        <w:t>gram</w:t>
      </w:r>
      <w:r w:rsidR="00ED5C75" w:rsidRPr="001B6270">
        <w:rPr>
          <w:rFonts w:ascii="Georgia" w:eastAsia="Georgia" w:hAnsi="Georgia" w:cs="Georgia"/>
          <w:color w:val="000000" w:themeColor="text1"/>
          <w:lang w:val="sv"/>
        </w:rPr>
        <w:t xml:space="preserve"> </w:t>
      </w:r>
      <w:r w:rsidR="41A51EA0" w:rsidRPr="001B6270">
        <w:rPr>
          <w:rFonts w:ascii="Georgia" w:eastAsia="Georgia" w:hAnsi="Georgia" w:cs="Georgia"/>
          <w:color w:val="000000" w:themeColor="text1"/>
          <w:lang w:val="sv"/>
        </w:rPr>
        <w:t xml:space="preserve">exkluderades då produkterna </w:t>
      </w:r>
      <w:r w:rsidR="5F6A5226" w:rsidRPr="001B6270">
        <w:rPr>
          <w:rFonts w:ascii="Georgia" w:eastAsia="Georgia" w:hAnsi="Georgia" w:cs="Georgia"/>
          <w:color w:val="000000" w:themeColor="text1"/>
          <w:lang w:val="sv"/>
        </w:rPr>
        <w:t xml:space="preserve">är </w:t>
      </w:r>
      <w:r w:rsidR="5F6A5226" w:rsidRPr="001B6270">
        <w:rPr>
          <w:rFonts w:ascii="Georgia" w:eastAsia="Georgia" w:hAnsi="Georgia" w:cs="Georgia"/>
          <w:color w:val="000000" w:themeColor="text1"/>
          <w:lang w:val="sv"/>
        </w:rPr>
        <w:lastRenderedPageBreak/>
        <w:t>avsedd</w:t>
      </w:r>
      <w:r w:rsidR="54E2CD89" w:rsidRPr="001B6270">
        <w:rPr>
          <w:rFonts w:ascii="Georgia" w:eastAsia="Georgia" w:hAnsi="Georgia" w:cs="Georgia"/>
          <w:color w:val="000000" w:themeColor="text1"/>
          <w:lang w:val="sv"/>
        </w:rPr>
        <w:t>a</w:t>
      </w:r>
      <w:r w:rsidR="5F6A5226" w:rsidRPr="001B6270">
        <w:rPr>
          <w:rFonts w:ascii="Georgia" w:eastAsia="Georgia" w:hAnsi="Georgia" w:cs="Georgia"/>
          <w:color w:val="000000" w:themeColor="text1"/>
          <w:lang w:val="sv"/>
        </w:rPr>
        <w:t xml:space="preserve"> för en vikt under det </w:t>
      </w:r>
      <w:r w:rsidR="4152C22C" w:rsidRPr="001B6270">
        <w:rPr>
          <w:rFonts w:ascii="Georgia" w:hAnsi="Georgia"/>
          <w:noProof/>
        </w:rPr>
        <w:t>(Lindhe Xtend, u.å.; Otto Bock, u.å.)</w:t>
      </w:r>
      <w:r w:rsidR="5F6A5226" w:rsidRPr="001B6270">
        <w:rPr>
          <w:rFonts w:ascii="Georgia" w:eastAsia="Georgia" w:hAnsi="Georgia" w:cs="Georgia"/>
          <w:color w:val="000000" w:themeColor="text1"/>
          <w:lang w:val="sv"/>
        </w:rPr>
        <w:t>.</w:t>
      </w:r>
      <w:r w:rsidR="4F601912" w:rsidRPr="001B6270">
        <w:rPr>
          <w:rFonts w:ascii="Georgia" w:eastAsia="Georgia" w:hAnsi="Georgia" w:cs="Georgia"/>
          <w:color w:val="000000" w:themeColor="text1"/>
          <w:lang w:val="sv"/>
        </w:rPr>
        <w:t xml:space="preserve"> Slutligen blev </w:t>
      </w:r>
      <w:r w:rsidR="00ED5C75" w:rsidRPr="001B6270">
        <w:rPr>
          <w:rFonts w:ascii="Georgia" w:eastAsia="Georgia" w:hAnsi="Georgia" w:cs="Georgia"/>
          <w:color w:val="000000" w:themeColor="text1"/>
          <w:lang w:val="sv"/>
        </w:rPr>
        <w:t>också</w:t>
      </w:r>
      <w:r w:rsidR="4F601912" w:rsidRPr="001B6270">
        <w:rPr>
          <w:rFonts w:ascii="Georgia" w:eastAsia="Georgia" w:hAnsi="Georgia" w:cs="Georgia"/>
          <w:color w:val="000000" w:themeColor="text1"/>
          <w:lang w:val="sv"/>
        </w:rPr>
        <w:t xml:space="preserve"> personer som använde</w:t>
      </w:r>
      <w:r w:rsidR="00ED5C75" w:rsidRPr="001B6270">
        <w:rPr>
          <w:rFonts w:ascii="Georgia" w:eastAsia="Georgia" w:hAnsi="Georgia" w:cs="Georgia"/>
          <w:color w:val="000000" w:themeColor="text1"/>
          <w:lang w:val="sv"/>
        </w:rPr>
        <w:t xml:space="preserve"> sig utav</w:t>
      </w:r>
      <w:r w:rsidR="4F601912" w:rsidRPr="001B6270">
        <w:rPr>
          <w:rFonts w:ascii="Georgia" w:eastAsia="Georgia" w:hAnsi="Georgia" w:cs="Georgia"/>
          <w:color w:val="000000" w:themeColor="text1"/>
          <w:lang w:val="sv"/>
        </w:rPr>
        <w:t xml:space="preserve"> kosmetik </w:t>
      </w:r>
      <w:r w:rsidR="00ED5C75" w:rsidRPr="001B6270">
        <w:rPr>
          <w:rFonts w:ascii="Georgia" w:eastAsia="Georgia" w:hAnsi="Georgia" w:cs="Georgia"/>
          <w:color w:val="000000" w:themeColor="text1"/>
          <w:lang w:val="sv"/>
        </w:rPr>
        <w:t xml:space="preserve">på sin protes </w:t>
      </w:r>
      <w:r w:rsidR="03AB4C44" w:rsidRPr="001B6270">
        <w:rPr>
          <w:rFonts w:ascii="Georgia" w:eastAsia="Georgia" w:hAnsi="Georgia" w:cs="Georgia"/>
          <w:color w:val="000000" w:themeColor="text1"/>
          <w:lang w:val="sv"/>
        </w:rPr>
        <w:t>exkluderade</w:t>
      </w:r>
      <w:r w:rsidR="00ED5C75" w:rsidRPr="001B6270">
        <w:rPr>
          <w:rFonts w:ascii="Georgia" w:eastAsia="Georgia" w:hAnsi="Georgia" w:cs="Georgia"/>
          <w:color w:val="000000" w:themeColor="text1"/>
          <w:lang w:val="sv"/>
        </w:rPr>
        <w:t>,</w:t>
      </w:r>
      <w:r w:rsidR="03AB4C44" w:rsidRPr="001B6270">
        <w:rPr>
          <w:rFonts w:ascii="Georgia" w:eastAsia="Georgia" w:hAnsi="Georgia" w:cs="Georgia"/>
          <w:color w:val="000000" w:themeColor="text1"/>
          <w:lang w:val="sv"/>
        </w:rPr>
        <w:t xml:space="preserve"> eftersom man då inte kommer </w:t>
      </w:r>
      <w:r w:rsidR="00ED5C75" w:rsidRPr="001B6270">
        <w:rPr>
          <w:rFonts w:ascii="Georgia" w:eastAsia="Georgia" w:hAnsi="Georgia" w:cs="Georgia"/>
          <w:color w:val="000000" w:themeColor="text1"/>
          <w:lang w:val="sv"/>
        </w:rPr>
        <w:t>åt</w:t>
      </w:r>
      <w:r w:rsidR="03AB4C44" w:rsidRPr="001B6270">
        <w:rPr>
          <w:rFonts w:ascii="Georgia" w:eastAsia="Georgia" w:hAnsi="Georgia" w:cs="Georgia"/>
          <w:color w:val="000000" w:themeColor="text1"/>
          <w:lang w:val="sv"/>
        </w:rPr>
        <w:t xml:space="preserve"> snabbkoppling</w:t>
      </w:r>
      <w:r w:rsidR="00ED5C75" w:rsidRPr="001B6270">
        <w:rPr>
          <w:rFonts w:ascii="Georgia" w:eastAsia="Georgia" w:hAnsi="Georgia" w:cs="Georgia"/>
          <w:color w:val="000000" w:themeColor="text1"/>
          <w:lang w:val="sv"/>
        </w:rPr>
        <w:t xml:space="preserve">sadaptern </w:t>
      </w:r>
      <w:r w:rsidR="00D840F1" w:rsidRPr="001B6270">
        <w:rPr>
          <w:rFonts w:ascii="Georgia" w:eastAsia="Georgia" w:hAnsi="Georgia" w:cs="Georgia"/>
          <w:color w:val="000000" w:themeColor="text1"/>
          <w:lang w:val="sv"/>
        </w:rPr>
        <w:t xml:space="preserve">under kosmetiken och produkten </w:t>
      </w:r>
      <w:r>
        <w:rPr>
          <w:rFonts w:ascii="Georgia" w:eastAsia="Georgia" w:hAnsi="Georgia" w:cs="Georgia"/>
          <w:color w:val="000000" w:themeColor="text1"/>
          <w:lang w:val="sv"/>
        </w:rPr>
        <w:t>är</w:t>
      </w:r>
      <w:r w:rsidR="00D840F1" w:rsidRPr="001B6270">
        <w:rPr>
          <w:rFonts w:ascii="Georgia" w:eastAsia="Georgia" w:hAnsi="Georgia" w:cs="Georgia"/>
          <w:color w:val="000000" w:themeColor="text1"/>
          <w:lang w:val="sv"/>
        </w:rPr>
        <w:t xml:space="preserve"> därmed inte aktuell för dem</w:t>
      </w:r>
      <w:r w:rsidR="00ED5C75" w:rsidRPr="001B6270">
        <w:rPr>
          <w:rFonts w:ascii="Georgia" w:eastAsia="Georgia" w:hAnsi="Georgia" w:cs="Georgia"/>
          <w:color w:val="000000" w:themeColor="text1"/>
          <w:lang w:val="sv"/>
        </w:rPr>
        <w:t>.</w:t>
      </w:r>
    </w:p>
    <w:p w14:paraId="49011336" w14:textId="520709D0" w:rsidR="7BA8C8E1" w:rsidRPr="001B6270" w:rsidRDefault="7BA8C8E1" w:rsidP="00E63BE5">
      <w:pPr>
        <w:spacing w:line="276" w:lineRule="auto"/>
        <w:rPr>
          <w:rFonts w:ascii="Georgia" w:eastAsia="Georgia" w:hAnsi="Georgia" w:cs="Georgia"/>
          <w:i/>
          <w:iCs/>
          <w:color w:val="000000" w:themeColor="text1"/>
          <w:lang w:val="sv"/>
        </w:rPr>
      </w:pPr>
    </w:p>
    <w:p w14:paraId="325C22F4" w14:textId="348CB103" w:rsidR="33E6783E" w:rsidRPr="001B6270" w:rsidRDefault="07283BFD" w:rsidP="004C10FB">
      <w:pPr>
        <w:pStyle w:val="Rubrik2"/>
      </w:pPr>
      <w:bookmarkStart w:id="18" w:name="_Toc41731545"/>
      <w:r w:rsidRPr="001B6270">
        <w:t>Datainsamling</w:t>
      </w:r>
      <w:r w:rsidR="33E6783E" w:rsidRPr="001B6270">
        <w:t>:</w:t>
      </w:r>
      <w:bookmarkEnd w:id="18"/>
    </w:p>
    <w:p w14:paraId="78822EC9" w14:textId="7DF57E50" w:rsidR="33E6783E" w:rsidRPr="001B6270" w:rsidRDefault="00F42A23" w:rsidP="00F42A23">
      <w:pPr>
        <w:spacing w:line="276" w:lineRule="auto"/>
        <w:rPr>
          <w:rFonts w:ascii="Georgia" w:eastAsia="Georgia" w:hAnsi="Georgia" w:cs="Georgia"/>
          <w:color w:val="000000" w:themeColor="text1"/>
          <w:lang w:val="sv"/>
        </w:rPr>
      </w:pPr>
      <w:r>
        <w:rPr>
          <w:rFonts w:ascii="Georgia" w:eastAsia="Georgia" w:hAnsi="Georgia" w:cs="Georgia"/>
          <w:color w:val="000000" w:themeColor="text1"/>
          <w:lang w:val="sv"/>
        </w:rPr>
        <w:t xml:space="preserve">En induktiv ansats användes då ingen tidigare forskning på området finns att härleda hypoteser </w:t>
      </w:r>
      <w:r w:rsidR="00EB3BFA">
        <w:rPr>
          <w:rFonts w:ascii="Georgia" w:eastAsia="Georgia" w:hAnsi="Georgia" w:cs="Georgia"/>
          <w:color w:val="000000" w:themeColor="text1"/>
          <w:lang w:val="sv"/>
        </w:rPr>
        <w:t>i</w:t>
      </w:r>
      <w:r>
        <w:rPr>
          <w:rFonts w:ascii="Georgia" w:eastAsia="Georgia" w:hAnsi="Georgia" w:cs="Georgia"/>
          <w:color w:val="000000" w:themeColor="text1"/>
          <w:lang w:val="sv"/>
        </w:rPr>
        <w:t>från, som vid deduktiva ansatser</w:t>
      </w:r>
      <w:r w:rsidR="00017319">
        <w:rPr>
          <w:rFonts w:ascii="Georgia" w:eastAsia="Georgia" w:hAnsi="Georgia" w:cs="Georgia"/>
          <w:color w:val="000000" w:themeColor="text1"/>
          <w:lang w:val="sv"/>
        </w:rPr>
        <w:t xml:space="preserve"> (Flick, 2018)</w:t>
      </w:r>
      <w:r>
        <w:rPr>
          <w:rFonts w:ascii="Georgia" w:eastAsia="Georgia" w:hAnsi="Georgia" w:cs="Georgia"/>
          <w:color w:val="000000" w:themeColor="text1"/>
          <w:lang w:val="sv"/>
        </w:rPr>
        <w:t>. Istället försöker man med utgång från sina iakttagelser och sina data, komma fram till fristående förklaringar eller modeller. S</w:t>
      </w:r>
      <w:r w:rsidR="38E0F7D6" w:rsidRPr="001B6270">
        <w:rPr>
          <w:rFonts w:ascii="Georgia" w:eastAsia="Georgia" w:hAnsi="Georgia" w:cs="Georgia"/>
          <w:color w:val="000000" w:themeColor="text1"/>
          <w:lang w:val="sv"/>
        </w:rPr>
        <w:t>emistruktu</w:t>
      </w:r>
      <w:r w:rsidR="1ED3301F" w:rsidRPr="001B6270">
        <w:rPr>
          <w:rFonts w:ascii="Georgia" w:eastAsia="Georgia" w:hAnsi="Georgia" w:cs="Georgia"/>
          <w:color w:val="000000" w:themeColor="text1"/>
          <w:lang w:val="sv"/>
        </w:rPr>
        <w:t>r</w:t>
      </w:r>
      <w:r w:rsidR="38E0F7D6" w:rsidRPr="001B6270">
        <w:rPr>
          <w:rFonts w:ascii="Georgia" w:eastAsia="Georgia" w:hAnsi="Georgia" w:cs="Georgia"/>
          <w:color w:val="000000" w:themeColor="text1"/>
          <w:lang w:val="sv"/>
        </w:rPr>
        <w:t>ell</w:t>
      </w:r>
      <w:r w:rsidR="1F7C5075" w:rsidRPr="001B6270">
        <w:rPr>
          <w:rFonts w:ascii="Georgia" w:eastAsia="Georgia" w:hAnsi="Georgia" w:cs="Georgia"/>
          <w:color w:val="000000" w:themeColor="text1"/>
          <w:lang w:val="sv"/>
        </w:rPr>
        <w:t>a</w:t>
      </w:r>
      <w:r w:rsidR="38E0F7D6" w:rsidRPr="001B6270">
        <w:rPr>
          <w:rFonts w:ascii="Georgia" w:eastAsia="Georgia" w:hAnsi="Georgia" w:cs="Georgia"/>
          <w:color w:val="000000" w:themeColor="text1"/>
          <w:lang w:val="sv"/>
        </w:rPr>
        <w:t xml:space="preserve"> intervju</w:t>
      </w:r>
      <w:r w:rsidR="6C8FB1FE" w:rsidRPr="001B6270">
        <w:rPr>
          <w:rFonts w:ascii="Georgia" w:eastAsia="Georgia" w:hAnsi="Georgia" w:cs="Georgia"/>
          <w:color w:val="000000" w:themeColor="text1"/>
          <w:lang w:val="sv"/>
        </w:rPr>
        <w:t>er</w:t>
      </w:r>
      <w:r w:rsidR="38E0F7D6" w:rsidRPr="001B6270">
        <w:rPr>
          <w:rFonts w:ascii="Georgia" w:eastAsia="Georgia" w:hAnsi="Georgia" w:cs="Georgia"/>
          <w:color w:val="000000" w:themeColor="text1"/>
          <w:lang w:val="sv"/>
        </w:rPr>
        <w:t xml:space="preserve"> valdes</w:t>
      </w:r>
      <w:r w:rsidR="7E304700" w:rsidRPr="001B6270">
        <w:rPr>
          <w:rFonts w:ascii="Georgia" w:eastAsia="Georgia" w:hAnsi="Georgia" w:cs="Georgia"/>
          <w:color w:val="000000" w:themeColor="text1"/>
          <w:lang w:val="sv"/>
        </w:rPr>
        <w:t xml:space="preserve"> </w:t>
      </w:r>
      <w:r w:rsidR="4BCA578E" w:rsidRPr="001B6270">
        <w:rPr>
          <w:rFonts w:ascii="Georgia" w:eastAsia="Georgia" w:hAnsi="Georgia" w:cs="Georgia"/>
          <w:color w:val="000000" w:themeColor="text1"/>
          <w:lang w:val="sv"/>
        </w:rPr>
        <w:t xml:space="preserve">som </w:t>
      </w:r>
      <w:r w:rsidR="00EB3BFA">
        <w:rPr>
          <w:rFonts w:ascii="Georgia" w:eastAsia="Georgia" w:hAnsi="Georgia" w:cs="Georgia"/>
          <w:color w:val="000000" w:themeColor="text1"/>
          <w:lang w:val="sv"/>
        </w:rPr>
        <w:t xml:space="preserve">sagt som </w:t>
      </w:r>
      <w:r w:rsidR="00186024" w:rsidRPr="001B6270">
        <w:rPr>
          <w:rFonts w:ascii="Georgia" w:eastAsia="Georgia" w:hAnsi="Georgia" w:cs="Georgia"/>
          <w:color w:val="000000" w:themeColor="text1"/>
          <w:lang w:val="sv"/>
        </w:rPr>
        <w:t>insamlings</w:t>
      </w:r>
      <w:r w:rsidR="72918E68" w:rsidRPr="001B6270">
        <w:rPr>
          <w:rFonts w:ascii="Georgia" w:eastAsia="Georgia" w:hAnsi="Georgia" w:cs="Georgia"/>
          <w:color w:val="000000" w:themeColor="text1"/>
          <w:lang w:val="sv"/>
        </w:rPr>
        <w:t xml:space="preserve">metod </w:t>
      </w:r>
      <w:r w:rsidR="7E304700" w:rsidRPr="001B6270">
        <w:rPr>
          <w:rFonts w:ascii="Georgia" w:eastAsia="Georgia" w:hAnsi="Georgia" w:cs="Georgia"/>
          <w:color w:val="000000" w:themeColor="text1"/>
          <w:lang w:val="sv"/>
        </w:rPr>
        <w:t xml:space="preserve">för att ge utrymme </w:t>
      </w:r>
      <w:r w:rsidR="233B93A3" w:rsidRPr="001B6270">
        <w:rPr>
          <w:rFonts w:ascii="Georgia" w:eastAsia="Georgia" w:hAnsi="Georgia" w:cs="Georgia"/>
          <w:color w:val="000000" w:themeColor="text1"/>
          <w:lang w:val="sv"/>
        </w:rPr>
        <w:t xml:space="preserve">till </w:t>
      </w:r>
      <w:r w:rsidR="3359B087" w:rsidRPr="001B6270">
        <w:rPr>
          <w:rFonts w:ascii="Georgia" w:eastAsia="Georgia" w:hAnsi="Georgia" w:cs="Georgia"/>
          <w:color w:val="000000" w:themeColor="text1"/>
          <w:lang w:val="sv"/>
        </w:rPr>
        <w:t>för</w:t>
      </w:r>
      <w:r w:rsidR="7E304700" w:rsidRPr="001B6270">
        <w:rPr>
          <w:rFonts w:ascii="Georgia" w:eastAsia="Georgia" w:hAnsi="Georgia" w:cs="Georgia"/>
          <w:color w:val="000000" w:themeColor="text1"/>
          <w:lang w:val="sv"/>
        </w:rPr>
        <w:t>djupa</w:t>
      </w:r>
      <w:r w:rsidR="3A8F6C3B" w:rsidRPr="001B6270">
        <w:rPr>
          <w:rFonts w:ascii="Georgia" w:eastAsia="Georgia" w:hAnsi="Georgia" w:cs="Georgia"/>
          <w:color w:val="000000" w:themeColor="text1"/>
          <w:lang w:val="sv"/>
        </w:rPr>
        <w:t>nde svar</w:t>
      </w:r>
      <w:r w:rsidR="56429763" w:rsidRPr="001B6270">
        <w:rPr>
          <w:rFonts w:ascii="Georgia" w:eastAsia="Georgia" w:hAnsi="Georgia" w:cs="Georgia"/>
          <w:color w:val="000000" w:themeColor="text1"/>
          <w:lang w:val="sv"/>
        </w:rPr>
        <w:t>.</w:t>
      </w:r>
      <w:r w:rsidR="5A6BA806" w:rsidRPr="001B6270">
        <w:rPr>
          <w:rFonts w:ascii="Georgia" w:eastAsia="Georgia" w:hAnsi="Georgia" w:cs="Georgia"/>
          <w:color w:val="000000" w:themeColor="text1"/>
          <w:lang w:val="sv"/>
        </w:rPr>
        <w:t xml:space="preserve"> </w:t>
      </w:r>
      <w:r w:rsidR="33E6783E" w:rsidRPr="001B6270">
        <w:rPr>
          <w:rFonts w:ascii="Georgia" w:eastAsia="Georgia" w:hAnsi="Georgia" w:cs="Georgia"/>
          <w:color w:val="000000" w:themeColor="text1"/>
          <w:lang w:val="sv"/>
        </w:rPr>
        <w:t>E</w:t>
      </w:r>
      <w:r w:rsidR="63BDAA93" w:rsidRPr="001B6270">
        <w:rPr>
          <w:rFonts w:ascii="Georgia" w:eastAsia="Georgia" w:hAnsi="Georgia" w:cs="Georgia"/>
          <w:color w:val="000000" w:themeColor="text1"/>
          <w:lang w:val="sv"/>
        </w:rPr>
        <w:t xml:space="preserve">n serie </w:t>
      </w:r>
      <w:r w:rsidR="33E6783E" w:rsidRPr="001B6270">
        <w:rPr>
          <w:rFonts w:ascii="Georgia" w:eastAsia="Georgia" w:hAnsi="Georgia" w:cs="Georgia"/>
          <w:color w:val="000000" w:themeColor="text1"/>
          <w:lang w:val="sv"/>
        </w:rPr>
        <w:t xml:space="preserve">med </w:t>
      </w:r>
      <w:r w:rsidR="002D6704">
        <w:rPr>
          <w:rFonts w:ascii="Georgia" w:eastAsia="Georgia" w:hAnsi="Georgia" w:cs="Georgia"/>
          <w:color w:val="000000" w:themeColor="text1"/>
          <w:lang w:val="sv"/>
        </w:rPr>
        <w:t xml:space="preserve">sju </w:t>
      </w:r>
      <w:r w:rsidR="33E6783E" w:rsidRPr="001B6270">
        <w:rPr>
          <w:rFonts w:ascii="Georgia" w:eastAsia="Georgia" w:hAnsi="Georgia" w:cs="Georgia"/>
          <w:color w:val="000000" w:themeColor="text1"/>
          <w:lang w:val="sv"/>
        </w:rPr>
        <w:t xml:space="preserve">frågor </w:t>
      </w:r>
      <w:r w:rsidR="14FBE7F8" w:rsidRPr="001B6270">
        <w:rPr>
          <w:rFonts w:ascii="Georgia" w:eastAsia="Georgia" w:hAnsi="Georgia" w:cs="Georgia"/>
          <w:color w:val="000000" w:themeColor="text1"/>
          <w:lang w:val="sv"/>
        </w:rPr>
        <w:t xml:space="preserve">sammanställdes </w:t>
      </w:r>
      <w:r w:rsidR="005C14E9" w:rsidRPr="001B6270">
        <w:rPr>
          <w:rFonts w:ascii="Georgia" w:eastAsia="Georgia" w:hAnsi="Georgia" w:cs="Georgia"/>
          <w:color w:val="000000" w:themeColor="text1"/>
          <w:lang w:val="sv"/>
        </w:rPr>
        <w:t>som intervjuunderlag (</w:t>
      </w:r>
      <w:r w:rsidR="00B00533">
        <w:rPr>
          <w:rFonts w:ascii="Georgia" w:eastAsia="Georgia" w:hAnsi="Georgia" w:cs="Georgia"/>
          <w:color w:val="000000" w:themeColor="text1"/>
          <w:lang w:val="sv"/>
        </w:rPr>
        <w:t>Tabell 1</w:t>
      </w:r>
      <w:r w:rsidR="005C14E9" w:rsidRPr="001B6270">
        <w:rPr>
          <w:rFonts w:ascii="Georgia" w:eastAsia="Georgia" w:hAnsi="Georgia" w:cs="Georgia"/>
          <w:color w:val="000000" w:themeColor="text1"/>
          <w:lang w:val="sv"/>
        </w:rPr>
        <w:t>)</w:t>
      </w:r>
      <w:r w:rsidR="55EA1C2D" w:rsidRPr="001B6270">
        <w:rPr>
          <w:rFonts w:ascii="Georgia" w:eastAsia="Georgia" w:hAnsi="Georgia" w:cs="Georgia"/>
          <w:color w:val="000000" w:themeColor="text1"/>
          <w:lang w:val="sv"/>
        </w:rPr>
        <w:t xml:space="preserve">, </w:t>
      </w:r>
      <w:r w:rsidR="00186024" w:rsidRPr="001B6270">
        <w:rPr>
          <w:rFonts w:ascii="Georgia" w:eastAsia="Georgia" w:hAnsi="Georgia" w:cs="Georgia"/>
          <w:color w:val="000000" w:themeColor="text1"/>
          <w:lang w:val="sv"/>
        </w:rPr>
        <w:t xml:space="preserve">vilka togs fram </w:t>
      </w:r>
      <w:r w:rsidR="55EA1C2D" w:rsidRPr="001B6270">
        <w:rPr>
          <w:rFonts w:ascii="Georgia" w:eastAsia="Georgia" w:hAnsi="Georgia" w:cs="Georgia"/>
          <w:color w:val="000000" w:themeColor="text1"/>
          <w:lang w:val="sv"/>
        </w:rPr>
        <w:t xml:space="preserve">utifrån behovsfokusområdena funktion, delaktighet och livskvalité. </w:t>
      </w:r>
    </w:p>
    <w:p w14:paraId="6600E486" w14:textId="18048BAB" w:rsidR="33E6783E" w:rsidRPr="001B6270" w:rsidRDefault="33E6783E" w:rsidP="00E63BE5">
      <w:pPr>
        <w:spacing w:line="276" w:lineRule="auto"/>
        <w:rPr>
          <w:rFonts w:ascii="Georgia" w:eastAsia="Georgia" w:hAnsi="Georgia" w:cs="Georgia"/>
          <w:color w:val="000000" w:themeColor="text1"/>
          <w:lang w:val="sv"/>
        </w:rPr>
      </w:pPr>
    </w:p>
    <w:p w14:paraId="4EDDFE32" w14:textId="78850C0B" w:rsidR="002A78EC" w:rsidRPr="002A78EC" w:rsidRDefault="00B00533" w:rsidP="002A78EC">
      <w:pPr>
        <w:pStyle w:val="Beskrivning"/>
        <w:keepNext/>
        <w:jc w:val="left"/>
      </w:pPr>
      <w:r>
        <w:t xml:space="preserve">Tabell </w:t>
      </w:r>
      <w:r w:rsidR="00B95BAC">
        <w:fldChar w:fldCharType="begin"/>
      </w:r>
      <w:r w:rsidR="00B95BAC">
        <w:instrText xml:space="preserve"> SEQ Tabell \* ARABIC </w:instrText>
      </w:r>
      <w:r w:rsidR="00B95BAC">
        <w:fldChar w:fldCharType="separate"/>
      </w:r>
      <w:r w:rsidR="009B242B">
        <w:rPr>
          <w:noProof/>
        </w:rPr>
        <w:t>1</w:t>
      </w:r>
      <w:r w:rsidR="00B95BAC">
        <w:rPr>
          <w:noProof/>
        </w:rPr>
        <w:fldChar w:fldCharType="end"/>
      </w:r>
      <w:r>
        <w:t xml:space="preserve">. </w:t>
      </w:r>
      <w:r w:rsidRPr="00A73777">
        <w:t>Huvudfrågor som användes under intervjutillfällena.</w:t>
      </w:r>
    </w:p>
    <w:tbl>
      <w:tblPr>
        <w:tblStyle w:val="Tabellrutnt"/>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8057"/>
      </w:tblGrid>
      <w:tr w:rsidR="002A78EC" w14:paraId="09820685" w14:textId="77777777" w:rsidTr="002A78EC">
        <w:trPr>
          <w:trHeight w:val="1719"/>
        </w:trPr>
        <w:tc>
          <w:tcPr>
            <w:tcW w:w="8057" w:type="dxa"/>
          </w:tcPr>
          <w:p w14:paraId="496C1FB9" w14:textId="79628778" w:rsidR="002A78EC" w:rsidRDefault="002A78EC" w:rsidP="002A78EC">
            <w:pPr>
              <w:keepNext/>
              <w:spacing w:line="276" w:lineRule="auto"/>
              <w:jc w:val="left"/>
              <w:rPr>
                <w:rFonts w:ascii="Georgia" w:hAnsi="Georgia"/>
                <w:lang w:val="sv"/>
              </w:rPr>
            </w:pPr>
            <w:r w:rsidRPr="002A78EC">
              <w:rPr>
                <w:rFonts w:ascii="Georgia" w:hAnsi="Georgia"/>
                <w:lang w:val="sv"/>
              </w:rPr>
              <w:t>1.</w:t>
            </w:r>
            <w:r>
              <w:rPr>
                <w:rFonts w:ascii="Georgia" w:hAnsi="Georgia"/>
                <w:lang w:val="sv"/>
              </w:rPr>
              <w:t xml:space="preserve">   Vad gillar du att göra på din fritid?</w:t>
            </w:r>
          </w:p>
          <w:p w14:paraId="73D46A60" w14:textId="77777777" w:rsidR="002A78EC" w:rsidRDefault="002A78EC" w:rsidP="002A78EC">
            <w:pPr>
              <w:keepNext/>
              <w:spacing w:line="276" w:lineRule="auto"/>
              <w:jc w:val="left"/>
              <w:rPr>
                <w:rFonts w:ascii="Georgia" w:hAnsi="Georgia"/>
                <w:lang w:val="sv"/>
              </w:rPr>
            </w:pPr>
            <w:r>
              <w:rPr>
                <w:rFonts w:ascii="Georgia" w:hAnsi="Georgia"/>
                <w:lang w:val="sv"/>
              </w:rPr>
              <w:t>2.   Vad anser du vara viktigt i din vardag?</w:t>
            </w:r>
          </w:p>
          <w:p w14:paraId="0BD587E7" w14:textId="77777777" w:rsidR="002A78EC" w:rsidRDefault="002A78EC" w:rsidP="002A78EC">
            <w:pPr>
              <w:keepNext/>
              <w:spacing w:line="276" w:lineRule="auto"/>
              <w:jc w:val="left"/>
              <w:rPr>
                <w:rFonts w:ascii="Georgia" w:hAnsi="Georgia"/>
                <w:lang w:val="sv"/>
              </w:rPr>
            </w:pPr>
            <w:r>
              <w:rPr>
                <w:rFonts w:ascii="Georgia" w:hAnsi="Georgia"/>
                <w:lang w:val="sv"/>
              </w:rPr>
              <w:t>3.   Känner du att din protes försvårar olika moment i din vardag?</w:t>
            </w:r>
          </w:p>
          <w:p w14:paraId="57E346C1" w14:textId="77777777" w:rsidR="002A78EC" w:rsidRDefault="002A78EC" w:rsidP="002A78EC">
            <w:pPr>
              <w:keepNext/>
              <w:spacing w:line="276" w:lineRule="auto"/>
              <w:jc w:val="left"/>
              <w:rPr>
                <w:rFonts w:ascii="Georgia" w:hAnsi="Georgia"/>
                <w:lang w:val="sv"/>
              </w:rPr>
            </w:pPr>
            <w:r>
              <w:rPr>
                <w:rFonts w:ascii="Georgia" w:hAnsi="Georgia"/>
                <w:lang w:val="sv"/>
              </w:rPr>
              <w:t>4.   Känner du att din protes begränsar dig i din vardag?</w:t>
            </w:r>
          </w:p>
          <w:p w14:paraId="41B383F4" w14:textId="77777777" w:rsidR="002A78EC" w:rsidRDefault="002A78EC" w:rsidP="002A78EC">
            <w:pPr>
              <w:keepNext/>
              <w:spacing w:line="276" w:lineRule="auto"/>
              <w:jc w:val="left"/>
              <w:rPr>
                <w:rFonts w:ascii="Georgia" w:hAnsi="Georgia"/>
                <w:lang w:val="sv"/>
              </w:rPr>
            </w:pPr>
            <w:r>
              <w:rPr>
                <w:rFonts w:ascii="Georgia" w:hAnsi="Georgia"/>
                <w:lang w:val="sv"/>
              </w:rPr>
              <w:t>5.   Känner du att du skulle vilja göra mer av någonting i ditt liv?</w:t>
            </w:r>
          </w:p>
          <w:p w14:paraId="3070A306" w14:textId="75238B8E" w:rsidR="002A78EC" w:rsidRDefault="002A78EC" w:rsidP="002A78EC">
            <w:pPr>
              <w:keepNext/>
              <w:spacing w:line="276" w:lineRule="auto"/>
              <w:jc w:val="left"/>
              <w:rPr>
                <w:rFonts w:ascii="Georgia" w:hAnsi="Georgia"/>
                <w:lang w:val="sv"/>
              </w:rPr>
            </w:pPr>
            <w:r>
              <w:rPr>
                <w:rFonts w:ascii="Georgia" w:hAnsi="Georgia"/>
                <w:lang w:val="sv"/>
              </w:rPr>
              <w:t>6.   Vad gör du i din vardag som du tror skulle kunna underlättas med denna produkten?</w:t>
            </w:r>
          </w:p>
          <w:p w14:paraId="3453AF8A" w14:textId="05C1DFEA" w:rsidR="002A78EC" w:rsidRPr="002A78EC" w:rsidRDefault="002A78EC" w:rsidP="002A78EC">
            <w:pPr>
              <w:keepNext/>
              <w:spacing w:line="276" w:lineRule="auto"/>
              <w:jc w:val="left"/>
              <w:rPr>
                <w:rFonts w:ascii="Georgia" w:hAnsi="Georgia"/>
                <w:lang w:val="sv"/>
              </w:rPr>
            </w:pPr>
            <w:r>
              <w:rPr>
                <w:rFonts w:ascii="Georgia" w:hAnsi="Georgia"/>
                <w:lang w:val="sv"/>
              </w:rPr>
              <w:t>7.   Har du någonting att tillägga om produkten?</w:t>
            </w:r>
          </w:p>
        </w:tc>
      </w:tr>
    </w:tbl>
    <w:p w14:paraId="4B6CE5DA" w14:textId="77777777" w:rsidR="002A78EC" w:rsidRPr="00B00533" w:rsidRDefault="002A78EC" w:rsidP="00B00533">
      <w:pPr>
        <w:keepNext/>
        <w:spacing w:line="276" w:lineRule="auto"/>
        <w:jc w:val="left"/>
        <w:rPr>
          <w:rFonts w:ascii="Georgia" w:hAnsi="Georgia"/>
          <w:lang w:val="sv"/>
        </w:rPr>
      </w:pPr>
    </w:p>
    <w:p w14:paraId="79427553" w14:textId="7634125D" w:rsidR="33E6783E" w:rsidRPr="002B2AD9" w:rsidRDefault="33E6783E" w:rsidP="00E63BE5">
      <w:pPr>
        <w:spacing w:line="276" w:lineRule="auto"/>
        <w:rPr>
          <w:rFonts w:ascii="Georgia" w:hAnsi="Georgia"/>
          <w14:shadow w14:blurRad="50800" w14:dist="50800" w14:dir="5400000" w14:sx="0" w14:sy="0" w14:kx="0" w14:ky="0" w14:algn="ctr">
            <w14:schemeClr w14:val="bg1"/>
          </w14:shadow>
        </w:rPr>
      </w:pPr>
    </w:p>
    <w:p w14:paraId="2D0B3FCF" w14:textId="7FA93564" w:rsidR="33E6783E" w:rsidRPr="001B6270" w:rsidRDefault="33E6783E" w:rsidP="00E63BE5">
      <w:pPr>
        <w:spacing w:line="276" w:lineRule="auto"/>
        <w:rPr>
          <w:rFonts w:ascii="Georgia" w:eastAsia="Georgia" w:hAnsi="Georgia" w:cs="Georgia"/>
          <w:color w:val="000000" w:themeColor="text1"/>
          <w:lang w:val="sv"/>
        </w:rPr>
      </w:pPr>
      <w:r w:rsidRPr="001B6270">
        <w:rPr>
          <w:rFonts w:ascii="Georgia" w:eastAsia="Georgia" w:hAnsi="Georgia" w:cs="Georgia"/>
          <w:color w:val="000000" w:themeColor="text1"/>
          <w:lang w:val="sv"/>
        </w:rPr>
        <w:t xml:space="preserve">Frågorna testades </w:t>
      </w:r>
      <w:r w:rsidR="005C14E9" w:rsidRPr="001B6270">
        <w:rPr>
          <w:rFonts w:ascii="Georgia" w:eastAsia="Georgia" w:hAnsi="Georgia" w:cs="Georgia"/>
          <w:color w:val="000000" w:themeColor="text1"/>
          <w:lang w:val="sv"/>
        </w:rPr>
        <w:t xml:space="preserve">innan intervjutillfället </w:t>
      </w:r>
      <w:r w:rsidR="3B3350C1" w:rsidRPr="001B6270">
        <w:rPr>
          <w:rFonts w:ascii="Georgia" w:eastAsia="Georgia" w:hAnsi="Georgia" w:cs="Georgia"/>
          <w:color w:val="000000" w:themeColor="text1"/>
          <w:lang w:val="sv"/>
        </w:rPr>
        <w:t xml:space="preserve">på författarna själva för </w:t>
      </w:r>
      <w:r w:rsidR="606971C7" w:rsidRPr="001B6270">
        <w:rPr>
          <w:rFonts w:ascii="Georgia" w:eastAsia="Georgia" w:hAnsi="Georgia" w:cs="Georgia"/>
          <w:color w:val="000000" w:themeColor="text1"/>
          <w:lang w:val="sv"/>
        </w:rPr>
        <w:t>analys</w:t>
      </w:r>
      <w:r w:rsidR="005C14E9" w:rsidRPr="001B6270">
        <w:rPr>
          <w:rFonts w:ascii="Georgia" w:eastAsia="Georgia" w:hAnsi="Georgia" w:cs="Georgia"/>
          <w:color w:val="000000" w:themeColor="text1"/>
          <w:lang w:val="sv"/>
        </w:rPr>
        <w:t xml:space="preserve"> av dess</w:t>
      </w:r>
      <w:r w:rsidR="606971C7" w:rsidRPr="001B6270">
        <w:rPr>
          <w:rFonts w:ascii="Georgia" w:eastAsia="Georgia" w:hAnsi="Georgia" w:cs="Georgia"/>
          <w:color w:val="000000" w:themeColor="text1"/>
          <w:lang w:val="sv"/>
        </w:rPr>
        <w:t xml:space="preserve"> </w:t>
      </w:r>
      <w:r w:rsidRPr="001B6270">
        <w:rPr>
          <w:rFonts w:ascii="Georgia" w:eastAsia="Georgia" w:hAnsi="Georgia" w:cs="Georgia"/>
          <w:color w:val="000000" w:themeColor="text1"/>
          <w:lang w:val="sv"/>
        </w:rPr>
        <w:t xml:space="preserve">validitet </w:t>
      </w:r>
      <w:r w:rsidR="005C14E9" w:rsidRPr="001B6270">
        <w:rPr>
          <w:rFonts w:ascii="Georgia" w:eastAsia="Georgia" w:hAnsi="Georgia" w:cs="Georgia"/>
          <w:color w:val="000000" w:themeColor="text1"/>
          <w:lang w:val="sv"/>
        </w:rPr>
        <w:t xml:space="preserve">samt </w:t>
      </w:r>
      <w:r w:rsidR="35996C66" w:rsidRPr="001B6270">
        <w:rPr>
          <w:rFonts w:ascii="Georgia" w:eastAsia="Georgia" w:hAnsi="Georgia" w:cs="Georgia"/>
          <w:color w:val="000000" w:themeColor="text1"/>
          <w:lang w:val="sv"/>
        </w:rPr>
        <w:t xml:space="preserve">potentiella öppenhet till </w:t>
      </w:r>
      <w:r w:rsidR="005C14E9" w:rsidRPr="001B6270">
        <w:rPr>
          <w:rFonts w:ascii="Georgia" w:eastAsia="Georgia" w:hAnsi="Georgia" w:cs="Georgia"/>
          <w:color w:val="000000" w:themeColor="text1"/>
          <w:lang w:val="sv"/>
        </w:rPr>
        <w:t xml:space="preserve">djupgående svar. </w:t>
      </w:r>
      <w:r w:rsidR="00B44F52">
        <w:rPr>
          <w:rFonts w:ascii="Georgia" w:eastAsia="Georgia" w:hAnsi="Georgia" w:cs="Georgia"/>
          <w:color w:val="000000" w:themeColor="text1"/>
          <w:lang w:val="sv"/>
        </w:rPr>
        <w:t>Validiteten bedömdes genom huruvida den framtagna informationen var relevant i förhållande</w:t>
      </w:r>
      <w:r w:rsidR="00EB3BFA">
        <w:rPr>
          <w:rFonts w:ascii="Georgia" w:eastAsia="Georgia" w:hAnsi="Georgia" w:cs="Georgia"/>
          <w:color w:val="000000" w:themeColor="text1"/>
          <w:lang w:val="sv"/>
        </w:rPr>
        <w:t xml:space="preserve"> </w:t>
      </w:r>
      <w:r w:rsidR="00B44F52">
        <w:rPr>
          <w:rFonts w:ascii="Georgia" w:eastAsia="Georgia" w:hAnsi="Georgia" w:cs="Georgia"/>
          <w:color w:val="000000" w:themeColor="text1"/>
          <w:lang w:val="sv"/>
        </w:rPr>
        <w:t xml:space="preserve">till vår frågeställning. </w:t>
      </w:r>
      <w:r w:rsidR="005C14E9" w:rsidRPr="001B6270">
        <w:rPr>
          <w:rFonts w:ascii="Georgia" w:eastAsia="Georgia" w:hAnsi="Georgia" w:cs="Georgia"/>
          <w:color w:val="000000" w:themeColor="text1"/>
          <w:lang w:val="sv"/>
        </w:rPr>
        <w:t xml:space="preserve">Efter en inledande </w:t>
      </w:r>
      <w:r w:rsidR="0788EFAA" w:rsidRPr="001B6270">
        <w:rPr>
          <w:rFonts w:ascii="Georgia" w:eastAsia="Georgia" w:hAnsi="Georgia" w:cs="Georgia"/>
          <w:color w:val="000000" w:themeColor="text1"/>
          <w:lang w:val="sv"/>
        </w:rPr>
        <w:t xml:space="preserve">presentation </w:t>
      </w:r>
      <w:r w:rsidR="005C14E9" w:rsidRPr="001B6270">
        <w:rPr>
          <w:rFonts w:ascii="Georgia" w:eastAsia="Georgia" w:hAnsi="Georgia" w:cs="Georgia"/>
          <w:color w:val="000000" w:themeColor="text1"/>
          <w:lang w:val="sv"/>
        </w:rPr>
        <w:t xml:space="preserve">samt visuell demostrering </w:t>
      </w:r>
      <w:r w:rsidR="0788EFAA" w:rsidRPr="001B6270">
        <w:rPr>
          <w:rFonts w:ascii="Georgia" w:eastAsia="Georgia" w:hAnsi="Georgia" w:cs="Georgia"/>
          <w:color w:val="000000" w:themeColor="text1"/>
          <w:lang w:val="sv"/>
        </w:rPr>
        <w:t>av produkte</w:t>
      </w:r>
      <w:r w:rsidR="005C14E9" w:rsidRPr="001B6270">
        <w:rPr>
          <w:rFonts w:ascii="Georgia" w:eastAsia="Georgia" w:hAnsi="Georgia" w:cs="Georgia"/>
          <w:color w:val="000000" w:themeColor="text1"/>
          <w:lang w:val="sv"/>
        </w:rPr>
        <w:t>rna, inleddes intervjuerna</w:t>
      </w:r>
      <w:r w:rsidR="2B6C6F02" w:rsidRPr="001B6270">
        <w:rPr>
          <w:rFonts w:ascii="Georgia" w:eastAsia="Georgia" w:hAnsi="Georgia" w:cs="Georgia"/>
          <w:color w:val="000000" w:themeColor="text1"/>
          <w:lang w:val="sv"/>
        </w:rPr>
        <w:t>.</w:t>
      </w:r>
      <w:r w:rsidRPr="001B6270">
        <w:rPr>
          <w:rFonts w:ascii="Georgia" w:eastAsia="Georgia" w:hAnsi="Georgia" w:cs="Georgia"/>
          <w:color w:val="000000" w:themeColor="text1"/>
          <w:lang w:val="sv"/>
        </w:rPr>
        <w:t xml:space="preserve"> </w:t>
      </w:r>
      <w:r w:rsidR="005C14E9" w:rsidRPr="001B6270">
        <w:rPr>
          <w:rFonts w:ascii="Georgia" w:eastAsia="Georgia" w:hAnsi="Georgia" w:cs="Georgia"/>
          <w:color w:val="000000" w:themeColor="text1"/>
          <w:lang w:val="sv"/>
        </w:rPr>
        <w:t>D</w:t>
      </w:r>
      <w:r w:rsidR="0E8C5412" w:rsidRPr="001B6270">
        <w:rPr>
          <w:rFonts w:ascii="Georgia" w:eastAsia="Georgia" w:hAnsi="Georgia" w:cs="Georgia"/>
          <w:color w:val="000000" w:themeColor="text1"/>
          <w:lang w:val="sv"/>
        </w:rPr>
        <w:t>e sammanställda frågorna</w:t>
      </w:r>
      <w:r w:rsidR="40BD66A9" w:rsidRPr="001B6270">
        <w:rPr>
          <w:rFonts w:ascii="Georgia" w:eastAsia="Georgia" w:hAnsi="Georgia" w:cs="Georgia"/>
          <w:color w:val="000000" w:themeColor="text1"/>
          <w:lang w:val="sv"/>
        </w:rPr>
        <w:t xml:space="preserve"> </w:t>
      </w:r>
      <w:r w:rsidR="0E8C5412" w:rsidRPr="001B6270">
        <w:rPr>
          <w:rFonts w:ascii="Georgia" w:eastAsia="Georgia" w:hAnsi="Georgia" w:cs="Georgia"/>
          <w:color w:val="000000" w:themeColor="text1"/>
          <w:lang w:val="sv"/>
        </w:rPr>
        <w:t xml:space="preserve">kompletterades </w:t>
      </w:r>
      <w:r w:rsidR="00C83C81" w:rsidRPr="001B6270">
        <w:rPr>
          <w:rFonts w:ascii="Georgia" w:eastAsia="Georgia" w:hAnsi="Georgia" w:cs="Georgia"/>
          <w:color w:val="000000" w:themeColor="text1"/>
          <w:lang w:val="sv"/>
        </w:rPr>
        <w:t xml:space="preserve">under intervjutillfället </w:t>
      </w:r>
      <w:r w:rsidR="0E8C5412" w:rsidRPr="001B6270">
        <w:rPr>
          <w:rFonts w:ascii="Georgia" w:eastAsia="Georgia" w:hAnsi="Georgia" w:cs="Georgia"/>
          <w:color w:val="000000" w:themeColor="text1"/>
          <w:lang w:val="sv"/>
        </w:rPr>
        <w:t xml:space="preserve">med </w:t>
      </w:r>
      <w:r w:rsidR="00C83C81" w:rsidRPr="001B6270">
        <w:rPr>
          <w:rFonts w:ascii="Georgia" w:eastAsia="Georgia" w:hAnsi="Georgia" w:cs="Georgia"/>
          <w:color w:val="000000" w:themeColor="text1"/>
          <w:lang w:val="sv"/>
        </w:rPr>
        <w:t xml:space="preserve">eventuella </w:t>
      </w:r>
      <w:r w:rsidR="0E8C5412" w:rsidRPr="001B6270">
        <w:rPr>
          <w:rFonts w:ascii="Georgia" w:eastAsia="Georgia" w:hAnsi="Georgia" w:cs="Georgia"/>
          <w:color w:val="000000" w:themeColor="text1"/>
          <w:lang w:val="sv"/>
        </w:rPr>
        <w:t>följdfrågor</w:t>
      </w:r>
      <w:r w:rsidR="000C2EFD" w:rsidRPr="001B6270">
        <w:rPr>
          <w:rFonts w:ascii="Georgia" w:eastAsia="Georgia" w:hAnsi="Georgia" w:cs="Georgia"/>
          <w:color w:val="000000" w:themeColor="text1"/>
          <w:lang w:val="sv"/>
        </w:rPr>
        <w:t>,</w:t>
      </w:r>
      <w:r w:rsidR="00C83C81" w:rsidRPr="001B6270">
        <w:rPr>
          <w:rFonts w:ascii="Georgia" w:eastAsia="Georgia" w:hAnsi="Georgia" w:cs="Georgia"/>
          <w:color w:val="000000" w:themeColor="text1"/>
          <w:lang w:val="sv"/>
        </w:rPr>
        <w:t xml:space="preserve"> för att få en tydligare bild och</w:t>
      </w:r>
      <w:r w:rsidR="331A683C" w:rsidRPr="001B6270">
        <w:rPr>
          <w:rFonts w:ascii="Georgia" w:eastAsia="Georgia" w:hAnsi="Georgia" w:cs="Georgia"/>
          <w:color w:val="000000" w:themeColor="text1"/>
          <w:lang w:val="sv"/>
        </w:rPr>
        <w:t xml:space="preserve"> ett</w:t>
      </w:r>
      <w:r w:rsidR="00C83C81" w:rsidRPr="001B6270">
        <w:rPr>
          <w:rFonts w:ascii="Georgia" w:eastAsia="Georgia" w:hAnsi="Georgia" w:cs="Georgia"/>
          <w:color w:val="000000" w:themeColor="text1"/>
          <w:lang w:val="sv"/>
        </w:rPr>
        <w:t xml:space="preserve"> bredare underlag. </w:t>
      </w:r>
      <w:r w:rsidR="62C50D87" w:rsidRPr="001B6270">
        <w:rPr>
          <w:rFonts w:ascii="Georgia" w:eastAsia="Georgia" w:hAnsi="Georgia" w:cs="Georgia"/>
          <w:color w:val="000000" w:themeColor="text1"/>
          <w:lang w:val="sv"/>
        </w:rPr>
        <w:t xml:space="preserve">Varje </w:t>
      </w:r>
      <w:r w:rsidR="68C71404" w:rsidRPr="001B6270">
        <w:rPr>
          <w:rFonts w:ascii="Georgia" w:eastAsia="Georgia" w:hAnsi="Georgia" w:cs="Georgia"/>
          <w:color w:val="000000" w:themeColor="text1"/>
          <w:lang w:val="sv"/>
        </w:rPr>
        <w:t xml:space="preserve">deltagare </w:t>
      </w:r>
      <w:r w:rsidR="62C50D87" w:rsidRPr="001B6270">
        <w:rPr>
          <w:rFonts w:ascii="Georgia" w:eastAsia="Georgia" w:hAnsi="Georgia" w:cs="Georgia"/>
          <w:color w:val="000000" w:themeColor="text1"/>
          <w:lang w:val="sv"/>
        </w:rPr>
        <w:t>intervjuades personligen</w:t>
      </w:r>
      <w:r w:rsidR="1A068245" w:rsidRPr="001B6270">
        <w:rPr>
          <w:rFonts w:ascii="Georgia" w:eastAsia="Georgia" w:hAnsi="Georgia" w:cs="Georgia"/>
          <w:color w:val="000000" w:themeColor="text1"/>
          <w:lang w:val="sv"/>
        </w:rPr>
        <w:t xml:space="preserve"> </w:t>
      </w:r>
      <w:r w:rsidR="62C50D87" w:rsidRPr="001B6270">
        <w:rPr>
          <w:rFonts w:ascii="Georgia" w:eastAsia="Georgia" w:hAnsi="Georgia" w:cs="Georgia"/>
          <w:color w:val="000000" w:themeColor="text1"/>
          <w:lang w:val="sv"/>
        </w:rPr>
        <w:t xml:space="preserve">och tiden för intervjun var cirka </w:t>
      </w:r>
      <w:r w:rsidR="00606DA9">
        <w:rPr>
          <w:rFonts w:ascii="Georgia" w:eastAsia="Georgia" w:hAnsi="Georgia" w:cs="Georgia"/>
          <w:color w:val="000000" w:themeColor="text1"/>
          <w:lang w:val="sv"/>
        </w:rPr>
        <w:t>1 timme</w:t>
      </w:r>
      <w:r w:rsidR="62C50D87" w:rsidRPr="001B6270">
        <w:rPr>
          <w:rFonts w:ascii="Georgia" w:eastAsia="Georgia" w:hAnsi="Georgia" w:cs="Georgia"/>
          <w:color w:val="000000" w:themeColor="text1"/>
          <w:lang w:val="sv"/>
        </w:rPr>
        <w:t>.</w:t>
      </w:r>
      <w:r w:rsidRPr="001B6270">
        <w:rPr>
          <w:rFonts w:ascii="Georgia" w:eastAsia="Georgia" w:hAnsi="Georgia" w:cs="Georgia"/>
          <w:color w:val="000000" w:themeColor="text1"/>
          <w:lang w:val="sv"/>
        </w:rPr>
        <w:t xml:space="preserve"> </w:t>
      </w:r>
      <w:r w:rsidR="5470FFBE" w:rsidRPr="001B6270">
        <w:rPr>
          <w:rFonts w:ascii="Georgia" w:eastAsia="Georgia" w:hAnsi="Georgia" w:cs="Georgia"/>
          <w:color w:val="000000" w:themeColor="text1"/>
          <w:lang w:val="sv"/>
        </w:rPr>
        <w:t xml:space="preserve">Samtliga intervjuer spelades in på </w:t>
      </w:r>
      <w:r w:rsidRPr="001B6270">
        <w:rPr>
          <w:rFonts w:ascii="Georgia" w:eastAsia="Georgia" w:hAnsi="Georgia" w:cs="Georgia"/>
          <w:color w:val="000000" w:themeColor="text1"/>
          <w:lang w:val="sv"/>
        </w:rPr>
        <w:t>mobil enhet</w:t>
      </w:r>
      <w:r w:rsidR="00C83C81" w:rsidRPr="001B6270">
        <w:rPr>
          <w:rFonts w:ascii="Georgia" w:eastAsia="Georgia" w:hAnsi="Georgia" w:cs="Georgia"/>
          <w:color w:val="000000" w:themeColor="text1"/>
          <w:lang w:val="sv"/>
        </w:rPr>
        <w:t xml:space="preserve"> </w:t>
      </w:r>
      <w:r w:rsidR="37069B8C" w:rsidRPr="001B6270">
        <w:rPr>
          <w:rFonts w:ascii="Georgia" w:eastAsia="Georgia" w:hAnsi="Georgia" w:cs="Georgia"/>
          <w:color w:val="000000" w:themeColor="text1"/>
          <w:lang w:val="sv"/>
        </w:rPr>
        <w:t xml:space="preserve">samt </w:t>
      </w:r>
      <w:r w:rsidRPr="001B6270">
        <w:rPr>
          <w:rFonts w:ascii="Georgia" w:eastAsia="Georgia" w:hAnsi="Georgia" w:cs="Georgia"/>
          <w:color w:val="000000" w:themeColor="text1"/>
          <w:lang w:val="sv"/>
        </w:rPr>
        <w:t>transkriberades</w:t>
      </w:r>
      <w:r w:rsidR="5B0CB327" w:rsidRPr="001B6270">
        <w:rPr>
          <w:rFonts w:ascii="Georgia" w:eastAsia="Georgia" w:hAnsi="Georgia" w:cs="Georgia"/>
          <w:color w:val="000000" w:themeColor="text1"/>
          <w:lang w:val="sv"/>
        </w:rPr>
        <w:t xml:space="preserve"> efteråt</w:t>
      </w:r>
      <w:r w:rsidR="1AFD561B" w:rsidRPr="001B6270">
        <w:rPr>
          <w:rFonts w:ascii="Georgia" w:eastAsia="Georgia" w:hAnsi="Georgia" w:cs="Georgia"/>
          <w:color w:val="000000" w:themeColor="text1"/>
          <w:lang w:val="sv"/>
        </w:rPr>
        <w:t>.</w:t>
      </w:r>
      <w:r w:rsidR="00C971AE">
        <w:rPr>
          <w:rFonts w:ascii="Georgia" w:eastAsia="Georgia" w:hAnsi="Georgia" w:cs="Georgia"/>
          <w:color w:val="000000" w:themeColor="text1"/>
          <w:lang w:val="sv"/>
        </w:rPr>
        <w:t xml:space="preserve"> Mobil enhet användes eftersom författarna var bekanta med den typen av inspelningsverktyg, samt för att inte göra inspelningstillfället för dramatiskt för deltagar</w:t>
      </w:r>
      <w:r w:rsidR="00ED671F">
        <w:rPr>
          <w:rFonts w:ascii="Georgia" w:eastAsia="Georgia" w:hAnsi="Georgia" w:cs="Georgia"/>
          <w:color w:val="000000" w:themeColor="text1"/>
          <w:lang w:val="sv"/>
        </w:rPr>
        <w:t>na</w:t>
      </w:r>
      <w:r w:rsidR="00C971AE">
        <w:rPr>
          <w:rFonts w:ascii="Georgia" w:eastAsia="Georgia" w:hAnsi="Georgia" w:cs="Georgia"/>
          <w:color w:val="000000" w:themeColor="text1"/>
          <w:lang w:val="sv"/>
        </w:rPr>
        <w:t xml:space="preserve">. Skulle </w:t>
      </w:r>
      <w:r w:rsidR="00ED671F">
        <w:rPr>
          <w:rFonts w:ascii="Georgia" w:eastAsia="Georgia" w:hAnsi="Georgia" w:cs="Georgia"/>
          <w:color w:val="000000" w:themeColor="text1"/>
          <w:lang w:val="sv"/>
        </w:rPr>
        <w:t>exempelvis</w:t>
      </w:r>
      <w:r w:rsidR="00C971AE">
        <w:rPr>
          <w:rFonts w:ascii="Georgia" w:eastAsia="Georgia" w:hAnsi="Georgia" w:cs="Georgia"/>
          <w:color w:val="000000" w:themeColor="text1"/>
          <w:lang w:val="sv"/>
        </w:rPr>
        <w:t xml:space="preserve"> en mikrofon </w:t>
      </w:r>
      <w:r w:rsidR="00ED671F">
        <w:rPr>
          <w:rFonts w:ascii="Georgia" w:eastAsia="Georgia" w:hAnsi="Georgia" w:cs="Georgia"/>
          <w:color w:val="000000" w:themeColor="text1"/>
          <w:lang w:val="sv"/>
        </w:rPr>
        <w:t xml:space="preserve">eller annan inspelningsutrustning ha </w:t>
      </w:r>
      <w:r w:rsidR="00C971AE">
        <w:rPr>
          <w:rFonts w:ascii="Georgia" w:eastAsia="Georgia" w:hAnsi="Georgia" w:cs="Georgia"/>
          <w:color w:val="000000" w:themeColor="text1"/>
          <w:lang w:val="sv"/>
        </w:rPr>
        <w:t>använts</w:t>
      </w:r>
      <w:r w:rsidR="00ED671F">
        <w:rPr>
          <w:rFonts w:ascii="Georgia" w:eastAsia="Georgia" w:hAnsi="Georgia" w:cs="Georgia"/>
          <w:color w:val="000000" w:themeColor="text1"/>
          <w:lang w:val="sv"/>
        </w:rPr>
        <w:t xml:space="preserve"> istället,</w:t>
      </w:r>
      <w:r w:rsidR="00C971AE">
        <w:rPr>
          <w:rFonts w:ascii="Georgia" w:eastAsia="Georgia" w:hAnsi="Georgia" w:cs="Georgia"/>
          <w:color w:val="000000" w:themeColor="text1"/>
          <w:lang w:val="sv"/>
        </w:rPr>
        <w:t xml:space="preserve"> hade det potentiellt</w:t>
      </w:r>
      <w:r w:rsidR="00ED671F">
        <w:rPr>
          <w:rFonts w:ascii="Georgia" w:eastAsia="Georgia" w:hAnsi="Georgia" w:cs="Georgia"/>
          <w:color w:val="000000" w:themeColor="text1"/>
          <w:lang w:val="sv"/>
        </w:rPr>
        <w:t xml:space="preserve"> </w:t>
      </w:r>
      <w:r w:rsidR="00C971AE">
        <w:rPr>
          <w:rFonts w:ascii="Georgia" w:eastAsia="Georgia" w:hAnsi="Georgia" w:cs="Georgia"/>
          <w:color w:val="000000" w:themeColor="text1"/>
          <w:lang w:val="sv"/>
        </w:rPr>
        <w:t xml:space="preserve">kunnat göra </w:t>
      </w:r>
      <w:r w:rsidR="00ED671F">
        <w:rPr>
          <w:rFonts w:ascii="Georgia" w:eastAsia="Georgia" w:hAnsi="Georgia" w:cs="Georgia"/>
          <w:color w:val="000000" w:themeColor="text1"/>
          <w:lang w:val="sv"/>
        </w:rPr>
        <w:t>deltagarna</w:t>
      </w:r>
      <w:r w:rsidR="00C971AE">
        <w:rPr>
          <w:rFonts w:ascii="Georgia" w:eastAsia="Georgia" w:hAnsi="Georgia" w:cs="Georgia"/>
          <w:color w:val="000000" w:themeColor="text1"/>
          <w:lang w:val="sv"/>
        </w:rPr>
        <w:t xml:space="preserve"> </w:t>
      </w:r>
      <w:r w:rsidR="00ED671F">
        <w:rPr>
          <w:rFonts w:ascii="Georgia" w:eastAsia="Georgia" w:hAnsi="Georgia" w:cs="Georgia"/>
          <w:color w:val="000000" w:themeColor="text1"/>
          <w:lang w:val="sv"/>
        </w:rPr>
        <w:t>mer reserverade och återhållsamma i sina svar och utläggningar.</w:t>
      </w:r>
      <w:r w:rsidR="00793B54">
        <w:rPr>
          <w:rFonts w:ascii="Georgia" w:eastAsia="Georgia" w:hAnsi="Georgia" w:cs="Georgia"/>
          <w:color w:val="000000" w:themeColor="text1"/>
          <w:lang w:val="sv"/>
        </w:rPr>
        <w:t xml:space="preserve"> Den digitala lagringen säkerställer också beständigheten med backup online.</w:t>
      </w:r>
      <w:r w:rsidR="00C971AE">
        <w:rPr>
          <w:rFonts w:ascii="Georgia" w:eastAsia="Georgia" w:hAnsi="Georgia" w:cs="Georgia"/>
          <w:color w:val="000000" w:themeColor="text1"/>
          <w:lang w:val="sv"/>
        </w:rPr>
        <w:t xml:space="preserve"> </w:t>
      </w:r>
      <w:r w:rsidR="00ED671F">
        <w:rPr>
          <w:rFonts w:ascii="Georgia" w:eastAsia="Georgia" w:hAnsi="Georgia" w:cs="Georgia"/>
          <w:color w:val="000000" w:themeColor="text1"/>
          <w:lang w:val="sv"/>
        </w:rPr>
        <w:t>Samtliga intervjuer</w:t>
      </w:r>
      <w:r w:rsidR="00C971AE">
        <w:rPr>
          <w:rFonts w:ascii="Georgia" w:eastAsia="Georgia" w:hAnsi="Georgia" w:cs="Georgia"/>
          <w:color w:val="000000" w:themeColor="text1"/>
          <w:lang w:val="sv"/>
        </w:rPr>
        <w:t xml:space="preserve"> </w:t>
      </w:r>
      <w:r w:rsidR="1AFD561B" w:rsidRPr="001B6270">
        <w:rPr>
          <w:rFonts w:ascii="Georgia" w:eastAsia="Georgia" w:hAnsi="Georgia" w:cs="Georgia"/>
          <w:color w:val="000000" w:themeColor="text1"/>
          <w:lang w:val="sv"/>
        </w:rPr>
        <w:t xml:space="preserve">utfördes av </w:t>
      </w:r>
      <w:r w:rsidR="47917321" w:rsidRPr="001B6270">
        <w:rPr>
          <w:rFonts w:ascii="Georgia" w:eastAsia="Georgia" w:hAnsi="Georgia" w:cs="Georgia"/>
          <w:color w:val="000000" w:themeColor="text1"/>
          <w:lang w:val="sv"/>
        </w:rPr>
        <w:t xml:space="preserve">samma intervjuare för att öka </w:t>
      </w:r>
      <w:r w:rsidR="00186024" w:rsidRPr="001B6270">
        <w:rPr>
          <w:rFonts w:ascii="Georgia" w:eastAsia="Georgia" w:hAnsi="Georgia" w:cs="Georgia"/>
          <w:color w:val="000000" w:themeColor="text1"/>
          <w:lang w:val="sv"/>
        </w:rPr>
        <w:t xml:space="preserve">den generella </w:t>
      </w:r>
      <w:r w:rsidR="47917321" w:rsidRPr="001B6270">
        <w:rPr>
          <w:rFonts w:ascii="Georgia" w:eastAsia="Georgia" w:hAnsi="Georgia" w:cs="Georgia"/>
          <w:color w:val="000000" w:themeColor="text1"/>
          <w:lang w:val="sv"/>
        </w:rPr>
        <w:t>reliabiliteten</w:t>
      </w:r>
      <w:r w:rsidR="00186024" w:rsidRPr="001B6270">
        <w:rPr>
          <w:rFonts w:ascii="Georgia" w:eastAsia="Georgia" w:hAnsi="Georgia" w:cs="Georgia"/>
          <w:color w:val="000000" w:themeColor="text1"/>
          <w:lang w:val="sv"/>
        </w:rPr>
        <w:t xml:space="preserve"> i underlaget</w:t>
      </w:r>
      <w:r w:rsidR="00AC67B7" w:rsidRPr="001B6270">
        <w:rPr>
          <w:rFonts w:ascii="Georgia" w:eastAsia="Georgia" w:hAnsi="Georgia" w:cs="Georgia"/>
          <w:color w:val="000000" w:themeColor="text1"/>
          <w:lang w:val="sv"/>
        </w:rPr>
        <w:t xml:space="preserve"> </w:t>
      </w:r>
      <w:r w:rsidRPr="001B6270">
        <w:rPr>
          <w:rFonts w:ascii="Georgia" w:eastAsia="Georgia" w:hAnsi="Georgia" w:cs="Georgia"/>
          <w:color w:val="000000" w:themeColor="text1"/>
          <w:lang w:val="sv"/>
        </w:rPr>
        <w:fldChar w:fldCharType="begin"/>
      </w:r>
      <w:r w:rsidR="00CB70B2">
        <w:rPr>
          <w:rFonts w:ascii="Georgia" w:eastAsia="Georgia" w:hAnsi="Georgia" w:cs="Georgia"/>
          <w:color w:val="000000" w:themeColor="text1"/>
          <w:lang w:val="sv"/>
        </w:rPr>
        <w:instrText xml:space="preserve"> ADDIN EN.CITE &lt;EndNote&gt;&lt;Cite&gt;&lt;Author&gt;Kvale&lt;/Author&gt;&lt;Year&gt;2014&lt;/Year&gt;&lt;IDText&gt;Den kvalitativa forskningsintervjun&lt;/IDText&gt;&lt;DisplayText&gt;(Kvale, 2014)&lt;/DisplayText&gt;&lt;record&gt;&lt;isbn&gt;978-91-44-10167-5&lt;/isbn&gt;&lt;titles&gt;&lt;title&gt;Den kvalitativa forskningsintervjun&lt;/title&gt;&lt;/titles&gt;&lt;contributors&gt;&lt;authors&gt;&lt;author&gt;Kvale, Steinar&lt;/author&gt;&lt;/authors&gt;&lt;/contributors&gt;&lt;edition&gt;3. uppl.&lt;/edition&gt;&lt;added-date format="utc"&gt;1581498006&lt;/added-date&gt;&lt;pub-location&gt;Lund&lt;/pub-location&gt;&lt;ref-type name="Book"&gt;6&lt;/ref-type&gt;&lt;dates&gt;&lt;year&gt;2014&lt;/year&gt;&lt;/dates&gt;&lt;rec-number&gt;116&lt;/rec-number&gt;&lt;publisher&gt;Studenlitteratur&lt;/publisher&gt;&lt;last-updated-date format="utc"&gt;1581498224&lt;/last-updated-date&gt;&lt;contributors&gt;&lt;secondary-authors&gt;&lt;author&gt;Brinkmann, Svend&lt;/author&gt;&lt;author&gt;Torhell, Sven-Erik&lt;/author&gt;&lt;/secondary-authors&gt;&lt;/contributors&gt;&lt;/record&gt;&lt;/Cite&gt;&lt;/EndNote&gt;</w:instrText>
      </w:r>
      <w:r w:rsidRPr="001B6270">
        <w:rPr>
          <w:rFonts w:ascii="Georgia" w:eastAsia="Georgia" w:hAnsi="Georgia" w:cs="Georgia"/>
          <w:color w:val="000000" w:themeColor="text1"/>
          <w:lang w:val="sv"/>
        </w:rPr>
        <w:fldChar w:fldCharType="separate"/>
      </w:r>
      <w:r w:rsidR="00CB70B2">
        <w:rPr>
          <w:rFonts w:ascii="Georgia" w:eastAsia="Georgia" w:hAnsi="Georgia" w:cs="Georgia"/>
          <w:noProof/>
          <w:color w:val="000000" w:themeColor="text1"/>
          <w:lang w:val="sv"/>
        </w:rPr>
        <w:t>(Kvale, 2014)</w:t>
      </w:r>
      <w:r w:rsidRPr="001B6270">
        <w:rPr>
          <w:rFonts w:ascii="Georgia" w:eastAsia="Georgia" w:hAnsi="Georgia" w:cs="Georgia"/>
          <w:color w:val="000000" w:themeColor="text1"/>
          <w:lang w:val="sv"/>
        </w:rPr>
        <w:fldChar w:fldCharType="end"/>
      </w:r>
      <w:r w:rsidR="47917321" w:rsidRPr="001B6270">
        <w:rPr>
          <w:rFonts w:ascii="Georgia" w:eastAsia="Georgia" w:hAnsi="Georgia" w:cs="Georgia"/>
          <w:color w:val="000000" w:themeColor="text1"/>
          <w:lang w:val="sv"/>
        </w:rPr>
        <w:t>.</w:t>
      </w:r>
      <w:r w:rsidR="4289C656" w:rsidRPr="001B6270">
        <w:rPr>
          <w:rFonts w:ascii="Georgia" w:eastAsia="Georgia" w:hAnsi="Georgia" w:cs="Georgia"/>
          <w:color w:val="000000" w:themeColor="text1"/>
          <w:lang w:val="sv"/>
        </w:rPr>
        <w:t xml:space="preserve"> En av intervjuerna gjordes via digitalt videosamtal då ett möte inte kunde arrangeras, och en annan gjordes utan någon demostrering av produkterna då ingen tillgång fanns till dessa vid intervjutillfället.</w:t>
      </w:r>
    </w:p>
    <w:p w14:paraId="62D92338" w14:textId="20126251" w:rsidR="7BA8C8E1" w:rsidRPr="001B6270" w:rsidRDefault="7BA8C8E1" w:rsidP="00E63BE5">
      <w:pPr>
        <w:spacing w:line="276" w:lineRule="auto"/>
        <w:rPr>
          <w:rFonts w:ascii="Georgia" w:eastAsia="Georgia" w:hAnsi="Georgia" w:cs="Georgia"/>
          <w:color w:val="000000" w:themeColor="text1"/>
          <w:lang w:val="sv"/>
        </w:rPr>
      </w:pPr>
    </w:p>
    <w:p w14:paraId="401789D3" w14:textId="77777777" w:rsidR="00B335D7" w:rsidRPr="001B6270" w:rsidRDefault="00B335D7" w:rsidP="00E63BE5">
      <w:pPr>
        <w:spacing w:line="276" w:lineRule="auto"/>
        <w:rPr>
          <w:rFonts w:ascii="Georgia" w:eastAsia="Georgia" w:hAnsi="Georgia" w:cs="Georgia"/>
          <w:color w:val="000000" w:themeColor="text1"/>
          <w:lang w:val="sv"/>
        </w:rPr>
      </w:pPr>
    </w:p>
    <w:p w14:paraId="1573BD40" w14:textId="3A4FE383" w:rsidR="26204E0B" w:rsidRPr="001B6270" w:rsidRDefault="26204E0B" w:rsidP="004C10FB">
      <w:pPr>
        <w:pStyle w:val="Rubrik2"/>
      </w:pPr>
      <w:bookmarkStart w:id="19" w:name="_Toc41731546"/>
      <w:r w:rsidRPr="001B6270">
        <w:t>Dataa</w:t>
      </w:r>
      <w:r w:rsidR="7CFCAE2D" w:rsidRPr="001B6270">
        <w:t>nalys:</w:t>
      </w:r>
      <w:bookmarkEnd w:id="19"/>
    </w:p>
    <w:p w14:paraId="71E4AF2B" w14:textId="1639D4A0" w:rsidR="006177EC" w:rsidRDefault="4DACA3E7" w:rsidP="00E63BE5">
      <w:pPr>
        <w:spacing w:line="276" w:lineRule="auto"/>
        <w:rPr>
          <w:rFonts w:ascii="Georgia" w:eastAsia="Georgia" w:hAnsi="Georgia" w:cs="Georgia"/>
          <w:color w:val="000000" w:themeColor="text1"/>
          <w:lang w:val="sv"/>
        </w:rPr>
      </w:pPr>
      <w:r w:rsidRPr="001B6270">
        <w:rPr>
          <w:rFonts w:ascii="Georgia" w:eastAsia="Georgia" w:hAnsi="Georgia" w:cs="Georgia"/>
          <w:color w:val="000000" w:themeColor="text1"/>
          <w:lang w:val="sv"/>
        </w:rPr>
        <w:t xml:space="preserve">Det transkriberade materialet </w:t>
      </w:r>
      <w:r w:rsidR="49E8CCC6" w:rsidRPr="001B6270">
        <w:rPr>
          <w:rFonts w:ascii="Georgia" w:eastAsia="Georgia" w:hAnsi="Georgia" w:cs="Georgia"/>
          <w:color w:val="000000" w:themeColor="text1"/>
          <w:lang w:val="sv"/>
        </w:rPr>
        <w:t xml:space="preserve">analyserades </w:t>
      </w:r>
      <w:r w:rsidR="001C1B42">
        <w:rPr>
          <w:rFonts w:ascii="Georgia" w:eastAsia="Georgia" w:hAnsi="Georgia" w:cs="Georgia"/>
          <w:color w:val="000000" w:themeColor="text1"/>
          <w:lang w:val="sv"/>
        </w:rPr>
        <w:t>genom att</w:t>
      </w:r>
      <w:r w:rsidR="49E8CCC6" w:rsidRPr="001B6270">
        <w:rPr>
          <w:rFonts w:ascii="Georgia" w:eastAsia="Georgia" w:hAnsi="Georgia" w:cs="Georgia"/>
          <w:color w:val="000000" w:themeColor="text1"/>
          <w:lang w:val="sv"/>
        </w:rPr>
        <w:t xml:space="preserve"> underlaget systematiskt </w:t>
      </w:r>
      <w:r w:rsidR="25028576" w:rsidRPr="001B6270">
        <w:rPr>
          <w:rFonts w:ascii="Georgia" w:eastAsia="Georgia" w:hAnsi="Georgia" w:cs="Georgia"/>
          <w:color w:val="000000" w:themeColor="text1"/>
          <w:lang w:val="sv"/>
        </w:rPr>
        <w:t>dissekerades i två olika huvuddelar</w:t>
      </w:r>
      <w:r w:rsidR="485D4631" w:rsidRPr="001B6270">
        <w:rPr>
          <w:rFonts w:ascii="Georgia" w:eastAsia="Georgia" w:hAnsi="Georgia" w:cs="Georgia"/>
          <w:color w:val="000000" w:themeColor="text1"/>
          <w:lang w:val="sv"/>
        </w:rPr>
        <w:t>:</w:t>
      </w:r>
      <w:r w:rsidR="25028576" w:rsidRPr="001B6270">
        <w:rPr>
          <w:rFonts w:ascii="Georgia" w:eastAsia="Georgia" w:hAnsi="Georgia" w:cs="Georgia"/>
          <w:color w:val="000000" w:themeColor="text1"/>
          <w:lang w:val="sv"/>
        </w:rPr>
        <w:t xml:space="preserve"> </w:t>
      </w:r>
    </w:p>
    <w:p w14:paraId="439ECB01" w14:textId="77777777" w:rsidR="001C1B42" w:rsidRPr="001B6270" w:rsidRDefault="001C1B42" w:rsidP="00E63BE5">
      <w:pPr>
        <w:spacing w:line="276" w:lineRule="auto"/>
        <w:rPr>
          <w:rFonts w:ascii="Georgia" w:eastAsia="Georgia" w:hAnsi="Georgia" w:cs="Georgia"/>
          <w:color w:val="000000" w:themeColor="text1"/>
          <w:lang w:val="sv"/>
        </w:rPr>
      </w:pPr>
    </w:p>
    <w:p w14:paraId="1734937E" w14:textId="57981430" w:rsidR="006177EC" w:rsidRPr="001B6270" w:rsidRDefault="00EB3BFA" w:rsidP="00E63BE5">
      <w:pPr>
        <w:spacing w:line="276" w:lineRule="auto"/>
        <w:rPr>
          <w:rFonts w:ascii="Georgia" w:eastAsia="Georgia" w:hAnsi="Georgia" w:cs="Georgia"/>
          <w:color w:val="000000" w:themeColor="text1"/>
          <w:lang w:val="sv"/>
        </w:rPr>
      </w:pPr>
      <w:r>
        <w:rPr>
          <w:rFonts w:ascii="Georgia" w:eastAsia="Georgia" w:hAnsi="Georgia" w:cs="Georgia"/>
          <w:color w:val="000000" w:themeColor="text1"/>
          <w:lang w:val="sv"/>
        </w:rPr>
        <w:t>-</w:t>
      </w:r>
      <w:r w:rsidR="2D4E7338" w:rsidRPr="001B6270">
        <w:rPr>
          <w:rFonts w:ascii="Georgia" w:eastAsia="Georgia" w:hAnsi="Georgia" w:cs="Georgia"/>
          <w:color w:val="000000" w:themeColor="text1"/>
          <w:lang w:val="sv"/>
        </w:rPr>
        <w:t xml:space="preserve"> I</w:t>
      </w:r>
      <w:r w:rsidR="25028576" w:rsidRPr="001B6270">
        <w:rPr>
          <w:rFonts w:ascii="Georgia" w:eastAsia="Georgia" w:hAnsi="Georgia" w:cs="Georgia"/>
          <w:color w:val="000000" w:themeColor="text1"/>
          <w:lang w:val="sv"/>
        </w:rPr>
        <w:t>dentifier</w:t>
      </w:r>
      <w:r w:rsidR="48E2BAA5" w:rsidRPr="001B6270">
        <w:rPr>
          <w:rFonts w:ascii="Georgia" w:eastAsia="Georgia" w:hAnsi="Georgia" w:cs="Georgia"/>
          <w:color w:val="000000" w:themeColor="text1"/>
          <w:lang w:val="sv"/>
        </w:rPr>
        <w:t>ing av</w:t>
      </w:r>
      <w:r w:rsidR="25028576" w:rsidRPr="001B6270">
        <w:rPr>
          <w:rFonts w:ascii="Georgia" w:eastAsia="Georgia" w:hAnsi="Georgia" w:cs="Georgia"/>
          <w:color w:val="000000" w:themeColor="text1"/>
          <w:lang w:val="sv"/>
        </w:rPr>
        <w:t xml:space="preserve"> </w:t>
      </w:r>
      <w:r w:rsidR="0CB5CBE9" w:rsidRPr="001B6270">
        <w:rPr>
          <w:rFonts w:ascii="Georgia" w:eastAsia="Georgia" w:hAnsi="Georgia" w:cs="Georgia"/>
          <w:color w:val="000000" w:themeColor="text1"/>
          <w:lang w:val="sv"/>
        </w:rPr>
        <w:t xml:space="preserve">återkommande </w:t>
      </w:r>
      <w:r w:rsidR="00C83C81" w:rsidRPr="001B6270">
        <w:rPr>
          <w:rFonts w:ascii="Georgia" w:eastAsia="Georgia" w:hAnsi="Georgia" w:cs="Georgia"/>
          <w:color w:val="000000" w:themeColor="text1"/>
          <w:lang w:val="sv"/>
        </w:rPr>
        <w:t>teman</w:t>
      </w:r>
      <w:r w:rsidR="00BD166C">
        <w:rPr>
          <w:rFonts w:ascii="Georgia" w:eastAsia="Georgia" w:hAnsi="Georgia" w:cs="Georgia"/>
          <w:color w:val="000000" w:themeColor="text1"/>
          <w:lang w:val="sv"/>
        </w:rPr>
        <w:t xml:space="preserve"> i respektive intervju</w:t>
      </w:r>
      <w:r w:rsidR="64FABB28" w:rsidRPr="001B6270">
        <w:rPr>
          <w:rFonts w:ascii="Georgia" w:eastAsia="Georgia" w:hAnsi="Georgia" w:cs="Georgia"/>
          <w:color w:val="000000" w:themeColor="text1"/>
          <w:lang w:val="sv"/>
        </w:rPr>
        <w:t xml:space="preserve">. </w:t>
      </w:r>
    </w:p>
    <w:p w14:paraId="6CEFF861" w14:textId="4CAC3FE1" w:rsidR="006177EC" w:rsidRDefault="00EB3BFA" w:rsidP="00E63BE5">
      <w:pPr>
        <w:spacing w:line="276" w:lineRule="auto"/>
        <w:rPr>
          <w:rFonts w:ascii="Georgia" w:eastAsia="Georgia" w:hAnsi="Georgia" w:cs="Georgia"/>
          <w:color w:val="000000" w:themeColor="text1"/>
          <w:lang w:val="sv"/>
        </w:rPr>
      </w:pPr>
      <w:r>
        <w:rPr>
          <w:rFonts w:ascii="Georgia" w:eastAsia="Georgia" w:hAnsi="Georgia" w:cs="Georgia"/>
          <w:color w:val="000000" w:themeColor="text1"/>
          <w:lang w:val="sv"/>
        </w:rPr>
        <w:t>-</w:t>
      </w:r>
      <w:r w:rsidR="0CB5CBE9" w:rsidRPr="001B6270">
        <w:rPr>
          <w:rFonts w:ascii="Georgia" w:eastAsia="Georgia" w:hAnsi="Georgia" w:cs="Georgia"/>
          <w:color w:val="000000" w:themeColor="text1"/>
          <w:lang w:val="sv"/>
        </w:rPr>
        <w:t xml:space="preserve"> </w:t>
      </w:r>
      <w:r w:rsidR="0A353443" w:rsidRPr="001B6270">
        <w:rPr>
          <w:rFonts w:ascii="Georgia" w:eastAsia="Georgia" w:hAnsi="Georgia" w:cs="Georgia"/>
          <w:color w:val="000000" w:themeColor="text1"/>
          <w:lang w:val="sv"/>
        </w:rPr>
        <w:t>I</w:t>
      </w:r>
      <w:r w:rsidR="0C95A99D" w:rsidRPr="001B6270">
        <w:rPr>
          <w:rFonts w:ascii="Georgia" w:eastAsia="Georgia" w:hAnsi="Georgia" w:cs="Georgia"/>
          <w:color w:val="000000" w:themeColor="text1"/>
          <w:lang w:val="sv"/>
        </w:rPr>
        <w:t>dentifier</w:t>
      </w:r>
      <w:r w:rsidR="75D23FAF" w:rsidRPr="001B6270">
        <w:rPr>
          <w:rFonts w:ascii="Georgia" w:eastAsia="Georgia" w:hAnsi="Georgia" w:cs="Georgia"/>
          <w:color w:val="000000" w:themeColor="text1"/>
          <w:lang w:val="sv"/>
        </w:rPr>
        <w:t>ing av</w:t>
      </w:r>
      <w:r w:rsidR="0C95A99D" w:rsidRPr="001B6270">
        <w:rPr>
          <w:rFonts w:ascii="Georgia" w:eastAsia="Georgia" w:hAnsi="Georgia" w:cs="Georgia"/>
          <w:color w:val="000000" w:themeColor="text1"/>
          <w:lang w:val="sv"/>
        </w:rPr>
        <w:t xml:space="preserve"> förhållandena mellan d</w:t>
      </w:r>
      <w:r w:rsidR="42417F2D" w:rsidRPr="001B6270">
        <w:rPr>
          <w:rFonts w:ascii="Georgia" w:eastAsia="Georgia" w:hAnsi="Georgia" w:cs="Georgia"/>
          <w:color w:val="000000" w:themeColor="text1"/>
          <w:lang w:val="sv"/>
        </w:rPr>
        <w:t>e identifierade</w:t>
      </w:r>
      <w:r w:rsidR="0C95A99D" w:rsidRPr="001B6270">
        <w:rPr>
          <w:rFonts w:ascii="Georgia" w:eastAsia="Georgia" w:hAnsi="Georgia" w:cs="Georgia"/>
          <w:color w:val="000000" w:themeColor="text1"/>
          <w:lang w:val="sv"/>
        </w:rPr>
        <w:t xml:space="preserve"> </w:t>
      </w:r>
      <w:r w:rsidR="00C83C81" w:rsidRPr="001B6270">
        <w:rPr>
          <w:rFonts w:ascii="Georgia" w:eastAsia="Georgia" w:hAnsi="Georgia" w:cs="Georgia"/>
          <w:color w:val="000000" w:themeColor="text1"/>
          <w:lang w:val="sv"/>
        </w:rPr>
        <w:t>teman</w:t>
      </w:r>
      <w:r w:rsidR="5A8354F2" w:rsidRPr="001B6270">
        <w:rPr>
          <w:rFonts w:ascii="Georgia" w:eastAsia="Georgia" w:hAnsi="Georgia" w:cs="Georgia"/>
          <w:color w:val="000000" w:themeColor="text1"/>
          <w:lang w:val="sv"/>
        </w:rPr>
        <w:t>a</w:t>
      </w:r>
      <w:r w:rsidR="00717AD2">
        <w:rPr>
          <w:rFonts w:ascii="Georgia" w:eastAsia="Georgia" w:hAnsi="Georgia" w:cs="Georgia"/>
          <w:color w:val="000000" w:themeColor="text1"/>
          <w:lang w:val="sv"/>
        </w:rPr>
        <w:t xml:space="preserve"> i respektive intervju</w:t>
      </w:r>
      <w:r w:rsidR="265F5A66" w:rsidRPr="001B6270">
        <w:rPr>
          <w:rFonts w:ascii="Georgia" w:eastAsia="Georgia" w:hAnsi="Georgia" w:cs="Georgia"/>
          <w:color w:val="000000" w:themeColor="text1"/>
          <w:lang w:val="sv"/>
        </w:rPr>
        <w:t>,</w:t>
      </w:r>
      <w:r w:rsidR="0C95A99D" w:rsidRPr="001B6270">
        <w:rPr>
          <w:rFonts w:ascii="Georgia" w:eastAsia="Georgia" w:hAnsi="Georgia" w:cs="Georgia"/>
          <w:color w:val="000000" w:themeColor="text1"/>
          <w:lang w:val="sv"/>
        </w:rPr>
        <w:t xml:space="preserve"> </w:t>
      </w:r>
      <w:r w:rsidR="019430AB" w:rsidRPr="001B6270">
        <w:rPr>
          <w:rFonts w:ascii="Georgia" w:eastAsia="Georgia" w:hAnsi="Georgia" w:cs="Georgia"/>
          <w:color w:val="000000" w:themeColor="text1"/>
          <w:lang w:val="sv"/>
        </w:rPr>
        <w:t xml:space="preserve">samt </w:t>
      </w:r>
      <w:r w:rsidR="0C95A99D" w:rsidRPr="001B6270">
        <w:rPr>
          <w:rFonts w:ascii="Georgia" w:eastAsia="Georgia" w:hAnsi="Georgia" w:cs="Georgia"/>
          <w:color w:val="000000" w:themeColor="text1"/>
          <w:lang w:val="sv"/>
        </w:rPr>
        <w:t xml:space="preserve">den generella </w:t>
      </w:r>
      <w:r w:rsidR="4ACF7305" w:rsidRPr="001B6270">
        <w:rPr>
          <w:rFonts w:ascii="Georgia" w:eastAsia="Georgia" w:hAnsi="Georgia" w:cs="Georgia"/>
          <w:color w:val="000000" w:themeColor="text1"/>
          <w:lang w:val="sv"/>
        </w:rPr>
        <w:t xml:space="preserve">kontexten av </w:t>
      </w:r>
      <w:r w:rsidR="00C83C81" w:rsidRPr="001B6270">
        <w:rPr>
          <w:rFonts w:ascii="Georgia" w:eastAsia="Georgia" w:hAnsi="Georgia" w:cs="Georgia"/>
          <w:color w:val="000000" w:themeColor="text1"/>
          <w:lang w:val="sv"/>
        </w:rPr>
        <w:t>intervjuunderlaget</w:t>
      </w:r>
      <w:r w:rsidR="00112AA9">
        <w:rPr>
          <w:rFonts w:ascii="Georgia" w:eastAsia="Georgia" w:hAnsi="Georgia" w:cs="Georgia"/>
          <w:color w:val="000000" w:themeColor="text1"/>
          <w:lang w:val="sv"/>
        </w:rPr>
        <w:t xml:space="preserve"> </w:t>
      </w:r>
      <w:r w:rsidR="00E05E52">
        <w:rPr>
          <w:rFonts w:ascii="Georgia" w:eastAsia="Georgia" w:hAnsi="Georgia" w:cs="Georgia"/>
          <w:color w:val="000000" w:themeColor="text1"/>
          <w:lang w:val="sv"/>
        </w:rPr>
        <w:fldChar w:fldCharType="begin"/>
      </w:r>
      <w:r w:rsidR="00E05E52">
        <w:rPr>
          <w:rFonts w:ascii="Georgia" w:eastAsia="Georgia" w:hAnsi="Georgia" w:cs="Georgia"/>
          <w:color w:val="000000" w:themeColor="text1"/>
          <w:lang w:val="sv"/>
        </w:rPr>
        <w:instrText xml:space="preserve"> ADDIN EN.CITE &lt;EndNote&gt;&lt;Cite&gt;&lt;Author&gt;Flick&lt;/Author&gt;&lt;Year&gt;2018&lt;/Year&gt;&lt;IDText&gt;An introduction to qualitative research&lt;/IDText&gt;&lt;DisplayText&gt;(Flick, 2018; Kvale, 2014)&lt;/DisplayText&gt;&lt;record&gt;&lt;keywords&gt;&lt;keyword&gt;Samhällsvetenskaplig forskning -- metodik&lt;/keyword&gt;&lt;keyword&gt;Forskningsmetodik&lt;/keyword&gt;&lt;keyword&gt;Kvalitativ metod&lt;/keyword&gt;&lt;keyword&gt;Research methodology&lt;/keyword&gt;&lt;keyword&gt;Qualitative research&lt;/keyword&gt;&lt;/keywords&gt;&lt;isbn&gt;9781526445650&lt;/isbn&gt;&lt;titles&gt;&lt;title&gt;An introduction to qualitative research&lt;/title&gt;&lt;/titles&gt;&lt;contributors&gt;&lt;authors&gt;&lt;author&gt;Flick, Uwe&lt;/author&gt;&lt;/authors&gt;&lt;/contributors&gt;&lt;edition&gt;6th edition&lt;/edition&gt;&lt;added-date format="utc"&gt;1583920074&lt;/added-date&gt;&lt;pub-location&gt;Thousand Oaks, CA&lt;/pub-location&gt;&lt;ref-type name="Book"&gt;6&lt;/ref-type&gt;&lt;dates&gt;&lt;year&gt;2018&lt;/year&gt;&lt;/dates&gt;&lt;rec-number&gt;121&lt;/rec-number&gt;&lt;publisher&gt;SAGE&lt;/publisher&gt;&lt;last-updated-date format="utc"&gt;1583920074&lt;/last-updated-date&gt;&lt;/record&gt;&lt;/Cite&gt;&lt;Cite&gt;&lt;Author&gt;Kvale&lt;/Author&gt;&lt;Year&gt;2014&lt;/Year&gt;&lt;IDText&gt;Den kvalitativa forskningsintervjun&lt;/IDText&gt;&lt;record&gt;&lt;isbn&gt;978-91-44-10167-5&lt;/isbn&gt;&lt;titles&gt;&lt;title&gt;Den kvalitativa forskningsintervjun&lt;/title&gt;&lt;/titles&gt;&lt;contributors&gt;&lt;authors&gt;&lt;author&gt;Kvale, Steinar&lt;/author&gt;&lt;/authors&gt;&lt;/contributors&gt;&lt;edition&gt;3. uppl.&lt;/edition&gt;&lt;added-date format="utc"&gt;1581498006&lt;/added-date&gt;&lt;pub-location&gt;Lund&lt;/pub-location&gt;&lt;ref-type name="Book"&gt;6&lt;/ref-type&gt;&lt;dates&gt;&lt;year&gt;2014&lt;/year&gt;&lt;/dates&gt;&lt;rec-number&gt;116&lt;/rec-number&gt;&lt;publisher&gt;Studenlitteratur&lt;/publisher&gt;&lt;last-updated-date format="utc"&gt;1581498224&lt;/last-updated-date&gt;&lt;contributors&gt;&lt;secondary-authors&gt;&lt;author&gt;Brinkmann, Svend&lt;/author&gt;&lt;author&gt;Torhell, Sven-Erik&lt;/author&gt;&lt;/secondary-authors&gt;&lt;/contributors&gt;&lt;/record&gt;&lt;/Cite&gt;&lt;/EndNote&gt;</w:instrText>
      </w:r>
      <w:r w:rsidR="00E05E52">
        <w:rPr>
          <w:rFonts w:ascii="Georgia" w:eastAsia="Georgia" w:hAnsi="Georgia" w:cs="Georgia"/>
          <w:color w:val="000000" w:themeColor="text1"/>
          <w:lang w:val="sv"/>
        </w:rPr>
        <w:fldChar w:fldCharType="separate"/>
      </w:r>
      <w:r w:rsidR="00E05E52">
        <w:rPr>
          <w:rFonts w:ascii="Georgia" w:eastAsia="Georgia" w:hAnsi="Georgia" w:cs="Georgia"/>
          <w:noProof/>
          <w:color w:val="000000" w:themeColor="text1"/>
          <w:lang w:val="sv"/>
        </w:rPr>
        <w:t>(Flick, 2018; Kvale, 2014)</w:t>
      </w:r>
      <w:r w:rsidR="00E05E52">
        <w:rPr>
          <w:rFonts w:ascii="Georgia" w:eastAsia="Georgia" w:hAnsi="Georgia" w:cs="Georgia"/>
          <w:color w:val="000000" w:themeColor="text1"/>
          <w:lang w:val="sv"/>
        </w:rPr>
        <w:fldChar w:fldCharType="end"/>
      </w:r>
    </w:p>
    <w:p w14:paraId="0D17CA66" w14:textId="42213367" w:rsidR="004279D4" w:rsidRDefault="004279D4" w:rsidP="00E63BE5">
      <w:pPr>
        <w:spacing w:line="276" w:lineRule="auto"/>
        <w:rPr>
          <w:rFonts w:ascii="Georgia" w:eastAsia="Georgia" w:hAnsi="Georgia" w:cs="Georgia"/>
          <w:color w:val="000000" w:themeColor="text1"/>
          <w:lang w:val="sv"/>
        </w:rPr>
      </w:pPr>
    </w:p>
    <w:p w14:paraId="0EBDC013" w14:textId="135102C9" w:rsidR="004279D4" w:rsidRDefault="00BD166C" w:rsidP="00E63BE5">
      <w:pPr>
        <w:spacing w:line="276" w:lineRule="auto"/>
        <w:rPr>
          <w:rFonts w:ascii="Georgia" w:eastAsia="Georgia" w:hAnsi="Georgia" w:cs="Georgia"/>
          <w:color w:val="000000" w:themeColor="text1"/>
          <w:lang w:val="sv"/>
        </w:rPr>
      </w:pPr>
      <w:r>
        <w:rPr>
          <w:rFonts w:ascii="Georgia" w:eastAsia="Georgia" w:hAnsi="Georgia" w:cs="Georgia"/>
          <w:color w:val="000000" w:themeColor="text1"/>
          <w:lang w:val="sv"/>
        </w:rPr>
        <w:t xml:space="preserve">Analysen gjordes enligt </w:t>
      </w:r>
      <w:r w:rsidR="00544B29">
        <w:rPr>
          <w:rFonts w:ascii="Georgia" w:eastAsia="Georgia" w:hAnsi="Georgia" w:cs="Georgia"/>
          <w:color w:val="000000" w:themeColor="text1"/>
          <w:lang w:val="sv"/>
        </w:rPr>
        <w:t>Interpretative Ph</w:t>
      </w:r>
      <w:r w:rsidR="004628AC">
        <w:rPr>
          <w:rFonts w:ascii="Georgia" w:eastAsia="Georgia" w:hAnsi="Georgia" w:cs="Georgia"/>
          <w:color w:val="000000" w:themeColor="text1"/>
          <w:lang w:val="sv"/>
        </w:rPr>
        <w:t>e</w:t>
      </w:r>
      <w:r w:rsidR="00544B29">
        <w:rPr>
          <w:rFonts w:ascii="Georgia" w:eastAsia="Georgia" w:hAnsi="Georgia" w:cs="Georgia"/>
          <w:color w:val="000000" w:themeColor="text1"/>
          <w:lang w:val="sv"/>
        </w:rPr>
        <w:t>nome</w:t>
      </w:r>
      <w:r w:rsidR="004628AC">
        <w:rPr>
          <w:rFonts w:ascii="Georgia" w:eastAsia="Georgia" w:hAnsi="Georgia" w:cs="Georgia"/>
          <w:color w:val="000000" w:themeColor="text1"/>
          <w:lang w:val="sv"/>
        </w:rPr>
        <w:t>n</w:t>
      </w:r>
      <w:r w:rsidR="00544B29">
        <w:rPr>
          <w:rFonts w:ascii="Georgia" w:eastAsia="Georgia" w:hAnsi="Georgia" w:cs="Georgia"/>
          <w:color w:val="000000" w:themeColor="text1"/>
          <w:lang w:val="sv"/>
        </w:rPr>
        <w:t>ological Analysis (IPA</w:t>
      </w:r>
      <w:r>
        <w:rPr>
          <w:rFonts w:ascii="Georgia" w:eastAsia="Georgia" w:hAnsi="Georgia" w:cs="Georgia"/>
          <w:color w:val="000000" w:themeColor="text1"/>
          <w:lang w:val="sv"/>
        </w:rPr>
        <w:t xml:space="preserve">), och bröts ner i följande </w:t>
      </w:r>
      <w:r w:rsidR="00BF2D3C">
        <w:rPr>
          <w:rFonts w:ascii="Georgia" w:eastAsia="Georgia" w:hAnsi="Georgia" w:cs="Georgia"/>
          <w:color w:val="000000" w:themeColor="text1"/>
          <w:lang w:val="sv"/>
        </w:rPr>
        <w:t xml:space="preserve">vedertagna </w:t>
      </w:r>
      <w:r>
        <w:rPr>
          <w:rFonts w:ascii="Georgia" w:eastAsia="Georgia" w:hAnsi="Georgia" w:cs="Georgia"/>
          <w:color w:val="000000" w:themeColor="text1"/>
          <w:lang w:val="sv"/>
        </w:rPr>
        <w:t>steg (Smith, 2009):</w:t>
      </w:r>
    </w:p>
    <w:p w14:paraId="7D48B44E" w14:textId="6939FE35" w:rsidR="00BD166C" w:rsidRDefault="00BD166C" w:rsidP="00E63BE5">
      <w:pPr>
        <w:spacing w:line="276" w:lineRule="auto"/>
        <w:rPr>
          <w:rFonts w:ascii="Georgia" w:eastAsia="Georgia" w:hAnsi="Georgia" w:cs="Georgia"/>
          <w:color w:val="000000" w:themeColor="text1"/>
          <w:lang w:val="sv"/>
        </w:rPr>
      </w:pPr>
    </w:p>
    <w:p w14:paraId="6A4A781C" w14:textId="2F3F2228" w:rsidR="00A406DE" w:rsidRPr="005B4ECB" w:rsidRDefault="00BD166C" w:rsidP="00A406DE">
      <w:pPr>
        <w:pStyle w:val="Liststycke"/>
        <w:numPr>
          <w:ilvl w:val="0"/>
          <w:numId w:val="16"/>
        </w:numPr>
        <w:spacing w:line="276" w:lineRule="auto"/>
        <w:rPr>
          <w:rFonts w:ascii="Georgia" w:eastAsia="Georgia" w:hAnsi="Georgia" w:cs="Georgia"/>
          <w:color w:val="000000" w:themeColor="text1"/>
          <w:lang w:val="sv"/>
        </w:rPr>
      </w:pPr>
      <w:r w:rsidRPr="00A406DE">
        <w:rPr>
          <w:rFonts w:ascii="Georgia" w:eastAsia="Georgia" w:hAnsi="Georgia" w:cs="Georgia"/>
          <w:i/>
          <w:iCs/>
          <w:color w:val="000000" w:themeColor="text1"/>
          <w:lang w:val="sv"/>
        </w:rPr>
        <w:lastRenderedPageBreak/>
        <w:t>Läsning och omläsning av en styck transkriberad intervju</w:t>
      </w:r>
      <w:r w:rsidRPr="00A406DE">
        <w:rPr>
          <w:rFonts w:ascii="Georgia" w:eastAsia="Georgia" w:hAnsi="Georgia" w:cs="Georgia"/>
          <w:color w:val="000000" w:themeColor="text1"/>
          <w:lang w:val="sv"/>
        </w:rPr>
        <w:t>.</w:t>
      </w:r>
    </w:p>
    <w:p w14:paraId="01B4F641" w14:textId="543AB0D9" w:rsidR="00A406DE" w:rsidRDefault="00A406DE" w:rsidP="00A406DE">
      <w:pPr>
        <w:spacing w:line="276" w:lineRule="auto"/>
        <w:rPr>
          <w:rFonts w:ascii="Georgia" w:eastAsia="Georgia" w:hAnsi="Georgia" w:cs="Georgia"/>
          <w:color w:val="000000" w:themeColor="text1"/>
          <w:lang w:val="sv"/>
        </w:rPr>
      </w:pPr>
      <w:r w:rsidRPr="00A406DE">
        <w:rPr>
          <w:rFonts w:ascii="Georgia" w:eastAsia="Georgia" w:hAnsi="Georgia" w:cs="Georgia"/>
          <w:color w:val="000000" w:themeColor="text1"/>
          <w:lang w:val="sv"/>
        </w:rPr>
        <w:t>I detta steg läs</w:t>
      </w:r>
      <w:r w:rsidR="00017319">
        <w:rPr>
          <w:rFonts w:ascii="Georgia" w:eastAsia="Georgia" w:hAnsi="Georgia" w:cs="Georgia"/>
          <w:color w:val="000000" w:themeColor="text1"/>
          <w:lang w:val="sv"/>
        </w:rPr>
        <w:t>te</w:t>
      </w:r>
      <w:r w:rsidRPr="00A406DE">
        <w:rPr>
          <w:rFonts w:ascii="Georgia" w:eastAsia="Georgia" w:hAnsi="Georgia" w:cs="Georgia"/>
          <w:color w:val="000000" w:themeColor="text1"/>
          <w:lang w:val="sv"/>
        </w:rPr>
        <w:t xml:space="preserve"> </w:t>
      </w:r>
      <w:r w:rsidR="00017319">
        <w:rPr>
          <w:rFonts w:ascii="Georgia" w:eastAsia="Georgia" w:hAnsi="Georgia" w:cs="Georgia"/>
          <w:color w:val="000000" w:themeColor="text1"/>
          <w:lang w:val="sv"/>
        </w:rPr>
        <w:t>vi</w:t>
      </w:r>
      <w:r w:rsidRPr="00A406DE">
        <w:rPr>
          <w:rFonts w:ascii="Georgia" w:eastAsia="Georgia" w:hAnsi="Georgia" w:cs="Georgia"/>
          <w:color w:val="000000" w:themeColor="text1"/>
          <w:lang w:val="sv"/>
        </w:rPr>
        <w:t xml:space="preserve"> igenom transkriptionen samt lyssna</w:t>
      </w:r>
      <w:r w:rsidR="00017319">
        <w:rPr>
          <w:rFonts w:ascii="Georgia" w:eastAsia="Georgia" w:hAnsi="Georgia" w:cs="Georgia"/>
          <w:color w:val="000000" w:themeColor="text1"/>
          <w:lang w:val="sv"/>
        </w:rPr>
        <w:t>de</w:t>
      </w:r>
      <w:r w:rsidRPr="00A406DE">
        <w:rPr>
          <w:rFonts w:ascii="Georgia" w:eastAsia="Georgia" w:hAnsi="Georgia" w:cs="Georgia"/>
          <w:color w:val="000000" w:themeColor="text1"/>
          <w:lang w:val="sv"/>
        </w:rPr>
        <w:t xml:space="preserve"> på intervjun, för att bilda </w:t>
      </w:r>
      <w:r w:rsidR="00017319">
        <w:rPr>
          <w:rFonts w:ascii="Georgia" w:eastAsia="Georgia" w:hAnsi="Georgia" w:cs="Georgia"/>
          <w:color w:val="000000" w:themeColor="text1"/>
          <w:lang w:val="sv"/>
        </w:rPr>
        <w:t>oss</w:t>
      </w:r>
      <w:r w:rsidRPr="00A406DE">
        <w:rPr>
          <w:rFonts w:ascii="Georgia" w:eastAsia="Georgia" w:hAnsi="Georgia" w:cs="Georgia"/>
          <w:color w:val="000000" w:themeColor="text1"/>
          <w:lang w:val="sv"/>
        </w:rPr>
        <w:t xml:space="preserve"> en bra allmän uppfattning om dess innehåll och struktur.</w:t>
      </w:r>
    </w:p>
    <w:p w14:paraId="647D886C" w14:textId="77777777" w:rsidR="005B4ECB" w:rsidRPr="005B4ECB" w:rsidRDefault="005B4ECB" w:rsidP="00A406DE">
      <w:pPr>
        <w:spacing w:line="276" w:lineRule="auto"/>
        <w:rPr>
          <w:rFonts w:ascii="Georgia" w:eastAsia="Georgia" w:hAnsi="Georgia" w:cs="Georgia"/>
          <w:color w:val="000000" w:themeColor="text1"/>
          <w:lang w:val="sv"/>
        </w:rPr>
      </w:pPr>
    </w:p>
    <w:p w14:paraId="608A568C" w14:textId="33BDBA1C" w:rsidR="00BD166C" w:rsidRPr="00A406DE" w:rsidRDefault="00CA2CF4" w:rsidP="00A406DE">
      <w:pPr>
        <w:pStyle w:val="Liststycke"/>
        <w:numPr>
          <w:ilvl w:val="0"/>
          <w:numId w:val="16"/>
        </w:numPr>
        <w:spacing w:line="276" w:lineRule="auto"/>
        <w:rPr>
          <w:rFonts w:ascii="Georgia" w:eastAsia="Georgia" w:hAnsi="Georgia" w:cs="Georgia"/>
          <w:color w:val="000000" w:themeColor="text1"/>
          <w:lang w:val="sv"/>
        </w:rPr>
      </w:pPr>
      <w:r>
        <w:rPr>
          <w:rFonts w:ascii="Georgia" w:eastAsia="Georgia" w:hAnsi="Georgia" w:cs="Georgia"/>
          <w:i/>
          <w:iCs/>
          <w:color w:val="000000" w:themeColor="text1"/>
          <w:lang w:val="sv"/>
        </w:rPr>
        <w:t>Kommentera och tolka väsentligt innehåll</w:t>
      </w:r>
      <w:r w:rsidR="00032E13">
        <w:rPr>
          <w:rFonts w:ascii="Georgia" w:eastAsia="Georgia" w:hAnsi="Georgia" w:cs="Georgia"/>
          <w:i/>
          <w:iCs/>
          <w:color w:val="000000" w:themeColor="text1"/>
          <w:lang w:val="sv"/>
        </w:rPr>
        <w:t xml:space="preserve"> för den aktuella intervjun</w:t>
      </w:r>
      <w:r w:rsidR="00BD166C" w:rsidRPr="00A406DE">
        <w:rPr>
          <w:rFonts w:ascii="Georgia" w:eastAsia="Georgia" w:hAnsi="Georgia" w:cs="Georgia"/>
          <w:i/>
          <w:iCs/>
          <w:color w:val="000000" w:themeColor="text1"/>
          <w:lang w:val="sv"/>
        </w:rPr>
        <w:t>.</w:t>
      </w:r>
    </w:p>
    <w:p w14:paraId="37D65D96" w14:textId="74CEDB96" w:rsidR="00A406DE" w:rsidRPr="00A406DE" w:rsidRDefault="00A406DE" w:rsidP="00A406DE">
      <w:pPr>
        <w:spacing w:line="276" w:lineRule="auto"/>
        <w:rPr>
          <w:rFonts w:ascii="Georgia" w:eastAsia="Georgia" w:hAnsi="Georgia" w:cs="Georgia"/>
          <w:color w:val="000000" w:themeColor="text1"/>
          <w:lang w:val="sv"/>
        </w:rPr>
      </w:pPr>
      <w:r>
        <w:rPr>
          <w:rFonts w:ascii="Georgia" w:eastAsia="Georgia" w:hAnsi="Georgia" w:cs="Georgia"/>
          <w:color w:val="000000" w:themeColor="text1"/>
          <w:lang w:val="sv"/>
        </w:rPr>
        <w:t>I detta steg anteckna</w:t>
      </w:r>
      <w:r w:rsidR="002A75B8">
        <w:rPr>
          <w:rFonts w:ascii="Georgia" w:eastAsia="Georgia" w:hAnsi="Georgia" w:cs="Georgia"/>
          <w:color w:val="000000" w:themeColor="text1"/>
          <w:lang w:val="sv"/>
        </w:rPr>
        <w:t>de</w:t>
      </w:r>
      <w:r>
        <w:rPr>
          <w:rFonts w:ascii="Georgia" w:eastAsia="Georgia" w:hAnsi="Georgia" w:cs="Georgia"/>
          <w:color w:val="000000" w:themeColor="text1"/>
          <w:lang w:val="sv"/>
        </w:rPr>
        <w:t xml:space="preserve"> </w:t>
      </w:r>
      <w:r w:rsidR="002A75B8">
        <w:rPr>
          <w:rFonts w:ascii="Georgia" w:eastAsia="Georgia" w:hAnsi="Georgia" w:cs="Georgia"/>
          <w:color w:val="000000" w:themeColor="text1"/>
          <w:lang w:val="sv"/>
        </w:rPr>
        <w:t>vi</w:t>
      </w:r>
      <w:r>
        <w:rPr>
          <w:rFonts w:ascii="Georgia" w:eastAsia="Georgia" w:hAnsi="Georgia" w:cs="Georgia"/>
          <w:color w:val="000000" w:themeColor="text1"/>
          <w:lang w:val="sv"/>
        </w:rPr>
        <w:t xml:space="preserve"> allting i intervjun som </w:t>
      </w:r>
      <w:r w:rsidR="002A75B8">
        <w:rPr>
          <w:rFonts w:ascii="Georgia" w:eastAsia="Georgia" w:hAnsi="Georgia" w:cs="Georgia"/>
          <w:color w:val="000000" w:themeColor="text1"/>
          <w:lang w:val="sv"/>
        </w:rPr>
        <w:t>var</w:t>
      </w:r>
      <w:r>
        <w:rPr>
          <w:rFonts w:ascii="Georgia" w:eastAsia="Georgia" w:hAnsi="Georgia" w:cs="Georgia"/>
          <w:color w:val="000000" w:themeColor="text1"/>
          <w:lang w:val="sv"/>
        </w:rPr>
        <w:t xml:space="preserve"> av intresse för frågeställning</w:t>
      </w:r>
      <w:r w:rsidR="002A75B8">
        <w:rPr>
          <w:rFonts w:ascii="Georgia" w:eastAsia="Georgia" w:hAnsi="Georgia" w:cs="Georgia"/>
          <w:color w:val="000000" w:themeColor="text1"/>
          <w:lang w:val="sv"/>
        </w:rPr>
        <w:t>en</w:t>
      </w:r>
      <w:r>
        <w:rPr>
          <w:rFonts w:ascii="Georgia" w:eastAsia="Georgia" w:hAnsi="Georgia" w:cs="Georgia"/>
          <w:color w:val="000000" w:themeColor="text1"/>
          <w:lang w:val="sv"/>
        </w:rPr>
        <w:t xml:space="preserve">, </w:t>
      </w:r>
      <w:r w:rsidR="00032E13">
        <w:rPr>
          <w:rFonts w:ascii="Georgia" w:eastAsia="Georgia" w:hAnsi="Georgia" w:cs="Georgia"/>
          <w:color w:val="000000" w:themeColor="text1"/>
          <w:lang w:val="sv"/>
        </w:rPr>
        <w:t xml:space="preserve">men </w:t>
      </w:r>
      <w:r>
        <w:rPr>
          <w:rFonts w:ascii="Georgia" w:eastAsia="Georgia" w:hAnsi="Georgia" w:cs="Georgia"/>
          <w:color w:val="000000" w:themeColor="text1"/>
          <w:lang w:val="sv"/>
        </w:rPr>
        <w:t xml:space="preserve">utan att sträva efter att skapa någon struktur </w:t>
      </w:r>
      <w:r w:rsidR="00717AD2">
        <w:rPr>
          <w:rFonts w:ascii="Georgia" w:eastAsia="Georgia" w:hAnsi="Georgia" w:cs="Georgia"/>
          <w:color w:val="000000" w:themeColor="text1"/>
          <w:lang w:val="sv"/>
        </w:rPr>
        <w:t>eller</w:t>
      </w:r>
      <w:r>
        <w:rPr>
          <w:rFonts w:ascii="Georgia" w:eastAsia="Georgia" w:hAnsi="Georgia" w:cs="Georgia"/>
          <w:color w:val="000000" w:themeColor="text1"/>
          <w:lang w:val="sv"/>
        </w:rPr>
        <w:t xml:space="preserve"> sammanhang i noteringarna.</w:t>
      </w:r>
    </w:p>
    <w:p w14:paraId="2A1CD072" w14:textId="77777777" w:rsidR="00A406DE" w:rsidRPr="00A406DE" w:rsidRDefault="00A406DE" w:rsidP="005B4ECB">
      <w:pPr>
        <w:spacing w:line="276" w:lineRule="auto"/>
        <w:rPr>
          <w:rFonts w:ascii="Georgia" w:eastAsia="Georgia" w:hAnsi="Georgia" w:cs="Georgia"/>
          <w:color w:val="000000" w:themeColor="text1"/>
          <w:lang w:val="sv"/>
        </w:rPr>
      </w:pPr>
    </w:p>
    <w:p w14:paraId="6958580C" w14:textId="736FAF2E" w:rsidR="00A406DE" w:rsidRPr="005B4ECB" w:rsidRDefault="00BD166C" w:rsidP="005B4ECB">
      <w:pPr>
        <w:pStyle w:val="Liststycke"/>
        <w:numPr>
          <w:ilvl w:val="0"/>
          <w:numId w:val="16"/>
        </w:numPr>
        <w:spacing w:line="276" w:lineRule="auto"/>
        <w:rPr>
          <w:rFonts w:ascii="Georgia" w:eastAsia="Georgia" w:hAnsi="Georgia" w:cs="Georgia"/>
          <w:i/>
          <w:iCs/>
          <w:color w:val="000000" w:themeColor="text1"/>
          <w:lang w:val="sv"/>
        </w:rPr>
      </w:pPr>
      <w:r w:rsidRPr="00A406DE">
        <w:rPr>
          <w:rFonts w:ascii="Georgia" w:eastAsia="Georgia" w:hAnsi="Georgia" w:cs="Georgia"/>
          <w:i/>
          <w:iCs/>
          <w:color w:val="000000" w:themeColor="text1"/>
          <w:lang w:val="sv"/>
        </w:rPr>
        <w:t xml:space="preserve">Framtagning av </w:t>
      </w:r>
      <w:r w:rsidR="00E32EF5" w:rsidRPr="00A406DE">
        <w:rPr>
          <w:rFonts w:ascii="Georgia" w:eastAsia="Georgia" w:hAnsi="Georgia" w:cs="Georgia"/>
          <w:i/>
          <w:iCs/>
          <w:color w:val="000000" w:themeColor="text1"/>
          <w:lang w:val="sv"/>
        </w:rPr>
        <w:t xml:space="preserve">olika </w:t>
      </w:r>
      <w:r w:rsidRPr="00A406DE">
        <w:rPr>
          <w:rFonts w:ascii="Georgia" w:eastAsia="Georgia" w:hAnsi="Georgia" w:cs="Georgia"/>
          <w:i/>
          <w:iCs/>
          <w:color w:val="000000" w:themeColor="text1"/>
          <w:lang w:val="sv"/>
        </w:rPr>
        <w:t xml:space="preserve">teman för </w:t>
      </w:r>
      <w:r w:rsidR="00E32EF5" w:rsidRPr="00A406DE">
        <w:rPr>
          <w:rFonts w:ascii="Georgia" w:eastAsia="Georgia" w:hAnsi="Georgia" w:cs="Georgia"/>
          <w:i/>
          <w:iCs/>
          <w:color w:val="000000" w:themeColor="text1"/>
          <w:lang w:val="sv"/>
        </w:rPr>
        <w:t xml:space="preserve">den </w:t>
      </w:r>
      <w:r w:rsidRPr="00A406DE">
        <w:rPr>
          <w:rFonts w:ascii="Georgia" w:eastAsia="Georgia" w:hAnsi="Georgia" w:cs="Georgia"/>
          <w:i/>
          <w:iCs/>
          <w:color w:val="000000" w:themeColor="text1"/>
          <w:lang w:val="sv"/>
        </w:rPr>
        <w:t>aktuell</w:t>
      </w:r>
      <w:r w:rsidR="00E32EF5" w:rsidRPr="00A406DE">
        <w:rPr>
          <w:rFonts w:ascii="Georgia" w:eastAsia="Georgia" w:hAnsi="Georgia" w:cs="Georgia"/>
          <w:i/>
          <w:iCs/>
          <w:color w:val="000000" w:themeColor="text1"/>
          <w:lang w:val="sv"/>
        </w:rPr>
        <w:t>a</w:t>
      </w:r>
      <w:r w:rsidRPr="00A406DE">
        <w:rPr>
          <w:rFonts w:ascii="Georgia" w:eastAsia="Georgia" w:hAnsi="Georgia" w:cs="Georgia"/>
          <w:i/>
          <w:iCs/>
          <w:color w:val="000000" w:themeColor="text1"/>
          <w:lang w:val="sv"/>
        </w:rPr>
        <w:t xml:space="preserve"> intervju</w:t>
      </w:r>
      <w:r w:rsidR="00E32EF5" w:rsidRPr="00A406DE">
        <w:rPr>
          <w:rFonts w:ascii="Georgia" w:eastAsia="Georgia" w:hAnsi="Georgia" w:cs="Georgia"/>
          <w:i/>
          <w:iCs/>
          <w:color w:val="000000" w:themeColor="text1"/>
          <w:lang w:val="sv"/>
        </w:rPr>
        <w:t>n.</w:t>
      </w:r>
    </w:p>
    <w:p w14:paraId="1D8CD911" w14:textId="066A2284" w:rsidR="00717AD2" w:rsidRDefault="00A406DE" w:rsidP="00717AD2">
      <w:pPr>
        <w:spacing w:line="276" w:lineRule="auto"/>
        <w:ind w:left="360" w:hanging="360"/>
        <w:rPr>
          <w:rFonts w:ascii="Georgia" w:eastAsia="Georgia" w:hAnsi="Georgia" w:cs="Georgia"/>
          <w:color w:val="000000" w:themeColor="text1"/>
          <w:lang w:val="sv"/>
        </w:rPr>
      </w:pPr>
      <w:r>
        <w:rPr>
          <w:rFonts w:ascii="Georgia" w:eastAsia="Georgia" w:hAnsi="Georgia" w:cs="Georgia"/>
          <w:color w:val="000000" w:themeColor="text1"/>
          <w:lang w:val="sv"/>
        </w:rPr>
        <w:t>I detta steg br</w:t>
      </w:r>
      <w:r w:rsidR="002A75B8">
        <w:rPr>
          <w:rFonts w:ascii="Georgia" w:eastAsia="Georgia" w:hAnsi="Georgia" w:cs="Georgia"/>
          <w:color w:val="000000" w:themeColor="text1"/>
          <w:lang w:val="sv"/>
        </w:rPr>
        <w:t>öt</w:t>
      </w:r>
      <w:r>
        <w:rPr>
          <w:rFonts w:ascii="Georgia" w:eastAsia="Georgia" w:hAnsi="Georgia" w:cs="Georgia"/>
          <w:color w:val="000000" w:themeColor="text1"/>
          <w:lang w:val="sv"/>
        </w:rPr>
        <w:t xml:space="preserve"> </w:t>
      </w:r>
      <w:r w:rsidR="002A75B8">
        <w:rPr>
          <w:rFonts w:ascii="Georgia" w:eastAsia="Georgia" w:hAnsi="Georgia" w:cs="Georgia"/>
          <w:color w:val="000000" w:themeColor="text1"/>
          <w:lang w:val="sv"/>
        </w:rPr>
        <w:t>vi</w:t>
      </w:r>
      <w:r>
        <w:rPr>
          <w:rFonts w:ascii="Georgia" w:eastAsia="Georgia" w:hAnsi="Georgia" w:cs="Georgia"/>
          <w:color w:val="000000" w:themeColor="text1"/>
          <w:lang w:val="sv"/>
        </w:rPr>
        <w:t xml:space="preserve"> ner anteckn</w:t>
      </w:r>
      <w:r w:rsidR="00717AD2">
        <w:rPr>
          <w:rFonts w:ascii="Georgia" w:eastAsia="Georgia" w:hAnsi="Georgia" w:cs="Georgia"/>
          <w:color w:val="000000" w:themeColor="text1"/>
          <w:lang w:val="sv"/>
        </w:rPr>
        <w:t>ingarna</w:t>
      </w:r>
      <w:r>
        <w:rPr>
          <w:rFonts w:ascii="Georgia" w:eastAsia="Georgia" w:hAnsi="Georgia" w:cs="Georgia"/>
          <w:color w:val="000000" w:themeColor="text1"/>
          <w:lang w:val="sv"/>
        </w:rPr>
        <w:t xml:space="preserve"> om väsentligt innehåll till olika teman. Temana som t</w:t>
      </w:r>
      <w:r w:rsidR="002A75B8">
        <w:rPr>
          <w:rFonts w:ascii="Georgia" w:eastAsia="Georgia" w:hAnsi="Georgia" w:cs="Georgia"/>
          <w:color w:val="000000" w:themeColor="text1"/>
          <w:lang w:val="sv"/>
        </w:rPr>
        <w:t>ogs</w:t>
      </w:r>
      <w:r>
        <w:rPr>
          <w:rFonts w:ascii="Georgia" w:eastAsia="Georgia" w:hAnsi="Georgia" w:cs="Georgia"/>
          <w:color w:val="000000" w:themeColor="text1"/>
          <w:lang w:val="sv"/>
        </w:rPr>
        <w:t xml:space="preserve"> fram</w:t>
      </w:r>
      <w:r w:rsidR="00717AD2">
        <w:rPr>
          <w:rFonts w:ascii="Georgia" w:eastAsia="Georgia" w:hAnsi="Georgia" w:cs="Georgia"/>
          <w:color w:val="000000" w:themeColor="text1"/>
          <w:lang w:val="sv"/>
        </w:rPr>
        <w:t xml:space="preserve"> </w:t>
      </w:r>
    </w:p>
    <w:p w14:paraId="4A1586AD" w14:textId="27595D87" w:rsidR="00717AD2" w:rsidRDefault="002A75B8" w:rsidP="00717AD2">
      <w:pPr>
        <w:spacing w:line="276" w:lineRule="auto"/>
        <w:ind w:left="360" w:hanging="360"/>
        <w:rPr>
          <w:rFonts w:ascii="Georgia" w:eastAsia="Georgia" w:hAnsi="Georgia" w:cs="Georgia"/>
          <w:color w:val="000000" w:themeColor="text1"/>
          <w:lang w:val="sv"/>
        </w:rPr>
      </w:pPr>
      <w:r>
        <w:rPr>
          <w:rFonts w:ascii="Georgia" w:eastAsia="Georgia" w:hAnsi="Georgia" w:cs="Georgia"/>
          <w:color w:val="000000" w:themeColor="text1"/>
          <w:lang w:val="sv"/>
        </w:rPr>
        <w:t>var</w:t>
      </w:r>
      <w:r w:rsidR="00A406DE">
        <w:rPr>
          <w:rFonts w:ascii="Georgia" w:eastAsia="Georgia" w:hAnsi="Georgia" w:cs="Georgia"/>
          <w:color w:val="000000" w:themeColor="text1"/>
          <w:lang w:val="sv"/>
        </w:rPr>
        <w:t xml:space="preserve"> dock fortfarande </w:t>
      </w:r>
      <w:r w:rsidR="009836E0">
        <w:rPr>
          <w:rFonts w:ascii="Georgia" w:eastAsia="Georgia" w:hAnsi="Georgia" w:cs="Georgia"/>
          <w:color w:val="000000" w:themeColor="text1"/>
          <w:lang w:val="sv"/>
        </w:rPr>
        <w:t xml:space="preserve">väldigt </w:t>
      </w:r>
      <w:r w:rsidR="00A406DE">
        <w:rPr>
          <w:rFonts w:ascii="Georgia" w:eastAsia="Georgia" w:hAnsi="Georgia" w:cs="Georgia"/>
          <w:color w:val="000000" w:themeColor="text1"/>
          <w:lang w:val="sv"/>
        </w:rPr>
        <w:t>brett hållna, och många små teman kommentera</w:t>
      </w:r>
      <w:r>
        <w:rPr>
          <w:rFonts w:ascii="Georgia" w:eastAsia="Georgia" w:hAnsi="Georgia" w:cs="Georgia"/>
          <w:color w:val="000000" w:themeColor="text1"/>
          <w:lang w:val="sv"/>
        </w:rPr>
        <w:t>de</w:t>
      </w:r>
      <w:r w:rsidR="00A406DE">
        <w:rPr>
          <w:rFonts w:ascii="Georgia" w:eastAsia="Georgia" w:hAnsi="Georgia" w:cs="Georgia"/>
          <w:color w:val="000000" w:themeColor="text1"/>
          <w:lang w:val="sv"/>
        </w:rPr>
        <w:t xml:space="preserve"> liknande</w:t>
      </w:r>
      <w:r w:rsidR="00717AD2">
        <w:rPr>
          <w:rFonts w:ascii="Georgia" w:eastAsia="Georgia" w:hAnsi="Georgia" w:cs="Georgia"/>
          <w:color w:val="000000" w:themeColor="text1"/>
          <w:lang w:val="sv"/>
        </w:rPr>
        <w:t xml:space="preserve"> </w:t>
      </w:r>
    </w:p>
    <w:p w14:paraId="6BEBAF6F" w14:textId="22D114BE" w:rsidR="00A406DE" w:rsidRPr="00A406DE" w:rsidRDefault="00A406DE" w:rsidP="00717AD2">
      <w:pPr>
        <w:spacing w:line="276" w:lineRule="auto"/>
        <w:ind w:left="360" w:hanging="360"/>
        <w:rPr>
          <w:rFonts w:ascii="Georgia" w:eastAsia="Georgia" w:hAnsi="Georgia" w:cs="Georgia"/>
          <w:color w:val="000000" w:themeColor="text1"/>
          <w:lang w:val="sv"/>
        </w:rPr>
      </w:pPr>
      <w:r>
        <w:rPr>
          <w:rFonts w:ascii="Georgia" w:eastAsia="Georgia" w:hAnsi="Georgia" w:cs="Georgia"/>
          <w:color w:val="000000" w:themeColor="text1"/>
          <w:lang w:val="sv"/>
        </w:rPr>
        <w:t xml:space="preserve">saker. </w:t>
      </w:r>
    </w:p>
    <w:p w14:paraId="0A9487FC" w14:textId="77777777" w:rsidR="00A406DE" w:rsidRPr="00A406DE" w:rsidRDefault="00A406DE" w:rsidP="00A406DE">
      <w:pPr>
        <w:spacing w:line="276" w:lineRule="auto"/>
        <w:rPr>
          <w:rFonts w:ascii="Georgia" w:eastAsia="Georgia" w:hAnsi="Georgia" w:cs="Georgia"/>
          <w:color w:val="000000" w:themeColor="text1"/>
          <w:lang w:val="sv"/>
        </w:rPr>
      </w:pPr>
    </w:p>
    <w:p w14:paraId="534DFC39" w14:textId="2A65D4AB" w:rsidR="00A406DE" w:rsidRPr="005B4ECB" w:rsidRDefault="00E32EF5" w:rsidP="005B4ECB">
      <w:pPr>
        <w:pStyle w:val="Liststycke"/>
        <w:numPr>
          <w:ilvl w:val="0"/>
          <w:numId w:val="16"/>
        </w:numPr>
        <w:spacing w:line="276" w:lineRule="auto"/>
        <w:rPr>
          <w:rFonts w:ascii="Georgia" w:eastAsia="Georgia" w:hAnsi="Georgia" w:cs="Georgia"/>
          <w:i/>
          <w:iCs/>
          <w:color w:val="000000" w:themeColor="text1"/>
          <w:lang w:val="sv"/>
        </w:rPr>
      </w:pPr>
      <w:r w:rsidRPr="00A406DE">
        <w:rPr>
          <w:rFonts w:ascii="Georgia" w:eastAsia="Georgia" w:hAnsi="Georgia" w:cs="Georgia"/>
          <w:i/>
          <w:iCs/>
          <w:color w:val="000000" w:themeColor="text1"/>
          <w:lang w:val="sv"/>
        </w:rPr>
        <w:t>Bryta ner temana till huvudteman för den aktuella intervjun.</w:t>
      </w:r>
    </w:p>
    <w:p w14:paraId="3F41C3EF" w14:textId="635A5AF7" w:rsidR="00717AD2" w:rsidRDefault="00A406DE" w:rsidP="00A406DE">
      <w:pPr>
        <w:spacing w:line="276" w:lineRule="auto"/>
        <w:ind w:left="360" w:hanging="360"/>
        <w:rPr>
          <w:rFonts w:ascii="Georgia" w:eastAsia="Georgia" w:hAnsi="Georgia" w:cs="Georgia"/>
          <w:color w:val="000000" w:themeColor="text1"/>
          <w:lang w:val="sv"/>
        </w:rPr>
      </w:pPr>
      <w:r w:rsidRPr="00A406DE">
        <w:rPr>
          <w:rFonts w:ascii="Georgia" w:eastAsia="Georgia" w:hAnsi="Georgia" w:cs="Georgia"/>
          <w:color w:val="000000" w:themeColor="text1"/>
          <w:lang w:val="sv"/>
        </w:rPr>
        <w:t>I detta steg</w:t>
      </w:r>
      <w:r>
        <w:rPr>
          <w:rFonts w:ascii="Georgia" w:eastAsia="Georgia" w:hAnsi="Georgia" w:cs="Georgia"/>
          <w:color w:val="000000" w:themeColor="text1"/>
          <w:lang w:val="sv"/>
        </w:rPr>
        <w:t xml:space="preserve"> br</w:t>
      </w:r>
      <w:r w:rsidR="002A75B8">
        <w:rPr>
          <w:rFonts w:ascii="Georgia" w:eastAsia="Georgia" w:hAnsi="Georgia" w:cs="Georgia"/>
          <w:color w:val="000000" w:themeColor="text1"/>
          <w:lang w:val="sv"/>
        </w:rPr>
        <w:t>öt</w:t>
      </w:r>
      <w:r>
        <w:rPr>
          <w:rFonts w:ascii="Georgia" w:eastAsia="Georgia" w:hAnsi="Georgia" w:cs="Georgia"/>
          <w:color w:val="000000" w:themeColor="text1"/>
          <w:lang w:val="sv"/>
        </w:rPr>
        <w:t xml:space="preserve"> </w:t>
      </w:r>
      <w:r w:rsidR="002A75B8">
        <w:rPr>
          <w:rFonts w:ascii="Georgia" w:eastAsia="Georgia" w:hAnsi="Georgia" w:cs="Georgia"/>
          <w:color w:val="000000" w:themeColor="text1"/>
          <w:lang w:val="sv"/>
        </w:rPr>
        <w:t>vi</w:t>
      </w:r>
      <w:r>
        <w:rPr>
          <w:rFonts w:ascii="Georgia" w:eastAsia="Georgia" w:hAnsi="Georgia" w:cs="Georgia"/>
          <w:color w:val="000000" w:themeColor="text1"/>
          <w:lang w:val="sv"/>
        </w:rPr>
        <w:t xml:space="preserve"> ner de framtagna temana till färre</w:t>
      </w:r>
      <w:r w:rsidR="00717AD2">
        <w:rPr>
          <w:rFonts w:ascii="Georgia" w:eastAsia="Georgia" w:hAnsi="Georgia" w:cs="Georgia"/>
          <w:color w:val="000000" w:themeColor="text1"/>
          <w:lang w:val="sv"/>
        </w:rPr>
        <w:t>, bredare och tydligare</w:t>
      </w:r>
      <w:r>
        <w:rPr>
          <w:rFonts w:ascii="Georgia" w:eastAsia="Georgia" w:hAnsi="Georgia" w:cs="Georgia"/>
          <w:color w:val="000000" w:themeColor="text1"/>
          <w:lang w:val="sv"/>
        </w:rPr>
        <w:t>, där liknande teman</w:t>
      </w:r>
      <w:r w:rsidR="00717AD2">
        <w:rPr>
          <w:rFonts w:ascii="Georgia" w:eastAsia="Georgia" w:hAnsi="Georgia" w:cs="Georgia"/>
          <w:color w:val="000000" w:themeColor="text1"/>
          <w:lang w:val="sv"/>
        </w:rPr>
        <w:t xml:space="preserve"> </w:t>
      </w:r>
    </w:p>
    <w:p w14:paraId="448507B4" w14:textId="2AFEA23F" w:rsidR="00A406DE" w:rsidRPr="00A406DE" w:rsidRDefault="00A406DE" w:rsidP="00717AD2">
      <w:pPr>
        <w:spacing w:line="276" w:lineRule="auto"/>
        <w:ind w:left="360" w:hanging="360"/>
        <w:rPr>
          <w:rFonts w:ascii="Georgia" w:eastAsia="Georgia" w:hAnsi="Georgia" w:cs="Georgia"/>
          <w:color w:val="000000" w:themeColor="text1"/>
          <w:lang w:val="sv"/>
        </w:rPr>
      </w:pPr>
      <w:r>
        <w:rPr>
          <w:rFonts w:ascii="Georgia" w:eastAsia="Georgia" w:hAnsi="Georgia" w:cs="Georgia"/>
          <w:color w:val="000000" w:themeColor="text1"/>
          <w:lang w:val="sv"/>
        </w:rPr>
        <w:t>sl</w:t>
      </w:r>
      <w:r w:rsidR="002A75B8">
        <w:rPr>
          <w:rFonts w:ascii="Georgia" w:eastAsia="Georgia" w:hAnsi="Georgia" w:cs="Georgia"/>
          <w:color w:val="000000" w:themeColor="text1"/>
          <w:lang w:val="sv"/>
        </w:rPr>
        <w:t>ogs</w:t>
      </w:r>
      <w:r>
        <w:rPr>
          <w:rFonts w:ascii="Georgia" w:eastAsia="Georgia" w:hAnsi="Georgia" w:cs="Georgia"/>
          <w:color w:val="000000" w:themeColor="text1"/>
          <w:lang w:val="sv"/>
        </w:rPr>
        <w:t xml:space="preserve"> ihop.</w:t>
      </w:r>
    </w:p>
    <w:p w14:paraId="6687AA93" w14:textId="77777777" w:rsidR="00A406DE" w:rsidRDefault="00A406DE" w:rsidP="00A406DE">
      <w:pPr>
        <w:spacing w:line="276" w:lineRule="auto"/>
        <w:rPr>
          <w:rFonts w:ascii="Georgia" w:eastAsia="Georgia" w:hAnsi="Georgia" w:cs="Georgia"/>
          <w:i/>
          <w:iCs/>
          <w:color w:val="000000" w:themeColor="text1"/>
          <w:lang w:val="sv"/>
        </w:rPr>
      </w:pPr>
    </w:p>
    <w:p w14:paraId="76A703AC" w14:textId="5A4F0482" w:rsidR="00A406DE" w:rsidRPr="005B4ECB" w:rsidRDefault="00A406DE" w:rsidP="00A406DE">
      <w:pPr>
        <w:pStyle w:val="Liststycke"/>
        <w:numPr>
          <w:ilvl w:val="0"/>
          <w:numId w:val="16"/>
        </w:numPr>
        <w:spacing w:line="276" w:lineRule="auto"/>
        <w:rPr>
          <w:rFonts w:ascii="Georgia" w:eastAsia="Georgia" w:hAnsi="Georgia" w:cs="Georgia"/>
          <w:i/>
          <w:iCs/>
          <w:color w:val="000000" w:themeColor="text1"/>
          <w:lang w:val="sv"/>
        </w:rPr>
      </w:pPr>
      <w:r w:rsidRPr="00A406DE">
        <w:rPr>
          <w:rFonts w:ascii="Georgia" w:eastAsia="Georgia" w:hAnsi="Georgia" w:cs="Georgia"/>
          <w:i/>
          <w:iCs/>
          <w:color w:val="000000" w:themeColor="text1"/>
          <w:lang w:val="sv"/>
        </w:rPr>
        <w:t>Upprepa steg 1-4 för samtliga transkriberade intervjuer.</w:t>
      </w:r>
    </w:p>
    <w:p w14:paraId="6916E76E" w14:textId="75EF5D99" w:rsidR="00A406DE" w:rsidRDefault="00A406DE" w:rsidP="00A406DE">
      <w:pPr>
        <w:spacing w:line="276" w:lineRule="auto"/>
        <w:rPr>
          <w:rFonts w:ascii="Georgia" w:eastAsia="Georgia" w:hAnsi="Georgia" w:cs="Georgia"/>
          <w:color w:val="000000" w:themeColor="text1"/>
          <w:lang w:val="sv"/>
        </w:rPr>
      </w:pPr>
      <w:r>
        <w:rPr>
          <w:rFonts w:ascii="Georgia" w:eastAsia="Georgia" w:hAnsi="Georgia" w:cs="Georgia"/>
          <w:color w:val="000000" w:themeColor="text1"/>
          <w:lang w:val="sv"/>
        </w:rPr>
        <w:t>I detta steg g</w:t>
      </w:r>
      <w:r w:rsidR="002A75B8">
        <w:rPr>
          <w:rFonts w:ascii="Georgia" w:eastAsia="Georgia" w:hAnsi="Georgia" w:cs="Georgia"/>
          <w:color w:val="000000" w:themeColor="text1"/>
          <w:lang w:val="sv"/>
        </w:rPr>
        <w:t>jordes</w:t>
      </w:r>
      <w:r>
        <w:rPr>
          <w:rFonts w:ascii="Georgia" w:eastAsia="Georgia" w:hAnsi="Georgia" w:cs="Georgia"/>
          <w:color w:val="000000" w:themeColor="text1"/>
          <w:lang w:val="sv"/>
        </w:rPr>
        <w:t xml:space="preserve"> steg 1-4 om för </w:t>
      </w:r>
      <w:r w:rsidR="00BF2D3C">
        <w:rPr>
          <w:rFonts w:ascii="Georgia" w:eastAsia="Georgia" w:hAnsi="Georgia" w:cs="Georgia"/>
          <w:color w:val="000000" w:themeColor="text1"/>
          <w:lang w:val="sv"/>
        </w:rPr>
        <w:t>samtliga</w:t>
      </w:r>
      <w:r>
        <w:rPr>
          <w:rFonts w:ascii="Georgia" w:eastAsia="Georgia" w:hAnsi="Georgia" w:cs="Georgia"/>
          <w:color w:val="000000" w:themeColor="text1"/>
          <w:lang w:val="sv"/>
        </w:rPr>
        <w:t xml:space="preserve"> intervjuer </w:t>
      </w:r>
      <w:r w:rsidR="002A75B8">
        <w:rPr>
          <w:rFonts w:ascii="Georgia" w:eastAsia="Georgia" w:hAnsi="Georgia" w:cs="Georgia"/>
          <w:color w:val="000000" w:themeColor="text1"/>
          <w:lang w:val="sv"/>
        </w:rPr>
        <w:t>vi</w:t>
      </w:r>
      <w:r>
        <w:rPr>
          <w:rFonts w:ascii="Georgia" w:eastAsia="Georgia" w:hAnsi="Georgia" w:cs="Georgia"/>
          <w:color w:val="000000" w:themeColor="text1"/>
          <w:lang w:val="sv"/>
        </w:rPr>
        <w:t xml:space="preserve"> ha</w:t>
      </w:r>
      <w:r w:rsidR="002A75B8">
        <w:rPr>
          <w:rFonts w:ascii="Georgia" w:eastAsia="Georgia" w:hAnsi="Georgia" w:cs="Georgia"/>
          <w:color w:val="000000" w:themeColor="text1"/>
          <w:lang w:val="sv"/>
        </w:rPr>
        <w:t>de</w:t>
      </w:r>
      <w:r w:rsidR="00717AD2">
        <w:rPr>
          <w:rFonts w:ascii="Georgia" w:eastAsia="Georgia" w:hAnsi="Georgia" w:cs="Georgia"/>
          <w:color w:val="000000" w:themeColor="text1"/>
          <w:lang w:val="sv"/>
        </w:rPr>
        <w:t xml:space="preserve">. </w:t>
      </w:r>
      <w:r w:rsidR="009836E0">
        <w:rPr>
          <w:rFonts w:ascii="Georgia" w:eastAsia="Georgia" w:hAnsi="Georgia" w:cs="Georgia"/>
          <w:color w:val="000000" w:themeColor="text1"/>
          <w:lang w:val="sv"/>
        </w:rPr>
        <w:t>Efter</w:t>
      </w:r>
      <w:r w:rsidR="00BF2D3C">
        <w:rPr>
          <w:rFonts w:ascii="Georgia" w:eastAsia="Georgia" w:hAnsi="Georgia" w:cs="Georgia"/>
          <w:color w:val="000000" w:themeColor="text1"/>
          <w:lang w:val="sv"/>
        </w:rPr>
        <w:t xml:space="preserve"> färdigställande av </w:t>
      </w:r>
      <w:r w:rsidR="009836E0">
        <w:rPr>
          <w:rFonts w:ascii="Georgia" w:eastAsia="Georgia" w:hAnsi="Georgia" w:cs="Georgia"/>
          <w:color w:val="000000" w:themeColor="text1"/>
          <w:lang w:val="sv"/>
        </w:rPr>
        <w:t xml:space="preserve">detta </w:t>
      </w:r>
      <w:r w:rsidR="00BF2D3C">
        <w:rPr>
          <w:rFonts w:ascii="Georgia" w:eastAsia="Georgia" w:hAnsi="Georgia" w:cs="Georgia"/>
          <w:color w:val="000000" w:themeColor="text1"/>
          <w:lang w:val="sv"/>
        </w:rPr>
        <w:t>steg</w:t>
      </w:r>
      <w:r w:rsidR="00717AD2">
        <w:rPr>
          <w:rFonts w:ascii="Georgia" w:eastAsia="Georgia" w:hAnsi="Georgia" w:cs="Georgia"/>
          <w:color w:val="000000" w:themeColor="text1"/>
          <w:lang w:val="sv"/>
        </w:rPr>
        <w:t xml:space="preserve"> ha</w:t>
      </w:r>
      <w:r w:rsidR="002A75B8">
        <w:rPr>
          <w:rFonts w:ascii="Georgia" w:eastAsia="Georgia" w:hAnsi="Georgia" w:cs="Georgia"/>
          <w:color w:val="000000" w:themeColor="text1"/>
          <w:lang w:val="sv"/>
        </w:rPr>
        <w:t>de</w:t>
      </w:r>
      <w:r w:rsidR="00717AD2">
        <w:rPr>
          <w:rFonts w:ascii="Georgia" w:eastAsia="Georgia" w:hAnsi="Georgia" w:cs="Georgia"/>
          <w:color w:val="000000" w:themeColor="text1"/>
          <w:lang w:val="sv"/>
        </w:rPr>
        <w:t xml:space="preserve"> </w:t>
      </w:r>
      <w:r w:rsidR="002A75B8">
        <w:rPr>
          <w:rFonts w:ascii="Georgia" w:eastAsia="Georgia" w:hAnsi="Georgia" w:cs="Georgia"/>
          <w:color w:val="000000" w:themeColor="text1"/>
          <w:lang w:val="sv"/>
        </w:rPr>
        <w:t>vi</w:t>
      </w:r>
      <w:r w:rsidR="00717AD2">
        <w:rPr>
          <w:rFonts w:ascii="Georgia" w:eastAsia="Georgia" w:hAnsi="Georgia" w:cs="Georgia"/>
          <w:color w:val="000000" w:themeColor="text1"/>
          <w:lang w:val="sv"/>
        </w:rPr>
        <w:t xml:space="preserve"> alltså</w:t>
      </w:r>
      <w:r>
        <w:rPr>
          <w:rFonts w:ascii="Georgia" w:eastAsia="Georgia" w:hAnsi="Georgia" w:cs="Georgia"/>
          <w:color w:val="000000" w:themeColor="text1"/>
          <w:lang w:val="sv"/>
        </w:rPr>
        <w:t xml:space="preserve"> </w:t>
      </w:r>
      <w:r w:rsidR="00BF2D3C">
        <w:rPr>
          <w:rFonts w:ascii="Georgia" w:eastAsia="Georgia" w:hAnsi="Georgia" w:cs="Georgia"/>
          <w:color w:val="000000" w:themeColor="text1"/>
          <w:lang w:val="sv"/>
        </w:rPr>
        <w:t xml:space="preserve">olika </w:t>
      </w:r>
      <w:r w:rsidR="00717AD2">
        <w:rPr>
          <w:rFonts w:ascii="Georgia" w:eastAsia="Georgia" w:hAnsi="Georgia" w:cs="Georgia"/>
          <w:color w:val="000000" w:themeColor="text1"/>
          <w:lang w:val="sv"/>
        </w:rPr>
        <w:t xml:space="preserve">separata </w:t>
      </w:r>
      <w:r>
        <w:rPr>
          <w:rFonts w:ascii="Georgia" w:eastAsia="Georgia" w:hAnsi="Georgia" w:cs="Georgia"/>
          <w:color w:val="000000" w:themeColor="text1"/>
          <w:lang w:val="sv"/>
        </w:rPr>
        <w:t>framtagna teman för respektive intervju.</w:t>
      </w:r>
    </w:p>
    <w:p w14:paraId="29E247E5" w14:textId="77777777" w:rsidR="00717AD2" w:rsidRPr="00A406DE" w:rsidRDefault="00717AD2" w:rsidP="00A406DE">
      <w:pPr>
        <w:spacing w:line="276" w:lineRule="auto"/>
        <w:rPr>
          <w:rFonts w:ascii="Georgia" w:eastAsia="Georgia" w:hAnsi="Georgia" w:cs="Georgia"/>
          <w:color w:val="000000" w:themeColor="text1"/>
          <w:lang w:val="sv"/>
        </w:rPr>
      </w:pPr>
    </w:p>
    <w:p w14:paraId="036C1EDF" w14:textId="00160DBC" w:rsidR="00BD166C" w:rsidRDefault="00A406DE" w:rsidP="00717AD2">
      <w:pPr>
        <w:pStyle w:val="Liststycke"/>
        <w:numPr>
          <w:ilvl w:val="0"/>
          <w:numId w:val="16"/>
        </w:numPr>
        <w:spacing w:line="276" w:lineRule="auto"/>
        <w:rPr>
          <w:rFonts w:ascii="Georgia" w:eastAsia="Georgia" w:hAnsi="Georgia" w:cs="Georgia"/>
          <w:color w:val="000000" w:themeColor="text1"/>
          <w:lang w:val="sv"/>
        </w:rPr>
      </w:pPr>
      <w:r w:rsidRPr="00717AD2">
        <w:rPr>
          <w:rFonts w:ascii="Georgia" w:eastAsia="Georgia" w:hAnsi="Georgia" w:cs="Georgia"/>
          <w:i/>
          <w:iCs/>
          <w:color w:val="000000" w:themeColor="text1"/>
          <w:lang w:val="sv"/>
        </w:rPr>
        <w:t>Jämföra alla framtagna teman för de olika intervjuerna och slå ihop till gemensamma teman.</w:t>
      </w:r>
      <w:r w:rsidRPr="00717AD2">
        <w:rPr>
          <w:rFonts w:ascii="Georgia" w:eastAsia="Georgia" w:hAnsi="Georgia" w:cs="Georgia"/>
          <w:color w:val="000000" w:themeColor="text1"/>
          <w:lang w:val="sv"/>
        </w:rPr>
        <w:t xml:space="preserve"> </w:t>
      </w:r>
    </w:p>
    <w:p w14:paraId="71B124B5" w14:textId="77777777" w:rsidR="009836E0" w:rsidRDefault="00717AD2" w:rsidP="00717AD2">
      <w:pPr>
        <w:spacing w:line="276" w:lineRule="auto"/>
        <w:rPr>
          <w:rFonts w:ascii="Georgia" w:eastAsia="Georgia" w:hAnsi="Georgia" w:cs="Georgia"/>
          <w:color w:val="000000" w:themeColor="text1"/>
          <w:lang w:val="sv"/>
        </w:rPr>
      </w:pPr>
      <w:r>
        <w:rPr>
          <w:rFonts w:ascii="Georgia" w:eastAsia="Georgia" w:hAnsi="Georgia" w:cs="Georgia"/>
          <w:color w:val="000000" w:themeColor="text1"/>
          <w:lang w:val="sv"/>
        </w:rPr>
        <w:t>I detta steg sl</w:t>
      </w:r>
      <w:r w:rsidR="002A75B8">
        <w:rPr>
          <w:rFonts w:ascii="Georgia" w:eastAsia="Georgia" w:hAnsi="Georgia" w:cs="Georgia"/>
          <w:color w:val="000000" w:themeColor="text1"/>
          <w:lang w:val="sv"/>
        </w:rPr>
        <w:t>ogs</w:t>
      </w:r>
      <w:r>
        <w:rPr>
          <w:rFonts w:ascii="Georgia" w:eastAsia="Georgia" w:hAnsi="Georgia" w:cs="Georgia"/>
          <w:color w:val="000000" w:themeColor="text1"/>
          <w:lang w:val="sv"/>
        </w:rPr>
        <w:t xml:space="preserve"> samtliga teman för varje intervju ihop till gemensamma teman, som vidare represente</w:t>
      </w:r>
      <w:r w:rsidR="002A75B8">
        <w:rPr>
          <w:rFonts w:ascii="Georgia" w:eastAsia="Georgia" w:hAnsi="Georgia" w:cs="Georgia"/>
          <w:color w:val="000000" w:themeColor="text1"/>
          <w:lang w:val="sv"/>
        </w:rPr>
        <w:t>rade</w:t>
      </w:r>
      <w:r>
        <w:rPr>
          <w:rFonts w:ascii="Georgia" w:eastAsia="Georgia" w:hAnsi="Georgia" w:cs="Georgia"/>
          <w:color w:val="000000" w:themeColor="text1"/>
          <w:lang w:val="sv"/>
        </w:rPr>
        <w:t xml:space="preserve"> hela intervjuunderlaget. Utifrån dessa teman analysera</w:t>
      </w:r>
      <w:r w:rsidR="002A75B8">
        <w:rPr>
          <w:rFonts w:ascii="Georgia" w:eastAsia="Georgia" w:hAnsi="Georgia" w:cs="Georgia"/>
          <w:color w:val="000000" w:themeColor="text1"/>
          <w:lang w:val="sv"/>
        </w:rPr>
        <w:t>des</w:t>
      </w:r>
      <w:r>
        <w:rPr>
          <w:rFonts w:ascii="Georgia" w:eastAsia="Georgia" w:hAnsi="Georgia" w:cs="Georgia"/>
          <w:color w:val="000000" w:themeColor="text1"/>
          <w:lang w:val="sv"/>
        </w:rPr>
        <w:t xml:space="preserve"> sedan </w:t>
      </w:r>
      <w:r w:rsidR="00A72C35">
        <w:rPr>
          <w:rFonts w:ascii="Georgia" w:eastAsia="Georgia" w:hAnsi="Georgia" w:cs="Georgia"/>
          <w:color w:val="000000" w:themeColor="text1"/>
          <w:lang w:val="sv"/>
        </w:rPr>
        <w:t>aktuell</w:t>
      </w:r>
      <w:r w:rsidR="009836E0">
        <w:rPr>
          <w:rFonts w:ascii="Georgia" w:eastAsia="Georgia" w:hAnsi="Georgia" w:cs="Georgia"/>
          <w:color w:val="000000" w:themeColor="text1"/>
          <w:lang w:val="sv"/>
        </w:rPr>
        <w:t>a</w:t>
      </w:r>
    </w:p>
    <w:p w14:paraId="24B54E93" w14:textId="5AAE7451" w:rsidR="00717AD2" w:rsidRDefault="00A72C35" w:rsidP="00717AD2">
      <w:pPr>
        <w:spacing w:line="276" w:lineRule="auto"/>
        <w:rPr>
          <w:rFonts w:ascii="Georgia" w:eastAsia="Georgia" w:hAnsi="Georgia" w:cs="Georgia"/>
          <w:color w:val="000000" w:themeColor="text1"/>
          <w:lang w:val="sv"/>
        </w:rPr>
      </w:pPr>
      <w:r>
        <w:rPr>
          <w:rFonts w:ascii="Georgia" w:eastAsia="Georgia" w:hAnsi="Georgia" w:cs="Georgia"/>
          <w:color w:val="000000" w:themeColor="text1"/>
          <w:lang w:val="sv"/>
        </w:rPr>
        <w:t xml:space="preserve"> data</w:t>
      </w:r>
      <w:r w:rsidR="00717AD2">
        <w:rPr>
          <w:rFonts w:ascii="Georgia" w:eastAsia="Georgia" w:hAnsi="Georgia" w:cs="Georgia"/>
          <w:color w:val="000000" w:themeColor="text1"/>
          <w:lang w:val="sv"/>
        </w:rPr>
        <w:t xml:space="preserve"> vidare </w:t>
      </w:r>
      <w:r w:rsidR="00BF2D3C">
        <w:rPr>
          <w:rFonts w:ascii="Georgia" w:eastAsia="Georgia" w:hAnsi="Georgia" w:cs="Georgia"/>
          <w:color w:val="000000" w:themeColor="text1"/>
          <w:lang w:val="sv"/>
        </w:rPr>
        <w:t>i resultatanalys</w:t>
      </w:r>
      <w:r w:rsidR="00C27C2B">
        <w:rPr>
          <w:rFonts w:ascii="Georgia" w:eastAsia="Georgia" w:hAnsi="Georgia" w:cs="Georgia"/>
          <w:color w:val="000000" w:themeColor="text1"/>
          <w:lang w:val="sv"/>
        </w:rPr>
        <w:t>en</w:t>
      </w:r>
      <w:r w:rsidR="00717AD2">
        <w:rPr>
          <w:rFonts w:ascii="Georgia" w:eastAsia="Georgia" w:hAnsi="Georgia" w:cs="Georgia"/>
          <w:color w:val="000000" w:themeColor="text1"/>
          <w:lang w:val="sv"/>
        </w:rPr>
        <w:t>.</w:t>
      </w:r>
    </w:p>
    <w:p w14:paraId="6DC37839" w14:textId="77777777" w:rsidR="00717AD2" w:rsidRDefault="00717AD2" w:rsidP="00717AD2">
      <w:pPr>
        <w:spacing w:line="276" w:lineRule="auto"/>
        <w:rPr>
          <w:rFonts w:ascii="Georgia" w:eastAsia="Georgia" w:hAnsi="Georgia" w:cs="Georgia"/>
          <w:color w:val="000000" w:themeColor="text1"/>
          <w:lang w:val="sv"/>
        </w:rPr>
      </w:pPr>
    </w:p>
    <w:p w14:paraId="3F7BE7C1" w14:textId="77777777" w:rsidR="00717AD2" w:rsidRPr="00717AD2" w:rsidRDefault="00717AD2" w:rsidP="00717AD2">
      <w:pPr>
        <w:spacing w:line="276" w:lineRule="auto"/>
        <w:rPr>
          <w:rFonts w:ascii="Georgia" w:eastAsia="Georgia" w:hAnsi="Georgia" w:cs="Georgia"/>
          <w:color w:val="000000" w:themeColor="text1"/>
          <w:lang w:val="sv"/>
        </w:rPr>
      </w:pPr>
    </w:p>
    <w:p w14:paraId="35FC70FD" w14:textId="6C47B13B" w:rsidR="00BD166C" w:rsidRDefault="00BD166C" w:rsidP="00E63BE5">
      <w:pPr>
        <w:spacing w:line="276" w:lineRule="auto"/>
        <w:rPr>
          <w:rFonts w:ascii="Georgia" w:eastAsia="Georgia" w:hAnsi="Georgia" w:cs="Georgia"/>
          <w:color w:val="000000" w:themeColor="text1"/>
          <w:lang w:val="sv"/>
        </w:rPr>
      </w:pPr>
      <w:r>
        <w:rPr>
          <w:rFonts w:ascii="Georgia" w:eastAsia="Georgia" w:hAnsi="Georgia" w:cs="Georgia"/>
          <w:color w:val="000000" w:themeColor="text1"/>
          <w:lang w:val="sv"/>
        </w:rPr>
        <w:t>Se Tabell 2</w:t>
      </w:r>
      <w:r w:rsidR="004C77D3">
        <w:rPr>
          <w:rFonts w:ascii="Georgia" w:eastAsia="Georgia" w:hAnsi="Georgia" w:cs="Georgia"/>
          <w:color w:val="000000" w:themeColor="text1"/>
          <w:lang w:val="sv"/>
        </w:rPr>
        <w:t xml:space="preserve"> och Tabell 3</w:t>
      </w:r>
      <w:r>
        <w:rPr>
          <w:rFonts w:ascii="Georgia" w:eastAsia="Georgia" w:hAnsi="Georgia" w:cs="Georgia"/>
          <w:color w:val="000000" w:themeColor="text1"/>
          <w:lang w:val="sv"/>
        </w:rPr>
        <w:t xml:space="preserve"> för exemplifiering av ovan model</w:t>
      </w:r>
      <w:r w:rsidR="00717AD2">
        <w:rPr>
          <w:rFonts w:ascii="Georgia" w:eastAsia="Georgia" w:hAnsi="Georgia" w:cs="Georgia"/>
          <w:color w:val="000000" w:themeColor="text1"/>
          <w:lang w:val="sv"/>
        </w:rPr>
        <w:t>l</w:t>
      </w:r>
      <w:r>
        <w:rPr>
          <w:rFonts w:ascii="Georgia" w:eastAsia="Georgia" w:hAnsi="Georgia" w:cs="Georgia"/>
          <w:color w:val="000000" w:themeColor="text1"/>
          <w:lang w:val="sv"/>
        </w:rPr>
        <w:t>.</w:t>
      </w:r>
      <w:r w:rsidR="004C77D3">
        <w:rPr>
          <w:rFonts w:ascii="Georgia" w:eastAsia="Georgia" w:hAnsi="Georgia" w:cs="Georgia"/>
          <w:color w:val="000000" w:themeColor="text1"/>
          <w:lang w:val="sv"/>
        </w:rPr>
        <w:t xml:space="preserve"> I exemplet har ett urklipp av citat tagits ut från respektive intervju, utifrån vilka gemensamma slutgiltiga huvudteman </w:t>
      </w:r>
      <w:r w:rsidR="003120A0">
        <w:rPr>
          <w:rFonts w:ascii="Georgia" w:eastAsia="Georgia" w:hAnsi="Georgia" w:cs="Georgia"/>
          <w:color w:val="000000" w:themeColor="text1"/>
          <w:lang w:val="sv"/>
        </w:rPr>
        <w:t xml:space="preserve">sedan </w:t>
      </w:r>
      <w:r w:rsidR="004C77D3">
        <w:rPr>
          <w:rFonts w:ascii="Georgia" w:eastAsia="Georgia" w:hAnsi="Georgia" w:cs="Georgia"/>
          <w:color w:val="000000" w:themeColor="text1"/>
          <w:lang w:val="sv"/>
        </w:rPr>
        <w:t xml:space="preserve">tagits fram enligt IPA-metoden. OBS: Tabellerna är enbart exempel </w:t>
      </w:r>
      <w:r w:rsidR="003120A0">
        <w:rPr>
          <w:rFonts w:ascii="Georgia" w:eastAsia="Georgia" w:hAnsi="Georgia" w:cs="Georgia"/>
          <w:color w:val="000000" w:themeColor="text1"/>
          <w:lang w:val="sv"/>
        </w:rPr>
        <w:t xml:space="preserve">med begränsade data </w:t>
      </w:r>
      <w:r w:rsidR="004C77D3">
        <w:rPr>
          <w:rFonts w:ascii="Georgia" w:eastAsia="Georgia" w:hAnsi="Georgia" w:cs="Georgia"/>
          <w:color w:val="000000" w:themeColor="text1"/>
          <w:lang w:val="sv"/>
        </w:rPr>
        <w:t xml:space="preserve">och långt ifrån heltäckande för det kompletta intervjuunderlaget.  </w:t>
      </w:r>
    </w:p>
    <w:p w14:paraId="156709E4" w14:textId="084E77B4" w:rsidR="003120A0" w:rsidRDefault="003120A0" w:rsidP="00E63BE5">
      <w:pPr>
        <w:spacing w:line="276" w:lineRule="auto"/>
        <w:rPr>
          <w:rFonts w:ascii="Georgia" w:eastAsia="Georgia" w:hAnsi="Georgia" w:cs="Georgia"/>
          <w:color w:val="000000" w:themeColor="text1"/>
          <w:lang w:val="sv"/>
        </w:rPr>
      </w:pPr>
    </w:p>
    <w:p w14:paraId="4552E039" w14:textId="1770CE84" w:rsidR="00243D94" w:rsidRDefault="00243D94" w:rsidP="00E63BE5">
      <w:pPr>
        <w:spacing w:line="276" w:lineRule="auto"/>
        <w:rPr>
          <w:rFonts w:ascii="Georgia" w:eastAsia="Georgia" w:hAnsi="Georgia" w:cs="Georgia"/>
          <w:color w:val="000000" w:themeColor="text1"/>
          <w:lang w:val="sv"/>
        </w:rPr>
      </w:pPr>
    </w:p>
    <w:p w14:paraId="5DAF4F54" w14:textId="29833E41" w:rsidR="00243D94" w:rsidRDefault="00243D94" w:rsidP="00E63BE5">
      <w:pPr>
        <w:spacing w:line="276" w:lineRule="auto"/>
        <w:rPr>
          <w:rFonts w:ascii="Georgia" w:eastAsia="Georgia" w:hAnsi="Georgia" w:cs="Georgia"/>
          <w:color w:val="000000" w:themeColor="text1"/>
          <w:lang w:val="sv"/>
        </w:rPr>
      </w:pPr>
    </w:p>
    <w:p w14:paraId="2AF81D4E" w14:textId="33DA396D" w:rsidR="00243D94" w:rsidRDefault="00243D94" w:rsidP="00E63BE5">
      <w:pPr>
        <w:spacing w:line="276" w:lineRule="auto"/>
        <w:rPr>
          <w:rFonts w:ascii="Georgia" w:eastAsia="Georgia" w:hAnsi="Georgia" w:cs="Georgia"/>
          <w:color w:val="000000" w:themeColor="text1"/>
          <w:lang w:val="sv"/>
        </w:rPr>
      </w:pPr>
    </w:p>
    <w:p w14:paraId="55D9E63C" w14:textId="77777777" w:rsidR="009836E0" w:rsidRDefault="009836E0" w:rsidP="00E63BE5">
      <w:pPr>
        <w:spacing w:line="276" w:lineRule="auto"/>
        <w:rPr>
          <w:rFonts w:ascii="Georgia" w:eastAsia="Georgia" w:hAnsi="Georgia" w:cs="Georgia"/>
          <w:color w:val="000000" w:themeColor="text1"/>
          <w:lang w:val="sv"/>
        </w:rPr>
      </w:pPr>
    </w:p>
    <w:p w14:paraId="21617D2C" w14:textId="77777777" w:rsidR="00243D94" w:rsidRDefault="00243D94" w:rsidP="00E63BE5">
      <w:pPr>
        <w:spacing w:line="276" w:lineRule="auto"/>
        <w:rPr>
          <w:rFonts w:ascii="Georgia" w:eastAsia="Georgia" w:hAnsi="Georgia" w:cs="Georgia"/>
          <w:color w:val="000000" w:themeColor="text1"/>
          <w:lang w:val="sv"/>
        </w:rPr>
      </w:pPr>
    </w:p>
    <w:p w14:paraId="269DF5B1" w14:textId="77777777" w:rsidR="003120A0" w:rsidRDefault="003120A0" w:rsidP="00E63BE5">
      <w:pPr>
        <w:spacing w:line="276" w:lineRule="auto"/>
        <w:rPr>
          <w:rFonts w:ascii="Georgia" w:eastAsia="Georgia" w:hAnsi="Georgia" w:cs="Georgia"/>
          <w:color w:val="000000" w:themeColor="text1"/>
          <w:lang w:val="sv"/>
        </w:rPr>
      </w:pPr>
    </w:p>
    <w:p w14:paraId="6B1E14F7" w14:textId="77777777" w:rsidR="00A72C35" w:rsidRDefault="00A72C35" w:rsidP="00E63BE5">
      <w:pPr>
        <w:spacing w:line="276" w:lineRule="auto"/>
        <w:rPr>
          <w:rFonts w:ascii="Georgia" w:eastAsia="Georgia" w:hAnsi="Georgia" w:cs="Georgia"/>
          <w:color w:val="000000" w:themeColor="text1"/>
          <w:lang w:val="sv"/>
        </w:rPr>
      </w:pPr>
    </w:p>
    <w:p w14:paraId="0E0566D8" w14:textId="466198E7" w:rsidR="007757A9" w:rsidRDefault="007757A9" w:rsidP="00A71402"/>
    <w:p w14:paraId="5FA71404" w14:textId="403CC97E" w:rsidR="007757A9" w:rsidRDefault="007757A9" w:rsidP="007757A9">
      <w:pPr>
        <w:pStyle w:val="Beskrivning"/>
        <w:keepNext/>
      </w:pPr>
      <w:r>
        <w:lastRenderedPageBreak/>
        <w:t xml:space="preserve">Tabell </w:t>
      </w:r>
      <w:r w:rsidR="00B95BAC">
        <w:fldChar w:fldCharType="begin"/>
      </w:r>
      <w:r w:rsidR="00B95BAC">
        <w:instrText xml:space="preserve"> SEQ Tabell \* ARABIC </w:instrText>
      </w:r>
      <w:r w:rsidR="00B95BAC">
        <w:fldChar w:fldCharType="separate"/>
      </w:r>
      <w:r w:rsidR="009B242B">
        <w:rPr>
          <w:noProof/>
        </w:rPr>
        <w:t>2</w:t>
      </w:r>
      <w:r w:rsidR="00B95BAC">
        <w:rPr>
          <w:noProof/>
        </w:rPr>
        <w:fldChar w:fldCharType="end"/>
      </w:r>
      <w:r>
        <w:t>. Exemplifiering av steg 1-4 för dataanalys enl</w:t>
      </w:r>
      <w:r w:rsidR="0097193B">
        <w:t>igt</w:t>
      </w:r>
      <w:r>
        <w:t xml:space="preserve"> IPA-modellen</w:t>
      </w:r>
    </w:p>
    <w:tbl>
      <w:tblPr>
        <w:tblStyle w:val="Tabellrutnt"/>
        <w:tblW w:w="9214" w:type="dxa"/>
        <w:tblInd w:w="-147" w:type="dxa"/>
        <w:tblLook w:val="04A0" w:firstRow="1" w:lastRow="0" w:firstColumn="1" w:lastColumn="0" w:noHBand="0" w:noVBand="1"/>
      </w:tblPr>
      <w:tblGrid>
        <w:gridCol w:w="2695"/>
        <w:gridCol w:w="2391"/>
        <w:gridCol w:w="1813"/>
        <w:gridCol w:w="2315"/>
      </w:tblGrid>
      <w:tr w:rsidR="00A71402" w:rsidRPr="0088154F" w14:paraId="58B9611C" w14:textId="77777777" w:rsidTr="00A75775">
        <w:tc>
          <w:tcPr>
            <w:tcW w:w="2695" w:type="dxa"/>
          </w:tcPr>
          <w:p w14:paraId="67CA140C" w14:textId="77777777" w:rsidR="00A71402" w:rsidRPr="0088154F" w:rsidRDefault="00A71402" w:rsidP="00A71402">
            <w:pPr>
              <w:rPr>
                <w:rFonts w:cstheme="minorHAnsi"/>
                <w:b/>
                <w:bCs/>
              </w:rPr>
            </w:pPr>
            <w:r w:rsidRPr="0088154F">
              <w:rPr>
                <w:rFonts w:cstheme="minorHAnsi"/>
                <w:b/>
                <w:bCs/>
              </w:rPr>
              <w:t>Steg 1:</w:t>
            </w:r>
          </w:p>
          <w:p w14:paraId="4E6FEEFE" w14:textId="77777777" w:rsidR="00A71402" w:rsidRPr="0088154F" w:rsidRDefault="00A71402" w:rsidP="00A75775">
            <w:pPr>
              <w:jc w:val="left"/>
              <w:rPr>
                <w:rFonts w:cstheme="minorHAnsi"/>
                <w:b/>
                <w:bCs/>
              </w:rPr>
            </w:pPr>
            <w:r w:rsidRPr="0088154F">
              <w:rPr>
                <w:rFonts w:cstheme="minorHAnsi"/>
                <w:b/>
                <w:bCs/>
              </w:rPr>
              <w:t>Original transkription</w:t>
            </w:r>
          </w:p>
        </w:tc>
        <w:tc>
          <w:tcPr>
            <w:tcW w:w="2391" w:type="dxa"/>
          </w:tcPr>
          <w:p w14:paraId="37306FEC" w14:textId="77777777" w:rsidR="00A71402" w:rsidRPr="0088154F" w:rsidRDefault="00A71402" w:rsidP="00A75775">
            <w:pPr>
              <w:jc w:val="left"/>
              <w:rPr>
                <w:rFonts w:cstheme="minorHAnsi"/>
                <w:b/>
                <w:bCs/>
              </w:rPr>
            </w:pPr>
            <w:r w:rsidRPr="0088154F">
              <w:rPr>
                <w:rFonts w:cstheme="minorHAnsi"/>
                <w:b/>
                <w:bCs/>
              </w:rPr>
              <w:t>Steg 2:</w:t>
            </w:r>
          </w:p>
          <w:p w14:paraId="58428EEB" w14:textId="77777777" w:rsidR="00A71402" w:rsidRPr="0088154F" w:rsidRDefault="00A71402" w:rsidP="00A75775">
            <w:pPr>
              <w:jc w:val="left"/>
              <w:rPr>
                <w:rFonts w:cstheme="minorHAnsi"/>
                <w:b/>
                <w:bCs/>
              </w:rPr>
            </w:pPr>
            <w:r>
              <w:rPr>
                <w:rFonts w:cstheme="minorHAnsi"/>
                <w:b/>
                <w:bCs/>
              </w:rPr>
              <w:t>Tolkning och</w:t>
            </w:r>
            <w:r w:rsidRPr="0088154F">
              <w:rPr>
                <w:rFonts w:cstheme="minorHAnsi"/>
                <w:b/>
                <w:bCs/>
              </w:rPr>
              <w:t xml:space="preserve"> kommentar</w:t>
            </w:r>
          </w:p>
        </w:tc>
        <w:tc>
          <w:tcPr>
            <w:tcW w:w="1813" w:type="dxa"/>
          </w:tcPr>
          <w:p w14:paraId="0C71B394" w14:textId="77777777" w:rsidR="00A71402" w:rsidRPr="0088154F" w:rsidRDefault="00A71402" w:rsidP="00A75775">
            <w:pPr>
              <w:jc w:val="left"/>
              <w:rPr>
                <w:rFonts w:cstheme="minorHAnsi"/>
                <w:b/>
                <w:bCs/>
              </w:rPr>
            </w:pPr>
            <w:r w:rsidRPr="0088154F">
              <w:rPr>
                <w:rFonts w:cstheme="minorHAnsi"/>
                <w:b/>
                <w:bCs/>
              </w:rPr>
              <w:t>Steg 3:</w:t>
            </w:r>
          </w:p>
          <w:p w14:paraId="0102DEF4" w14:textId="77777777" w:rsidR="00A71402" w:rsidRPr="0088154F" w:rsidRDefault="00A71402" w:rsidP="00A75775">
            <w:pPr>
              <w:jc w:val="left"/>
              <w:rPr>
                <w:rFonts w:cstheme="minorHAnsi"/>
                <w:b/>
                <w:bCs/>
              </w:rPr>
            </w:pPr>
            <w:r w:rsidRPr="0088154F">
              <w:rPr>
                <w:rFonts w:cstheme="minorHAnsi"/>
                <w:b/>
                <w:bCs/>
              </w:rPr>
              <w:t>Framväxande teman</w:t>
            </w:r>
          </w:p>
        </w:tc>
        <w:tc>
          <w:tcPr>
            <w:tcW w:w="2310" w:type="dxa"/>
          </w:tcPr>
          <w:p w14:paraId="71009A37" w14:textId="77777777" w:rsidR="003120A0" w:rsidRDefault="00A71402" w:rsidP="0097193B">
            <w:pPr>
              <w:jc w:val="left"/>
              <w:rPr>
                <w:rFonts w:cstheme="minorHAnsi"/>
                <w:b/>
                <w:bCs/>
              </w:rPr>
            </w:pPr>
            <w:r w:rsidRPr="0088154F">
              <w:rPr>
                <w:rFonts w:cstheme="minorHAnsi"/>
                <w:b/>
                <w:bCs/>
              </w:rPr>
              <w:t>Steg4:</w:t>
            </w:r>
          </w:p>
          <w:p w14:paraId="662FF43B" w14:textId="31CE7CCF" w:rsidR="00A71402" w:rsidRPr="0088154F" w:rsidRDefault="00A71402" w:rsidP="0097193B">
            <w:pPr>
              <w:jc w:val="left"/>
              <w:rPr>
                <w:rFonts w:cstheme="minorHAnsi"/>
                <w:b/>
                <w:bCs/>
              </w:rPr>
            </w:pPr>
            <w:r>
              <w:rPr>
                <w:rFonts w:cstheme="minorHAnsi"/>
                <w:b/>
                <w:bCs/>
              </w:rPr>
              <w:t>F</w:t>
            </w:r>
            <w:r>
              <w:rPr>
                <w:b/>
                <w:bCs/>
              </w:rPr>
              <w:t>ramväxande h</w:t>
            </w:r>
            <w:r w:rsidRPr="0088154F">
              <w:rPr>
                <w:rFonts w:cstheme="minorHAnsi"/>
                <w:b/>
                <w:bCs/>
              </w:rPr>
              <w:t>uvudteman</w:t>
            </w:r>
            <w:r>
              <w:rPr>
                <w:rFonts w:cstheme="minorHAnsi"/>
                <w:b/>
                <w:bCs/>
              </w:rPr>
              <w:t xml:space="preserve"> </w:t>
            </w:r>
            <w:r>
              <w:rPr>
                <w:b/>
                <w:bCs/>
              </w:rPr>
              <w:t>för resp</w:t>
            </w:r>
            <w:r w:rsidR="0097193B">
              <w:rPr>
                <w:b/>
                <w:bCs/>
              </w:rPr>
              <w:t>ektive i</w:t>
            </w:r>
            <w:r>
              <w:rPr>
                <w:b/>
                <w:bCs/>
              </w:rPr>
              <w:t>ntervju</w:t>
            </w:r>
          </w:p>
        </w:tc>
      </w:tr>
      <w:tr w:rsidR="00A71402" w:rsidRPr="0088154F" w14:paraId="068FED75" w14:textId="77777777" w:rsidTr="00A75775">
        <w:tc>
          <w:tcPr>
            <w:tcW w:w="2695" w:type="dxa"/>
          </w:tcPr>
          <w:p w14:paraId="5ACF6721"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b/>
                <w:bCs/>
                <w:sz w:val="21"/>
                <w:szCs w:val="21"/>
              </w:rPr>
            </w:pPr>
            <w:r w:rsidRPr="0088154F">
              <w:rPr>
                <w:rStyle w:val="spellingerror"/>
                <w:rFonts w:asciiTheme="minorHAnsi" w:hAnsiTheme="minorHAnsi" w:cstheme="minorHAnsi"/>
                <w:b/>
                <w:bCs/>
                <w:sz w:val="21"/>
                <w:szCs w:val="21"/>
              </w:rPr>
              <w:t>Intervju 1</w:t>
            </w:r>
          </w:p>
          <w:p w14:paraId="61B455C5" w14:textId="77777777" w:rsidR="00A71402" w:rsidRDefault="00A71402" w:rsidP="00A75775">
            <w:pPr>
              <w:pStyle w:val="paragraph"/>
              <w:spacing w:before="0" w:beforeAutospacing="0" w:after="0" w:afterAutospacing="0"/>
              <w:textAlignment w:val="baseline"/>
              <w:rPr>
                <w:rStyle w:val="eop"/>
                <w:rFonts w:asciiTheme="minorHAnsi" w:hAnsiTheme="minorHAnsi" w:cstheme="minorHAnsi"/>
                <w:sz w:val="21"/>
                <w:szCs w:val="21"/>
              </w:rPr>
            </w:pPr>
            <w:r w:rsidRPr="0088154F">
              <w:rPr>
                <w:rStyle w:val="spellingerror"/>
                <w:rFonts w:asciiTheme="minorHAnsi" w:hAnsiTheme="minorHAnsi" w:cstheme="minorHAnsi"/>
                <w:sz w:val="21"/>
                <w:szCs w:val="21"/>
              </w:rPr>
              <w:t>Delt</w:t>
            </w:r>
            <w:r w:rsidRPr="0088154F">
              <w:rPr>
                <w:rStyle w:val="normaltextrun"/>
                <w:rFonts w:asciiTheme="minorHAnsi" w:hAnsiTheme="minorHAnsi" w:cstheme="minorHAnsi"/>
                <w:sz w:val="21"/>
                <w:szCs w:val="21"/>
              </w:rPr>
              <w:t>.</w:t>
            </w:r>
            <w:r w:rsidRPr="0088154F">
              <w:rPr>
                <w:rStyle w:val="scxw236613837"/>
                <w:rFonts w:asciiTheme="minorHAnsi" w:hAnsiTheme="minorHAnsi" w:cstheme="minorHAnsi"/>
                <w:sz w:val="21"/>
                <w:szCs w:val="21"/>
              </w:rPr>
              <w:t> </w:t>
            </w:r>
            <w:r w:rsidRPr="0088154F">
              <w:rPr>
                <w:rFonts w:asciiTheme="minorHAnsi" w:hAnsiTheme="minorHAnsi" w:cstheme="minorHAnsi"/>
                <w:sz w:val="21"/>
                <w:szCs w:val="21"/>
              </w:rPr>
              <w:br/>
            </w:r>
            <w:r w:rsidRPr="0088154F">
              <w:rPr>
                <w:rStyle w:val="normaltextrun"/>
                <w:rFonts w:asciiTheme="minorHAnsi" w:hAnsiTheme="minorHAnsi" w:cstheme="minorHAnsi"/>
                <w:sz w:val="21"/>
                <w:szCs w:val="21"/>
              </w:rPr>
              <w:t>Men i och med att jag kan duscha och bada och allting med denna, så liksom, då vill jag bara ha den. Jag har alltid utgått ifrån att jag vill leva, alltså som man gör i vanliga fall och inte ha en fyra knän eller såhär olika hjälpmedel. Alltså från första dan jag kom hem så har jag inte haft ett hjälpmedel,</w:t>
            </w:r>
            <w:r w:rsidRPr="0088154F">
              <w:rPr>
                <w:rStyle w:val="apple-converted-space"/>
                <w:rFonts w:asciiTheme="minorHAnsi" w:hAnsiTheme="minorHAnsi" w:cstheme="minorHAnsi"/>
                <w:sz w:val="21"/>
                <w:szCs w:val="21"/>
              </w:rPr>
              <w:t> </w:t>
            </w:r>
            <w:r w:rsidRPr="0088154F">
              <w:rPr>
                <w:rStyle w:val="spellingerror"/>
                <w:rFonts w:asciiTheme="minorHAnsi" w:hAnsiTheme="minorHAnsi" w:cstheme="minorHAnsi"/>
                <w:sz w:val="21"/>
                <w:szCs w:val="21"/>
              </w:rPr>
              <w:t>eeh</w:t>
            </w:r>
            <w:r w:rsidRPr="0088154F">
              <w:rPr>
                <w:rStyle w:val="normaltextrun"/>
                <w:rFonts w:asciiTheme="minorHAnsi" w:hAnsiTheme="minorHAnsi" w:cstheme="minorHAnsi"/>
                <w:sz w:val="21"/>
                <w:szCs w:val="21"/>
              </w:rPr>
              <w:t>, hemma liksom.</w:t>
            </w:r>
            <w:r w:rsidRPr="0088154F">
              <w:rPr>
                <w:rStyle w:val="eop"/>
                <w:rFonts w:asciiTheme="minorHAnsi" w:hAnsiTheme="minorHAnsi" w:cstheme="minorHAnsi"/>
                <w:sz w:val="21"/>
                <w:szCs w:val="21"/>
              </w:rPr>
              <w:t> </w:t>
            </w:r>
          </w:p>
          <w:p w14:paraId="5E4B5F46" w14:textId="77777777" w:rsidR="00A71402" w:rsidRDefault="00A71402" w:rsidP="00A75775">
            <w:pPr>
              <w:pStyle w:val="paragraph"/>
              <w:spacing w:before="0" w:beforeAutospacing="0" w:after="0" w:afterAutospacing="0"/>
              <w:textAlignment w:val="baseline"/>
              <w:rPr>
                <w:rStyle w:val="eop"/>
                <w:rFonts w:asciiTheme="minorHAnsi" w:hAnsiTheme="minorHAnsi" w:cstheme="minorHAnsi"/>
                <w:sz w:val="21"/>
                <w:szCs w:val="21"/>
              </w:rPr>
            </w:pPr>
            <w:r w:rsidRPr="0088154F">
              <w:rPr>
                <w:rStyle w:val="spellingerror"/>
                <w:rFonts w:asciiTheme="minorHAnsi" w:hAnsiTheme="minorHAnsi" w:cstheme="minorHAnsi"/>
                <w:sz w:val="21"/>
                <w:szCs w:val="21"/>
              </w:rPr>
              <w:t>Int</w:t>
            </w:r>
            <w:r w:rsidRPr="0088154F">
              <w:rPr>
                <w:rStyle w:val="normaltextrun"/>
                <w:rFonts w:asciiTheme="minorHAnsi" w:hAnsiTheme="minorHAnsi" w:cstheme="minorHAnsi"/>
                <w:sz w:val="21"/>
                <w:szCs w:val="21"/>
              </w:rPr>
              <w:t>.</w:t>
            </w:r>
            <w:r w:rsidRPr="0088154F">
              <w:rPr>
                <w:rStyle w:val="scxw236613837"/>
                <w:rFonts w:asciiTheme="minorHAnsi" w:hAnsiTheme="minorHAnsi" w:cstheme="minorHAnsi"/>
                <w:sz w:val="21"/>
                <w:szCs w:val="21"/>
              </w:rPr>
              <w:t> </w:t>
            </w:r>
            <w:r w:rsidRPr="0088154F">
              <w:rPr>
                <w:rFonts w:asciiTheme="minorHAnsi" w:hAnsiTheme="minorHAnsi" w:cstheme="minorHAnsi"/>
                <w:sz w:val="21"/>
                <w:szCs w:val="21"/>
              </w:rPr>
              <w:br/>
            </w:r>
            <w:r w:rsidRPr="0088154F">
              <w:rPr>
                <w:rStyle w:val="spellingerror"/>
                <w:rFonts w:asciiTheme="minorHAnsi" w:hAnsiTheme="minorHAnsi" w:cstheme="minorHAnsi"/>
                <w:sz w:val="21"/>
                <w:szCs w:val="21"/>
              </w:rPr>
              <w:t>Mhm</w:t>
            </w:r>
            <w:r w:rsidRPr="0088154F">
              <w:rPr>
                <w:rStyle w:val="normaltextrun"/>
                <w:rFonts w:asciiTheme="minorHAnsi" w:hAnsiTheme="minorHAnsi" w:cstheme="minorHAnsi"/>
                <w:sz w:val="21"/>
                <w:szCs w:val="21"/>
              </w:rPr>
              <w:t>.</w:t>
            </w:r>
            <w:r w:rsidRPr="0088154F">
              <w:rPr>
                <w:rStyle w:val="eop"/>
                <w:rFonts w:asciiTheme="minorHAnsi" w:hAnsiTheme="minorHAnsi" w:cstheme="minorHAnsi"/>
                <w:sz w:val="21"/>
                <w:szCs w:val="21"/>
              </w:rPr>
              <w:t> </w:t>
            </w:r>
          </w:p>
          <w:p w14:paraId="0C92F22D" w14:textId="77777777" w:rsidR="00A71402" w:rsidRDefault="00A71402" w:rsidP="00A75775">
            <w:pPr>
              <w:pStyle w:val="paragraph"/>
              <w:spacing w:before="0" w:beforeAutospacing="0" w:after="0" w:afterAutospacing="0"/>
              <w:textAlignment w:val="baseline"/>
              <w:rPr>
                <w:rStyle w:val="eop"/>
                <w:rFonts w:asciiTheme="minorHAnsi" w:hAnsiTheme="minorHAnsi" w:cstheme="minorHAnsi"/>
                <w:sz w:val="21"/>
                <w:szCs w:val="21"/>
              </w:rPr>
            </w:pPr>
            <w:r w:rsidRPr="0088154F">
              <w:rPr>
                <w:rStyle w:val="spellingerror"/>
                <w:rFonts w:asciiTheme="minorHAnsi" w:hAnsiTheme="minorHAnsi" w:cstheme="minorHAnsi"/>
                <w:sz w:val="21"/>
                <w:szCs w:val="21"/>
              </w:rPr>
              <w:t>Delt</w:t>
            </w:r>
            <w:r w:rsidRPr="0088154F">
              <w:rPr>
                <w:rStyle w:val="normaltextrun"/>
                <w:rFonts w:asciiTheme="minorHAnsi" w:hAnsiTheme="minorHAnsi" w:cstheme="minorHAnsi"/>
                <w:sz w:val="21"/>
                <w:szCs w:val="21"/>
              </w:rPr>
              <w:t>.</w:t>
            </w:r>
            <w:r w:rsidRPr="0088154F">
              <w:rPr>
                <w:rStyle w:val="scxw236613837"/>
                <w:rFonts w:asciiTheme="minorHAnsi" w:hAnsiTheme="minorHAnsi" w:cstheme="minorHAnsi"/>
                <w:sz w:val="21"/>
                <w:szCs w:val="21"/>
              </w:rPr>
              <w:t> </w:t>
            </w:r>
            <w:r w:rsidRPr="0088154F">
              <w:rPr>
                <w:rFonts w:asciiTheme="minorHAnsi" w:hAnsiTheme="minorHAnsi" w:cstheme="minorHAnsi"/>
                <w:sz w:val="21"/>
                <w:szCs w:val="21"/>
              </w:rPr>
              <w:br/>
            </w:r>
            <w:r w:rsidRPr="0088154F">
              <w:rPr>
                <w:rStyle w:val="spellingerror"/>
                <w:rFonts w:asciiTheme="minorHAnsi" w:hAnsiTheme="minorHAnsi" w:cstheme="minorHAnsi"/>
                <w:sz w:val="21"/>
                <w:szCs w:val="21"/>
              </w:rPr>
              <w:t>Krycker</w:t>
            </w:r>
            <w:r w:rsidRPr="0088154F">
              <w:rPr>
                <w:rStyle w:val="apple-converted-space"/>
                <w:rFonts w:asciiTheme="minorHAnsi" w:hAnsiTheme="minorHAnsi" w:cstheme="minorHAnsi"/>
                <w:sz w:val="21"/>
                <w:szCs w:val="21"/>
              </w:rPr>
              <w:t> </w:t>
            </w:r>
            <w:r w:rsidRPr="0088154F">
              <w:rPr>
                <w:rStyle w:val="normaltextrun"/>
                <w:rFonts w:asciiTheme="minorHAnsi" w:hAnsiTheme="minorHAnsi" w:cstheme="minorHAnsi"/>
                <w:sz w:val="21"/>
                <w:szCs w:val="21"/>
              </w:rPr>
              <w:t>i början, men inget annat.</w:t>
            </w:r>
            <w:r w:rsidRPr="0088154F">
              <w:rPr>
                <w:rStyle w:val="apple-converted-space"/>
                <w:rFonts w:asciiTheme="minorHAnsi" w:hAnsiTheme="minorHAnsi" w:cstheme="minorHAnsi"/>
                <w:sz w:val="21"/>
                <w:szCs w:val="21"/>
              </w:rPr>
              <w:t> </w:t>
            </w:r>
            <w:r w:rsidRPr="0088154F">
              <w:rPr>
                <w:rStyle w:val="spellingerror"/>
                <w:rFonts w:asciiTheme="minorHAnsi" w:hAnsiTheme="minorHAnsi" w:cstheme="minorHAnsi"/>
                <w:sz w:val="21"/>
                <w:szCs w:val="21"/>
              </w:rPr>
              <w:t>Eeh</w:t>
            </w:r>
            <w:r w:rsidRPr="0088154F">
              <w:rPr>
                <w:rStyle w:val="apple-converted-space"/>
                <w:rFonts w:asciiTheme="minorHAnsi" w:hAnsiTheme="minorHAnsi" w:cstheme="minorHAnsi"/>
                <w:sz w:val="21"/>
                <w:szCs w:val="21"/>
              </w:rPr>
              <w:t> </w:t>
            </w:r>
            <w:r w:rsidRPr="0088154F">
              <w:rPr>
                <w:rStyle w:val="normaltextrun"/>
                <w:rFonts w:asciiTheme="minorHAnsi" w:hAnsiTheme="minorHAnsi" w:cstheme="minorHAnsi"/>
                <w:sz w:val="21"/>
                <w:szCs w:val="21"/>
              </w:rPr>
              <w:t>sån duschstol och allt dom försöker proppa på en, fan jag hade inte haft plats i lägenheten om jag hade</w:t>
            </w:r>
            <w:r w:rsidRPr="0088154F">
              <w:rPr>
                <w:rStyle w:val="apple-converted-space"/>
                <w:rFonts w:asciiTheme="minorHAnsi" w:hAnsiTheme="minorHAnsi" w:cstheme="minorHAnsi"/>
                <w:sz w:val="21"/>
                <w:szCs w:val="21"/>
              </w:rPr>
              <w:t> </w:t>
            </w:r>
            <w:r w:rsidRPr="0088154F">
              <w:rPr>
                <w:rStyle w:val="spellingerror"/>
                <w:rFonts w:asciiTheme="minorHAnsi" w:hAnsiTheme="minorHAnsi" w:cstheme="minorHAnsi"/>
                <w:sz w:val="21"/>
                <w:szCs w:val="21"/>
              </w:rPr>
              <w:t>tatt</w:t>
            </w:r>
            <w:r w:rsidRPr="0088154F">
              <w:rPr>
                <w:rStyle w:val="apple-converted-space"/>
                <w:rFonts w:asciiTheme="minorHAnsi" w:hAnsiTheme="minorHAnsi" w:cstheme="minorHAnsi"/>
                <w:sz w:val="21"/>
                <w:szCs w:val="21"/>
              </w:rPr>
              <w:t> </w:t>
            </w:r>
            <w:r w:rsidRPr="0088154F">
              <w:rPr>
                <w:rStyle w:val="normaltextrun"/>
                <w:rFonts w:asciiTheme="minorHAnsi" w:hAnsiTheme="minorHAnsi" w:cstheme="minorHAnsi"/>
                <w:sz w:val="21"/>
                <w:szCs w:val="21"/>
              </w:rPr>
              <w:t>hem allt.</w:t>
            </w:r>
            <w:r w:rsidRPr="0088154F">
              <w:rPr>
                <w:rStyle w:val="apple-converted-space"/>
                <w:rFonts w:asciiTheme="minorHAnsi" w:hAnsiTheme="minorHAnsi" w:cstheme="minorHAnsi"/>
                <w:sz w:val="21"/>
                <w:szCs w:val="21"/>
              </w:rPr>
              <w:t> </w:t>
            </w:r>
            <w:r w:rsidRPr="0088154F">
              <w:rPr>
                <w:rStyle w:val="spellingerror"/>
                <w:rFonts w:asciiTheme="minorHAnsi" w:hAnsiTheme="minorHAnsi" w:cstheme="minorHAnsi"/>
                <w:sz w:val="21"/>
                <w:szCs w:val="21"/>
              </w:rPr>
              <w:t>Eeh</w:t>
            </w:r>
            <w:r w:rsidRPr="0088154F">
              <w:rPr>
                <w:rStyle w:val="normaltextrun"/>
                <w:rFonts w:asciiTheme="minorHAnsi" w:hAnsiTheme="minorHAnsi" w:cstheme="minorHAnsi"/>
                <w:sz w:val="21"/>
                <w:szCs w:val="21"/>
              </w:rPr>
              <w:t>, utan jag kände att, ja, alltså jag har ju klarat mig hela mitt liv annars, och man vet ju inte, alltså om man har alla de här hjälpmedlen hemma, alltså inte sånt som har med benet då, utan allt det andra, så</w:t>
            </w:r>
            <w:r w:rsidRPr="0088154F">
              <w:rPr>
                <w:rStyle w:val="apple-converted-space"/>
                <w:rFonts w:asciiTheme="minorHAnsi" w:hAnsiTheme="minorHAnsi" w:cstheme="minorHAnsi"/>
                <w:sz w:val="21"/>
                <w:szCs w:val="21"/>
              </w:rPr>
              <w:t> </w:t>
            </w:r>
            <w:r w:rsidRPr="0088154F">
              <w:rPr>
                <w:rStyle w:val="spellingerror"/>
                <w:rFonts w:asciiTheme="minorHAnsi" w:hAnsiTheme="minorHAnsi" w:cstheme="minorHAnsi"/>
                <w:sz w:val="21"/>
                <w:szCs w:val="21"/>
              </w:rPr>
              <w:t>så</w:t>
            </w:r>
            <w:r w:rsidRPr="0088154F">
              <w:rPr>
                <w:rStyle w:val="apple-converted-space"/>
                <w:rFonts w:asciiTheme="minorHAnsi" w:hAnsiTheme="minorHAnsi" w:cstheme="minorHAnsi"/>
                <w:sz w:val="21"/>
                <w:szCs w:val="21"/>
              </w:rPr>
              <w:t> </w:t>
            </w:r>
            <w:r w:rsidRPr="0088154F">
              <w:rPr>
                <w:rStyle w:val="normaltextrun"/>
                <w:rFonts w:asciiTheme="minorHAnsi" w:hAnsiTheme="minorHAnsi" w:cstheme="minorHAnsi"/>
                <w:sz w:val="21"/>
                <w:szCs w:val="21"/>
              </w:rPr>
              <w:t>fort du åker iväg så kommer du liksom behöva såna saker</w:t>
            </w:r>
            <w:r w:rsidRPr="0088154F">
              <w:rPr>
                <w:rStyle w:val="eop"/>
                <w:rFonts w:asciiTheme="minorHAnsi" w:hAnsiTheme="minorHAnsi" w:cstheme="minorHAnsi"/>
                <w:sz w:val="21"/>
                <w:szCs w:val="21"/>
              </w:rPr>
              <w:t> </w:t>
            </w:r>
          </w:p>
          <w:p w14:paraId="7C61517B" w14:textId="77777777" w:rsidR="00A71402" w:rsidRDefault="00A71402" w:rsidP="00A75775">
            <w:pPr>
              <w:pStyle w:val="paragraph"/>
              <w:spacing w:before="0" w:beforeAutospacing="0" w:after="0" w:afterAutospacing="0"/>
              <w:textAlignment w:val="baseline"/>
              <w:rPr>
                <w:rStyle w:val="eop"/>
                <w:rFonts w:asciiTheme="minorHAnsi" w:hAnsiTheme="minorHAnsi" w:cstheme="minorHAnsi"/>
                <w:sz w:val="21"/>
                <w:szCs w:val="21"/>
              </w:rPr>
            </w:pPr>
            <w:r w:rsidRPr="0088154F">
              <w:rPr>
                <w:rStyle w:val="spellingerror"/>
                <w:rFonts w:asciiTheme="minorHAnsi" w:hAnsiTheme="minorHAnsi" w:cstheme="minorHAnsi"/>
                <w:sz w:val="21"/>
                <w:szCs w:val="21"/>
              </w:rPr>
              <w:t>Int</w:t>
            </w:r>
            <w:r w:rsidRPr="0088154F">
              <w:rPr>
                <w:rStyle w:val="normaltextrun"/>
                <w:rFonts w:asciiTheme="minorHAnsi" w:hAnsiTheme="minorHAnsi" w:cstheme="minorHAnsi"/>
                <w:sz w:val="21"/>
                <w:szCs w:val="21"/>
              </w:rPr>
              <w:t>.</w:t>
            </w:r>
            <w:r w:rsidRPr="0088154F">
              <w:rPr>
                <w:rStyle w:val="scxw236613837"/>
                <w:rFonts w:asciiTheme="minorHAnsi" w:hAnsiTheme="minorHAnsi" w:cstheme="minorHAnsi"/>
                <w:sz w:val="21"/>
                <w:szCs w:val="21"/>
              </w:rPr>
              <w:t> </w:t>
            </w:r>
            <w:r w:rsidRPr="0088154F">
              <w:rPr>
                <w:rFonts w:asciiTheme="minorHAnsi" w:hAnsiTheme="minorHAnsi" w:cstheme="minorHAnsi"/>
                <w:sz w:val="21"/>
                <w:szCs w:val="21"/>
              </w:rPr>
              <w:br/>
            </w:r>
            <w:r w:rsidRPr="0088154F">
              <w:rPr>
                <w:rStyle w:val="normaltextrun"/>
                <w:rFonts w:asciiTheme="minorHAnsi" w:hAnsiTheme="minorHAnsi" w:cstheme="minorHAnsi"/>
                <w:sz w:val="21"/>
                <w:szCs w:val="21"/>
              </w:rPr>
              <w:t>Mm</w:t>
            </w:r>
            <w:r w:rsidRPr="0088154F">
              <w:rPr>
                <w:rStyle w:val="eop"/>
                <w:rFonts w:asciiTheme="minorHAnsi" w:hAnsiTheme="minorHAnsi" w:cstheme="minorHAnsi"/>
                <w:sz w:val="21"/>
                <w:szCs w:val="21"/>
              </w:rPr>
              <w:t> </w:t>
            </w:r>
          </w:p>
          <w:p w14:paraId="3C7FD12C" w14:textId="77777777" w:rsidR="00A71402" w:rsidRPr="0088154F" w:rsidRDefault="00A71402" w:rsidP="00A75775">
            <w:pPr>
              <w:pStyle w:val="paragraph"/>
              <w:spacing w:before="0" w:beforeAutospacing="0" w:after="0" w:afterAutospacing="0"/>
              <w:textAlignment w:val="baseline"/>
              <w:rPr>
                <w:rFonts w:asciiTheme="minorHAnsi" w:hAnsiTheme="minorHAnsi" w:cstheme="minorHAnsi"/>
                <w:sz w:val="15"/>
                <w:szCs w:val="15"/>
              </w:rPr>
            </w:pPr>
            <w:r w:rsidRPr="0088154F">
              <w:rPr>
                <w:rStyle w:val="spellingerror"/>
                <w:rFonts w:asciiTheme="minorHAnsi" w:hAnsiTheme="minorHAnsi" w:cstheme="minorHAnsi"/>
                <w:sz w:val="21"/>
                <w:szCs w:val="21"/>
              </w:rPr>
              <w:t>Delt</w:t>
            </w:r>
            <w:r w:rsidRPr="0088154F">
              <w:rPr>
                <w:rStyle w:val="normaltextrun"/>
                <w:rFonts w:asciiTheme="minorHAnsi" w:hAnsiTheme="minorHAnsi" w:cstheme="minorHAnsi"/>
                <w:sz w:val="21"/>
                <w:szCs w:val="21"/>
              </w:rPr>
              <w:t>.</w:t>
            </w:r>
            <w:r w:rsidRPr="0088154F">
              <w:rPr>
                <w:rStyle w:val="scxw236613837"/>
                <w:rFonts w:asciiTheme="minorHAnsi" w:hAnsiTheme="minorHAnsi" w:cstheme="minorHAnsi"/>
                <w:sz w:val="21"/>
                <w:szCs w:val="21"/>
              </w:rPr>
              <w:t> </w:t>
            </w:r>
            <w:r w:rsidRPr="0088154F">
              <w:rPr>
                <w:rFonts w:asciiTheme="minorHAnsi" w:hAnsiTheme="minorHAnsi" w:cstheme="minorHAnsi"/>
                <w:sz w:val="21"/>
                <w:szCs w:val="21"/>
              </w:rPr>
              <w:br/>
            </w:r>
            <w:r w:rsidRPr="0088154F">
              <w:rPr>
                <w:rStyle w:val="normaltextrun"/>
                <w:rFonts w:asciiTheme="minorHAnsi" w:hAnsiTheme="minorHAnsi" w:cstheme="minorHAnsi"/>
                <w:sz w:val="21"/>
                <w:szCs w:val="21"/>
              </w:rPr>
              <w:t>Så det är bättre lära sig leva utan dom.</w:t>
            </w:r>
            <w:r w:rsidRPr="0088154F">
              <w:rPr>
                <w:rStyle w:val="eop"/>
                <w:rFonts w:asciiTheme="minorHAnsi" w:hAnsiTheme="minorHAnsi" w:cstheme="minorHAnsi"/>
                <w:sz w:val="21"/>
                <w:szCs w:val="21"/>
              </w:rPr>
              <w:t> </w:t>
            </w:r>
          </w:p>
          <w:p w14:paraId="0E8857A2"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tc>
        <w:tc>
          <w:tcPr>
            <w:tcW w:w="2391" w:type="dxa"/>
          </w:tcPr>
          <w:p w14:paraId="1F96A2BE" w14:textId="77777777" w:rsidR="00A71402" w:rsidRDefault="00A71402" w:rsidP="00A75775">
            <w:pPr>
              <w:jc w:val="left"/>
              <w:rPr>
                <w:rFonts w:cstheme="minorHAnsi"/>
                <w:sz w:val="21"/>
                <w:szCs w:val="21"/>
              </w:rPr>
            </w:pPr>
          </w:p>
          <w:p w14:paraId="70EE1209" w14:textId="77777777" w:rsidR="00A71402" w:rsidRDefault="00A71402" w:rsidP="00A75775">
            <w:pPr>
              <w:jc w:val="left"/>
              <w:rPr>
                <w:rFonts w:cstheme="minorHAnsi"/>
                <w:sz w:val="21"/>
                <w:szCs w:val="21"/>
              </w:rPr>
            </w:pPr>
          </w:p>
          <w:p w14:paraId="7836DA41" w14:textId="0ADACD78" w:rsidR="00A71402" w:rsidRPr="0088154F" w:rsidRDefault="00A71402" w:rsidP="00A75775">
            <w:pPr>
              <w:jc w:val="left"/>
              <w:rPr>
                <w:rFonts w:cstheme="minorHAnsi"/>
                <w:sz w:val="21"/>
                <w:szCs w:val="21"/>
              </w:rPr>
            </w:pPr>
            <w:r w:rsidRPr="0088154F">
              <w:rPr>
                <w:rFonts w:cstheme="minorHAnsi"/>
                <w:sz w:val="21"/>
                <w:szCs w:val="21"/>
              </w:rPr>
              <w:t xml:space="preserve">Har en protes hen tycker passar till allt och känner då att hen inte har behov av </w:t>
            </w:r>
            <w:r w:rsidR="007D6F28">
              <w:rPr>
                <w:rFonts w:cstheme="minorHAnsi"/>
                <w:sz w:val="21"/>
                <w:szCs w:val="21"/>
              </w:rPr>
              <w:t>fler</w:t>
            </w:r>
            <w:r w:rsidRPr="0088154F">
              <w:rPr>
                <w:rFonts w:cstheme="minorHAnsi"/>
                <w:sz w:val="21"/>
                <w:szCs w:val="21"/>
              </w:rPr>
              <w:t>.</w:t>
            </w:r>
          </w:p>
          <w:p w14:paraId="6B5FDA89" w14:textId="77777777" w:rsidR="00A71402" w:rsidRDefault="00A71402" w:rsidP="00A75775">
            <w:pPr>
              <w:jc w:val="left"/>
              <w:rPr>
                <w:rFonts w:cstheme="minorHAnsi"/>
                <w:sz w:val="21"/>
                <w:szCs w:val="21"/>
              </w:rPr>
            </w:pPr>
          </w:p>
          <w:p w14:paraId="574F9B66" w14:textId="07093543" w:rsidR="00A71402" w:rsidRPr="0088154F" w:rsidRDefault="00A71402" w:rsidP="00A75775">
            <w:pPr>
              <w:jc w:val="left"/>
              <w:rPr>
                <w:rFonts w:cstheme="minorHAnsi"/>
                <w:sz w:val="21"/>
                <w:szCs w:val="21"/>
              </w:rPr>
            </w:pPr>
            <w:r w:rsidRPr="0088154F">
              <w:rPr>
                <w:rFonts w:cstheme="minorHAnsi"/>
                <w:sz w:val="21"/>
                <w:szCs w:val="21"/>
              </w:rPr>
              <w:t>Vill helst leva så nära livet innan amputation</w:t>
            </w:r>
            <w:r>
              <w:rPr>
                <w:rFonts w:cstheme="minorHAnsi"/>
                <w:sz w:val="21"/>
                <w:szCs w:val="21"/>
              </w:rPr>
              <w:t xml:space="preserve"> som möjligt och v</w:t>
            </w:r>
            <w:r w:rsidRPr="0088154F">
              <w:rPr>
                <w:rFonts w:cstheme="minorHAnsi"/>
                <w:sz w:val="21"/>
                <w:szCs w:val="21"/>
              </w:rPr>
              <w:t>ill därför inte ha olika hjälpmedel.</w:t>
            </w:r>
          </w:p>
          <w:p w14:paraId="24098BF9" w14:textId="77777777" w:rsidR="00A71402" w:rsidRPr="0088154F" w:rsidRDefault="00A71402" w:rsidP="00A75775">
            <w:pPr>
              <w:jc w:val="left"/>
              <w:rPr>
                <w:rFonts w:cstheme="minorHAnsi"/>
                <w:sz w:val="21"/>
                <w:szCs w:val="21"/>
              </w:rPr>
            </w:pPr>
          </w:p>
          <w:p w14:paraId="1D4B82DC" w14:textId="77777777" w:rsidR="00A71402" w:rsidRPr="0088154F" w:rsidRDefault="00A71402" w:rsidP="00A75775">
            <w:pPr>
              <w:jc w:val="left"/>
              <w:rPr>
                <w:rFonts w:cstheme="minorHAnsi"/>
                <w:sz w:val="21"/>
                <w:szCs w:val="21"/>
              </w:rPr>
            </w:pPr>
          </w:p>
          <w:p w14:paraId="74E7FC9F" w14:textId="77777777" w:rsidR="00A71402" w:rsidRPr="0088154F" w:rsidRDefault="00A71402" w:rsidP="00A75775">
            <w:pPr>
              <w:jc w:val="left"/>
              <w:rPr>
                <w:rFonts w:cstheme="minorHAnsi"/>
                <w:sz w:val="21"/>
                <w:szCs w:val="21"/>
              </w:rPr>
            </w:pPr>
          </w:p>
          <w:p w14:paraId="02D363A4" w14:textId="77777777" w:rsidR="00A71402" w:rsidRPr="0088154F" w:rsidRDefault="00A71402" w:rsidP="00A75775">
            <w:pPr>
              <w:jc w:val="left"/>
              <w:rPr>
                <w:rFonts w:cstheme="minorHAnsi"/>
                <w:sz w:val="21"/>
                <w:szCs w:val="21"/>
              </w:rPr>
            </w:pPr>
          </w:p>
          <w:p w14:paraId="02A23212" w14:textId="77777777" w:rsidR="00A71402" w:rsidRPr="0088154F" w:rsidRDefault="00A71402" w:rsidP="00A75775">
            <w:pPr>
              <w:jc w:val="left"/>
              <w:rPr>
                <w:rFonts w:cstheme="minorHAnsi"/>
                <w:sz w:val="21"/>
                <w:szCs w:val="21"/>
              </w:rPr>
            </w:pPr>
          </w:p>
          <w:p w14:paraId="23678574" w14:textId="77777777" w:rsidR="00A71402" w:rsidRPr="0088154F" w:rsidRDefault="00A71402" w:rsidP="00A75775">
            <w:pPr>
              <w:jc w:val="left"/>
              <w:rPr>
                <w:rFonts w:cstheme="minorHAnsi"/>
                <w:sz w:val="21"/>
                <w:szCs w:val="21"/>
              </w:rPr>
            </w:pPr>
          </w:p>
          <w:p w14:paraId="5577845B" w14:textId="77777777" w:rsidR="00A71402" w:rsidRPr="0088154F" w:rsidRDefault="00A71402" w:rsidP="00A75775">
            <w:pPr>
              <w:jc w:val="left"/>
              <w:rPr>
                <w:rFonts w:cstheme="minorHAnsi"/>
                <w:sz w:val="21"/>
                <w:szCs w:val="21"/>
              </w:rPr>
            </w:pPr>
          </w:p>
          <w:p w14:paraId="651D8BB8" w14:textId="77777777" w:rsidR="00A71402" w:rsidRDefault="00A71402" w:rsidP="00A75775">
            <w:pPr>
              <w:pStyle w:val="paragraph"/>
              <w:spacing w:before="0" w:beforeAutospacing="0" w:after="0" w:afterAutospacing="0"/>
              <w:textAlignment w:val="baseline"/>
              <w:rPr>
                <w:rFonts w:asciiTheme="minorHAnsi" w:hAnsiTheme="minorHAnsi" w:cstheme="minorHAnsi"/>
                <w:sz w:val="21"/>
                <w:szCs w:val="21"/>
              </w:rPr>
            </w:pPr>
          </w:p>
          <w:p w14:paraId="39860AEE" w14:textId="77777777" w:rsidR="00A71402" w:rsidRDefault="00A71402" w:rsidP="00A75775">
            <w:pPr>
              <w:pStyle w:val="paragraph"/>
              <w:spacing w:before="0" w:beforeAutospacing="0" w:after="0" w:afterAutospacing="0"/>
              <w:textAlignment w:val="baseline"/>
              <w:rPr>
                <w:rFonts w:asciiTheme="minorHAnsi" w:hAnsiTheme="minorHAnsi" w:cstheme="minorHAnsi"/>
                <w:sz w:val="21"/>
                <w:szCs w:val="21"/>
              </w:rPr>
            </w:pPr>
          </w:p>
          <w:p w14:paraId="665E1451"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r w:rsidRPr="0088154F">
              <w:rPr>
                <w:rFonts w:asciiTheme="minorHAnsi" w:hAnsiTheme="minorHAnsi" w:cstheme="minorHAnsi"/>
                <w:sz w:val="21"/>
                <w:szCs w:val="21"/>
              </w:rPr>
              <w:t xml:space="preserve">Vill inte </w:t>
            </w:r>
            <w:r>
              <w:rPr>
                <w:rFonts w:asciiTheme="minorHAnsi" w:hAnsiTheme="minorHAnsi" w:cstheme="minorHAnsi"/>
                <w:sz w:val="21"/>
                <w:szCs w:val="21"/>
              </w:rPr>
              <w:t>bli</w:t>
            </w:r>
            <w:r w:rsidRPr="0088154F">
              <w:rPr>
                <w:rFonts w:asciiTheme="minorHAnsi" w:hAnsiTheme="minorHAnsi" w:cstheme="minorHAnsi"/>
                <w:sz w:val="21"/>
                <w:szCs w:val="21"/>
              </w:rPr>
              <w:t xml:space="preserve"> beroende av övriga hjälpmedel så att hen känner sig begränsad när hen ska resa.</w:t>
            </w:r>
          </w:p>
        </w:tc>
        <w:tc>
          <w:tcPr>
            <w:tcW w:w="1813" w:type="dxa"/>
          </w:tcPr>
          <w:p w14:paraId="423E48AF" w14:textId="77777777" w:rsidR="00A71402" w:rsidRPr="0088154F" w:rsidRDefault="00A71402" w:rsidP="00A75775">
            <w:pPr>
              <w:jc w:val="left"/>
              <w:rPr>
                <w:rFonts w:cstheme="minorHAnsi"/>
                <w:sz w:val="21"/>
                <w:szCs w:val="21"/>
              </w:rPr>
            </w:pPr>
          </w:p>
          <w:p w14:paraId="6A773292"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79DBF270" w14:textId="2E7119C4"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r w:rsidRPr="0088154F">
              <w:rPr>
                <w:rStyle w:val="spellingerror"/>
                <w:rFonts w:asciiTheme="minorHAnsi" w:hAnsiTheme="minorHAnsi" w:cstheme="minorHAnsi"/>
                <w:sz w:val="21"/>
                <w:szCs w:val="21"/>
              </w:rPr>
              <w:t xml:space="preserve">Behov av olika </w:t>
            </w:r>
            <w:r>
              <w:rPr>
                <w:rStyle w:val="spellingerror"/>
                <w:rFonts w:asciiTheme="minorHAnsi" w:hAnsiTheme="minorHAnsi" w:cstheme="minorHAnsi"/>
                <w:sz w:val="21"/>
                <w:szCs w:val="21"/>
              </w:rPr>
              <w:t>knäleder</w:t>
            </w:r>
          </w:p>
          <w:p w14:paraId="05F0A602"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7C1D3CD1"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08B31092"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588F6137"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r w:rsidRPr="0088154F">
              <w:rPr>
                <w:rStyle w:val="spellingerror"/>
                <w:rFonts w:asciiTheme="minorHAnsi" w:hAnsiTheme="minorHAnsi" w:cstheme="minorHAnsi"/>
                <w:sz w:val="21"/>
                <w:szCs w:val="21"/>
              </w:rPr>
              <w:t>Livssituation nu jämfört med innan</w:t>
            </w:r>
          </w:p>
          <w:p w14:paraId="0F917352"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5A01B953"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0F2F8943"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2DB1763B"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0C117354"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14821258"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5D066F9E"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5AF4DC56"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7EB5A435"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196984B6"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0014EC8C"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3DC373B4"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0E3A86C1"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r>
              <w:rPr>
                <w:rStyle w:val="spellingerror"/>
                <w:rFonts w:asciiTheme="minorHAnsi" w:hAnsiTheme="minorHAnsi" w:cstheme="minorHAnsi"/>
                <w:sz w:val="21"/>
                <w:szCs w:val="21"/>
              </w:rPr>
              <w:t>Behov av o</w:t>
            </w:r>
            <w:r w:rsidRPr="0088154F">
              <w:rPr>
                <w:rStyle w:val="spellingerror"/>
                <w:rFonts w:asciiTheme="minorHAnsi" w:hAnsiTheme="minorHAnsi" w:cstheme="minorHAnsi"/>
                <w:sz w:val="21"/>
                <w:szCs w:val="21"/>
              </w:rPr>
              <w:t xml:space="preserve">lika hjälpmedel </w:t>
            </w:r>
          </w:p>
          <w:p w14:paraId="76504A5D"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0141D118"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54FF2A35"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5C031EB3"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7EBDB076" w14:textId="77777777" w:rsidR="00A71402" w:rsidRPr="0088154F" w:rsidRDefault="00A71402" w:rsidP="00A75775">
            <w:pPr>
              <w:jc w:val="left"/>
              <w:rPr>
                <w:rFonts w:cstheme="minorHAnsi"/>
                <w:sz w:val="21"/>
                <w:szCs w:val="21"/>
              </w:rPr>
            </w:pPr>
          </w:p>
        </w:tc>
        <w:tc>
          <w:tcPr>
            <w:tcW w:w="2310" w:type="dxa"/>
          </w:tcPr>
          <w:p w14:paraId="4E278D3C"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5E622610"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765B29E6" w14:textId="43F637A4"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r>
              <w:rPr>
                <w:rStyle w:val="spellingerror"/>
                <w:rFonts w:asciiTheme="minorHAnsi" w:hAnsiTheme="minorHAnsi" w:cstheme="minorHAnsi"/>
                <w:sz w:val="21"/>
                <w:szCs w:val="21"/>
              </w:rPr>
              <w:t>Byte av protesknä</w:t>
            </w:r>
          </w:p>
          <w:p w14:paraId="22634096"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54B180D9"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38A8F42D"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44AC390A"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1E15148B"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29C1DF28"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0D9AC006"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04C56C64"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24DBF360"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25146273"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1A118E93"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2E976B1B"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01F4AC26"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227CF045"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2E1A3EF7"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3FEE678B"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380702DC"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000570B7" w14:textId="77777777" w:rsidR="00A71402" w:rsidRDefault="00A71402" w:rsidP="00A75775">
            <w:pPr>
              <w:pStyle w:val="paragraph"/>
              <w:spacing w:before="0" w:beforeAutospacing="0" w:after="0" w:afterAutospacing="0"/>
              <w:textAlignment w:val="baseline"/>
              <w:rPr>
                <w:rStyle w:val="spellingerror"/>
                <w:sz w:val="21"/>
                <w:szCs w:val="21"/>
              </w:rPr>
            </w:pPr>
          </w:p>
          <w:p w14:paraId="6BC1D832"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tc>
      </w:tr>
      <w:tr w:rsidR="00A71402" w:rsidRPr="0088154F" w14:paraId="71B2E536" w14:textId="77777777" w:rsidTr="00A75775">
        <w:tc>
          <w:tcPr>
            <w:tcW w:w="2695" w:type="dxa"/>
          </w:tcPr>
          <w:p w14:paraId="5A954325"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b/>
                <w:bCs/>
                <w:sz w:val="21"/>
                <w:szCs w:val="21"/>
              </w:rPr>
            </w:pPr>
            <w:r w:rsidRPr="0088154F">
              <w:rPr>
                <w:rStyle w:val="spellingerror"/>
                <w:rFonts w:asciiTheme="minorHAnsi" w:hAnsiTheme="minorHAnsi" w:cstheme="minorHAnsi"/>
                <w:b/>
                <w:bCs/>
                <w:sz w:val="21"/>
                <w:szCs w:val="21"/>
              </w:rPr>
              <w:t>Intervju 2</w:t>
            </w:r>
          </w:p>
          <w:p w14:paraId="2B3DD1A3" w14:textId="77777777" w:rsidR="00A71402" w:rsidRPr="0088154F" w:rsidRDefault="00A71402" w:rsidP="00A75775">
            <w:pPr>
              <w:pStyle w:val="paragraph"/>
              <w:spacing w:before="0" w:beforeAutospacing="0" w:after="0" w:afterAutospacing="0"/>
              <w:textAlignment w:val="baseline"/>
              <w:rPr>
                <w:rFonts w:asciiTheme="minorHAnsi" w:hAnsiTheme="minorHAnsi" w:cstheme="minorHAnsi"/>
                <w:sz w:val="21"/>
                <w:szCs w:val="21"/>
              </w:rPr>
            </w:pPr>
            <w:r w:rsidRPr="0088154F">
              <w:rPr>
                <w:rStyle w:val="spellingerror"/>
                <w:rFonts w:asciiTheme="minorHAnsi" w:hAnsiTheme="minorHAnsi" w:cstheme="minorHAnsi"/>
                <w:sz w:val="21"/>
                <w:szCs w:val="21"/>
              </w:rPr>
              <w:t>Int</w:t>
            </w:r>
            <w:r w:rsidRPr="0088154F">
              <w:rPr>
                <w:rStyle w:val="normaltextrun"/>
                <w:rFonts w:asciiTheme="minorHAnsi" w:hAnsiTheme="minorHAnsi" w:cstheme="minorHAnsi"/>
                <w:sz w:val="21"/>
                <w:szCs w:val="21"/>
              </w:rPr>
              <w:t>. </w:t>
            </w:r>
            <w:r w:rsidRPr="0088154F">
              <w:rPr>
                <w:rStyle w:val="eop"/>
                <w:rFonts w:asciiTheme="minorHAnsi" w:hAnsiTheme="minorHAnsi" w:cstheme="minorHAnsi"/>
                <w:sz w:val="21"/>
                <w:szCs w:val="21"/>
              </w:rPr>
              <w:t> </w:t>
            </w:r>
          </w:p>
          <w:p w14:paraId="7DA022F7" w14:textId="77777777" w:rsidR="00A71402" w:rsidRPr="0088154F" w:rsidRDefault="00A71402" w:rsidP="00A75775">
            <w:pPr>
              <w:pStyle w:val="paragraph"/>
              <w:spacing w:before="0" w:beforeAutospacing="0" w:after="0" w:afterAutospacing="0"/>
              <w:textAlignment w:val="baseline"/>
              <w:rPr>
                <w:rFonts w:asciiTheme="minorHAnsi" w:hAnsiTheme="minorHAnsi" w:cstheme="minorHAnsi"/>
                <w:sz w:val="21"/>
                <w:szCs w:val="21"/>
              </w:rPr>
            </w:pPr>
            <w:r w:rsidRPr="0088154F">
              <w:rPr>
                <w:rStyle w:val="normaltextrun"/>
                <w:rFonts w:asciiTheme="minorHAnsi" w:hAnsiTheme="minorHAnsi" w:cstheme="minorHAnsi"/>
                <w:sz w:val="21"/>
                <w:szCs w:val="21"/>
              </w:rPr>
              <w:t>Har du många olika proteser i nuläget? </w:t>
            </w:r>
            <w:r w:rsidRPr="0088154F">
              <w:rPr>
                <w:rStyle w:val="eop"/>
                <w:rFonts w:asciiTheme="minorHAnsi" w:hAnsiTheme="minorHAnsi" w:cstheme="minorHAnsi"/>
                <w:sz w:val="21"/>
                <w:szCs w:val="21"/>
              </w:rPr>
              <w:t> </w:t>
            </w:r>
          </w:p>
          <w:p w14:paraId="036A6C40" w14:textId="77777777" w:rsidR="00A71402" w:rsidRPr="0088154F" w:rsidRDefault="00A71402" w:rsidP="00A75775">
            <w:pPr>
              <w:pStyle w:val="paragraph"/>
              <w:spacing w:before="0" w:beforeAutospacing="0" w:after="0" w:afterAutospacing="0"/>
              <w:textAlignment w:val="baseline"/>
              <w:rPr>
                <w:rFonts w:asciiTheme="minorHAnsi" w:hAnsiTheme="minorHAnsi" w:cstheme="minorHAnsi"/>
                <w:sz w:val="21"/>
                <w:szCs w:val="21"/>
              </w:rPr>
            </w:pPr>
            <w:r w:rsidRPr="0088154F">
              <w:rPr>
                <w:rStyle w:val="spellingerror"/>
                <w:rFonts w:asciiTheme="minorHAnsi" w:hAnsiTheme="minorHAnsi" w:cstheme="minorHAnsi"/>
                <w:sz w:val="21"/>
                <w:szCs w:val="21"/>
              </w:rPr>
              <w:t>Delt</w:t>
            </w:r>
            <w:r w:rsidRPr="0088154F">
              <w:rPr>
                <w:rStyle w:val="normaltextrun"/>
                <w:rFonts w:asciiTheme="minorHAnsi" w:hAnsiTheme="minorHAnsi" w:cstheme="minorHAnsi"/>
                <w:sz w:val="21"/>
                <w:szCs w:val="21"/>
              </w:rPr>
              <w:t>. </w:t>
            </w:r>
            <w:r w:rsidRPr="0088154F">
              <w:rPr>
                <w:rStyle w:val="eop"/>
                <w:rFonts w:asciiTheme="minorHAnsi" w:hAnsiTheme="minorHAnsi" w:cstheme="minorHAnsi"/>
                <w:sz w:val="21"/>
                <w:szCs w:val="21"/>
              </w:rPr>
              <w:t> </w:t>
            </w:r>
          </w:p>
          <w:p w14:paraId="24C772F2" w14:textId="77777777" w:rsidR="00A71402" w:rsidRPr="0088154F" w:rsidRDefault="00A71402" w:rsidP="00A75775">
            <w:pPr>
              <w:pStyle w:val="paragraph"/>
              <w:spacing w:before="0" w:beforeAutospacing="0" w:after="0" w:afterAutospacing="0"/>
              <w:textAlignment w:val="baseline"/>
              <w:rPr>
                <w:rFonts w:asciiTheme="minorHAnsi" w:hAnsiTheme="minorHAnsi" w:cstheme="minorHAnsi"/>
                <w:sz w:val="21"/>
                <w:szCs w:val="21"/>
              </w:rPr>
            </w:pPr>
            <w:r w:rsidRPr="0088154F">
              <w:rPr>
                <w:rStyle w:val="normaltextrun"/>
                <w:rFonts w:asciiTheme="minorHAnsi" w:hAnsiTheme="minorHAnsi" w:cstheme="minorHAnsi"/>
                <w:sz w:val="21"/>
                <w:szCs w:val="21"/>
              </w:rPr>
              <w:t>Nej. </w:t>
            </w:r>
            <w:r w:rsidRPr="0088154F">
              <w:rPr>
                <w:rStyle w:val="eop"/>
                <w:rFonts w:asciiTheme="minorHAnsi" w:hAnsiTheme="minorHAnsi" w:cstheme="minorHAnsi"/>
                <w:sz w:val="21"/>
                <w:szCs w:val="21"/>
              </w:rPr>
              <w:t> </w:t>
            </w:r>
          </w:p>
          <w:p w14:paraId="12918163" w14:textId="77777777" w:rsidR="00A71402" w:rsidRPr="0088154F" w:rsidRDefault="00A71402" w:rsidP="00A75775">
            <w:pPr>
              <w:pStyle w:val="paragraph"/>
              <w:spacing w:before="0" w:beforeAutospacing="0" w:after="0" w:afterAutospacing="0"/>
              <w:textAlignment w:val="baseline"/>
              <w:rPr>
                <w:rFonts w:asciiTheme="minorHAnsi" w:hAnsiTheme="minorHAnsi" w:cstheme="minorHAnsi"/>
                <w:sz w:val="21"/>
                <w:szCs w:val="21"/>
              </w:rPr>
            </w:pPr>
            <w:r w:rsidRPr="0088154F">
              <w:rPr>
                <w:rStyle w:val="spellingerror"/>
                <w:rFonts w:asciiTheme="minorHAnsi" w:hAnsiTheme="minorHAnsi" w:cstheme="minorHAnsi"/>
                <w:sz w:val="21"/>
                <w:szCs w:val="21"/>
              </w:rPr>
              <w:t>Delt</w:t>
            </w:r>
            <w:r w:rsidRPr="0088154F">
              <w:rPr>
                <w:rStyle w:val="normaltextrun"/>
                <w:rFonts w:asciiTheme="minorHAnsi" w:hAnsiTheme="minorHAnsi" w:cstheme="minorHAnsi"/>
                <w:sz w:val="21"/>
                <w:szCs w:val="21"/>
              </w:rPr>
              <w:t>. </w:t>
            </w:r>
            <w:r w:rsidRPr="0088154F">
              <w:rPr>
                <w:rStyle w:val="eop"/>
                <w:rFonts w:asciiTheme="minorHAnsi" w:hAnsiTheme="minorHAnsi" w:cstheme="minorHAnsi"/>
                <w:sz w:val="21"/>
                <w:szCs w:val="21"/>
              </w:rPr>
              <w:t> </w:t>
            </w:r>
          </w:p>
          <w:p w14:paraId="731D73C6" w14:textId="77777777" w:rsidR="00A71402" w:rsidRPr="0088154F" w:rsidRDefault="00A71402" w:rsidP="00A75775">
            <w:pPr>
              <w:pStyle w:val="paragraph"/>
              <w:spacing w:before="0" w:beforeAutospacing="0" w:after="0" w:afterAutospacing="0"/>
              <w:textAlignment w:val="baseline"/>
              <w:rPr>
                <w:rFonts w:asciiTheme="minorHAnsi" w:hAnsiTheme="minorHAnsi" w:cstheme="minorHAnsi"/>
                <w:sz w:val="21"/>
                <w:szCs w:val="21"/>
              </w:rPr>
            </w:pPr>
            <w:r w:rsidRPr="0088154F">
              <w:rPr>
                <w:rStyle w:val="normaltextrun"/>
                <w:rFonts w:asciiTheme="minorHAnsi" w:hAnsiTheme="minorHAnsi" w:cstheme="minorHAnsi"/>
                <w:sz w:val="21"/>
                <w:szCs w:val="21"/>
              </w:rPr>
              <w:t xml:space="preserve">Jag hade en sån en badprotes innan om det va </w:t>
            </w:r>
            <w:r w:rsidRPr="0088154F">
              <w:rPr>
                <w:rStyle w:val="normaltextrun"/>
                <w:rFonts w:asciiTheme="minorHAnsi" w:hAnsiTheme="minorHAnsi" w:cstheme="minorHAnsi"/>
                <w:sz w:val="21"/>
                <w:szCs w:val="21"/>
              </w:rPr>
              <w:lastRenderedPageBreak/>
              <w:t>så det kallas. Men jag tror inte dom gör det längre. </w:t>
            </w:r>
            <w:r w:rsidRPr="0088154F">
              <w:rPr>
                <w:rStyle w:val="eop"/>
                <w:rFonts w:asciiTheme="minorHAnsi" w:hAnsiTheme="minorHAnsi" w:cstheme="minorHAnsi"/>
                <w:sz w:val="21"/>
                <w:szCs w:val="21"/>
              </w:rPr>
              <w:t> </w:t>
            </w:r>
          </w:p>
          <w:p w14:paraId="4BEF77B4" w14:textId="77777777" w:rsidR="00A71402" w:rsidRPr="0088154F" w:rsidRDefault="00A71402" w:rsidP="00A75775">
            <w:pPr>
              <w:pStyle w:val="paragraph"/>
              <w:spacing w:before="0" w:beforeAutospacing="0" w:after="0" w:afterAutospacing="0"/>
              <w:textAlignment w:val="baseline"/>
              <w:rPr>
                <w:rFonts w:asciiTheme="minorHAnsi" w:hAnsiTheme="minorHAnsi" w:cstheme="minorHAnsi"/>
                <w:sz w:val="21"/>
                <w:szCs w:val="21"/>
              </w:rPr>
            </w:pPr>
            <w:r w:rsidRPr="0088154F">
              <w:rPr>
                <w:rStyle w:val="spellingerror"/>
                <w:rFonts w:asciiTheme="minorHAnsi" w:hAnsiTheme="minorHAnsi" w:cstheme="minorHAnsi"/>
                <w:sz w:val="21"/>
                <w:szCs w:val="21"/>
              </w:rPr>
              <w:t>Int</w:t>
            </w:r>
            <w:r w:rsidRPr="0088154F">
              <w:rPr>
                <w:rStyle w:val="normaltextrun"/>
                <w:rFonts w:asciiTheme="minorHAnsi" w:hAnsiTheme="minorHAnsi" w:cstheme="minorHAnsi"/>
                <w:sz w:val="21"/>
                <w:szCs w:val="21"/>
              </w:rPr>
              <w:t>. </w:t>
            </w:r>
            <w:r w:rsidRPr="0088154F">
              <w:rPr>
                <w:rStyle w:val="eop"/>
                <w:rFonts w:asciiTheme="minorHAnsi" w:hAnsiTheme="minorHAnsi" w:cstheme="minorHAnsi"/>
                <w:sz w:val="21"/>
                <w:szCs w:val="21"/>
              </w:rPr>
              <w:t> </w:t>
            </w:r>
          </w:p>
          <w:p w14:paraId="3CD00923" w14:textId="77777777" w:rsidR="00A71402" w:rsidRPr="0088154F" w:rsidRDefault="00A71402" w:rsidP="00A75775">
            <w:pPr>
              <w:pStyle w:val="paragraph"/>
              <w:spacing w:before="0" w:beforeAutospacing="0" w:after="0" w:afterAutospacing="0"/>
              <w:textAlignment w:val="baseline"/>
              <w:rPr>
                <w:rFonts w:asciiTheme="minorHAnsi" w:hAnsiTheme="minorHAnsi" w:cstheme="minorHAnsi"/>
                <w:sz w:val="21"/>
                <w:szCs w:val="21"/>
              </w:rPr>
            </w:pPr>
            <w:r w:rsidRPr="0088154F">
              <w:rPr>
                <w:rStyle w:val="normaltextrun"/>
                <w:rFonts w:asciiTheme="minorHAnsi" w:hAnsiTheme="minorHAnsi" w:cstheme="minorHAnsi"/>
                <w:sz w:val="21"/>
                <w:szCs w:val="21"/>
              </w:rPr>
              <w:t>Dom gör det, men det beror lite på vad du har för behov och vad din ortopedingenjör bestämmer att du behöver. </w:t>
            </w:r>
            <w:r w:rsidRPr="0088154F">
              <w:rPr>
                <w:rStyle w:val="eop"/>
                <w:rFonts w:asciiTheme="minorHAnsi" w:hAnsiTheme="minorHAnsi" w:cstheme="minorHAnsi"/>
                <w:sz w:val="21"/>
                <w:szCs w:val="21"/>
              </w:rPr>
              <w:t> </w:t>
            </w:r>
          </w:p>
          <w:p w14:paraId="13FB47E7" w14:textId="77777777" w:rsidR="00A71402" w:rsidRPr="0088154F" w:rsidRDefault="00A71402" w:rsidP="00A75775">
            <w:pPr>
              <w:pStyle w:val="paragraph"/>
              <w:spacing w:before="0" w:beforeAutospacing="0" w:after="0" w:afterAutospacing="0"/>
              <w:textAlignment w:val="baseline"/>
              <w:rPr>
                <w:rFonts w:asciiTheme="minorHAnsi" w:hAnsiTheme="minorHAnsi" w:cstheme="minorHAnsi"/>
                <w:sz w:val="21"/>
                <w:szCs w:val="21"/>
              </w:rPr>
            </w:pPr>
            <w:r w:rsidRPr="0088154F">
              <w:rPr>
                <w:rStyle w:val="spellingerror"/>
                <w:rFonts w:asciiTheme="minorHAnsi" w:hAnsiTheme="minorHAnsi" w:cstheme="minorHAnsi"/>
                <w:sz w:val="21"/>
                <w:szCs w:val="21"/>
              </w:rPr>
              <w:t>Delt</w:t>
            </w:r>
            <w:r w:rsidRPr="0088154F">
              <w:rPr>
                <w:rStyle w:val="normaltextrun"/>
                <w:rFonts w:asciiTheme="minorHAnsi" w:hAnsiTheme="minorHAnsi" w:cstheme="minorHAnsi"/>
                <w:sz w:val="21"/>
                <w:szCs w:val="21"/>
              </w:rPr>
              <w:t>. </w:t>
            </w:r>
            <w:r w:rsidRPr="0088154F">
              <w:rPr>
                <w:rStyle w:val="eop"/>
                <w:rFonts w:asciiTheme="minorHAnsi" w:hAnsiTheme="minorHAnsi" w:cstheme="minorHAnsi"/>
                <w:sz w:val="21"/>
                <w:szCs w:val="21"/>
              </w:rPr>
              <w:t> </w:t>
            </w:r>
          </w:p>
          <w:p w14:paraId="2A0227A2" w14:textId="77777777" w:rsidR="00A71402" w:rsidRPr="0088154F" w:rsidRDefault="00A71402" w:rsidP="00A75775">
            <w:pPr>
              <w:pStyle w:val="paragraph"/>
              <w:spacing w:before="0" w:beforeAutospacing="0" w:after="0" w:afterAutospacing="0"/>
              <w:textAlignment w:val="baseline"/>
              <w:rPr>
                <w:rFonts w:asciiTheme="minorHAnsi" w:hAnsiTheme="minorHAnsi" w:cstheme="minorHAnsi"/>
                <w:sz w:val="21"/>
                <w:szCs w:val="21"/>
              </w:rPr>
            </w:pPr>
            <w:r w:rsidRPr="0088154F">
              <w:rPr>
                <w:rStyle w:val="normaltextrun"/>
                <w:rFonts w:asciiTheme="minorHAnsi" w:hAnsiTheme="minorHAnsi" w:cstheme="minorHAnsi"/>
                <w:sz w:val="21"/>
                <w:szCs w:val="21"/>
              </w:rPr>
              <w:t>Okej. </w:t>
            </w:r>
            <w:r w:rsidRPr="0088154F">
              <w:rPr>
                <w:rStyle w:val="eop"/>
                <w:rFonts w:asciiTheme="minorHAnsi" w:hAnsiTheme="minorHAnsi" w:cstheme="minorHAnsi"/>
                <w:sz w:val="21"/>
                <w:szCs w:val="21"/>
              </w:rPr>
              <w:t> </w:t>
            </w:r>
          </w:p>
          <w:p w14:paraId="2FB74CF7" w14:textId="77777777" w:rsidR="00A71402" w:rsidRPr="0088154F" w:rsidRDefault="00A71402" w:rsidP="00A75775">
            <w:pPr>
              <w:pStyle w:val="paragraph"/>
              <w:spacing w:before="0" w:beforeAutospacing="0" w:after="0" w:afterAutospacing="0"/>
              <w:textAlignment w:val="baseline"/>
              <w:rPr>
                <w:rFonts w:asciiTheme="minorHAnsi" w:hAnsiTheme="minorHAnsi" w:cstheme="minorHAnsi"/>
                <w:sz w:val="21"/>
                <w:szCs w:val="21"/>
              </w:rPr>
            </w:pPr>
            <w:r w:rsidRPr="0088154F">
              <w:rPr>
                <w:rStyle w:val="spellingerror"/>
                <w:rFonts w:asciiTheme="minorHAnsi" w:hAnsiTheme="minorHAnsi" w:cstheme="minorHAnsi"/>
                <w:sz w:val="21"/>
                <w:szCs w:val="21"/>
              </w:rPr>
              <w:t>Int</w:t>
            </w:r>
            <w:r w:rsidRPr="0088154F">
              <w:rPr>
                <w:rStyle w:val="normaltextrun"/>
                <w:rFonts w:asciiTheme="minorHAnsi" w:hAnsiTheme="minorHAnsi" w:cstheme="minorHAnsi"/>
                <w:sz w:val="21"/>
                <w:szCs w:val="21"/>
              </w:rPr>
              <w:t>. </w:t>
            </w:r>
            <w:r w:rsidRPr="0088154F">
              <w:rPr>
                <w:rStyle w:val="eop"/>
                <w:rFonts w:asciiTheme="minorHAnsi" w:hAnsiTheme="minorHAnsi" w:cstheme="minorHAnsi"/>
                <w:sz w:val="21"/>
                <w:szCs w:val="21"/>
              </w:rPr>
              <w:t> </w:t>
            </w:r>
          </w:p>
          <w:p w14:paraId="261074C7" w14:textId="77777777" w:rsidR="00A71402" w:rsidRPr="0088154F" w:rsidRDefault="00A71402" w:rsidP="00A75775">
            <w:pPr>
              <w:pStyle w:val="paragraph"/>
              <w:spacing w:before="0" w:beforeAutospacing="0" w:after="0" w:afterAutospacing="0"/>
              <w:textAlignment w:val="baseline"/>
              <w:rPr>
                <w:rFonts w:asciiTheme="minorHAnsi" w:hAnsiTheme="minorHAnsi" w:cstheme="minorHAnsi"/>
                <w:sz w:val="21"/>
                <w:szCs w:val="21"/>
              </w:rPr>
            </w:pPr>
            <w:r w:rsidRPr="0088154F">
              <w:rPr>
                <w:rStyle w:val="normaltextrun"/>
                <w:rFonts w:asciiTheme="minorHAnsi" w:hAnsiTheme="minorHAnsi" w:cstheme="minorHAnsi"/>
                <w:sz w:val="21"/>
                <w:szCs w:val="21"/>
              </w:rPr>
              <w:t>Men känner du att du skulle ha behov av badprotes? </w:t>
            </w:r>
            <w:r w:rsidRPr="0088154F">
              <w:rPr>
                <w:rStyle w:val="eop"/>
                <w:rFonts w:asciiTheme="minorHAnsi" w:hAnsiTheme="minorHAnsi" w:cstheme="minorHAnsi"/>
                <w:sz w:val="21"/>
                <w:szCs w:val="21"/>
              </w:rPr>
              <w:t> </w:t>
            </w:r>
          </w:p>
          <w:p w14:paraId="605CAFFC" w14:textId="77777777" w:rsidR="00A71402" w:rsidRPr="0088154F" w:rsidRDefault="00A71402" w:rsidP="00A75775">
            <w:pPr>
              <w:pStyle w:val="paragraph"/>
              <w:spacing w:before="0" w:beforeAutospacing="0" w:after="0" w:afterAutospacing="0"/>
              <w:textAlignment w:val="baseline"/>
              <w:rPr>
                <w:rFonts w:asciiTheme="minorHAnsi" w:hAnsiTheme="minorHAnsi" w:cstheme="minorHAnsi"/>
                <w:sz w:val="21"/>
                <w:szCs w:val="21"/>
              </w:rPr>
            </w:pPr>
            <w:r w:rsidRPr="0088154F">
              <w:rPr>
                <w:rStyle w:val="spellingerror"/>
                <w:rFonts w:asciiTheme="minorHAnsi" w:hAnsiTheme="minorHAnsi" w:cstheme="minorHAnsi"/>
                <w:sz w:val="21"/>
                <w:szCs w:val="21"/>
              </w:rPr>
              <w:t>Delt</w:t>
            </w:r>
            <w:r w:rsidRPr="0088154F">
              <w:rPr>
                <w:rStyle w:val="normaltextrun"/>
                <w:rFonts w:asciiTheme="minorHAnsi" w:hAnsiTheme="minorHAnsi" w:cstheme="minorHAnsi"/>
                <w:sz w:val="21"/>
                <w:szCs w:val="21"/>
              </w:rPr>
              <w:t>. </w:t>
            </w:r>
            <w:r w:rsidRPr="0088154F">
              <w:rPr>
                <w:rStyle w:val="eop"/>
                <w:rFonts w:asciiTheme="minorHAnsi" w:hAnsiTheme="minorHAnsi" w:cstheme="minorHAnsi"/>
                <w:sz w:val="21"/>
                <w:szCs w:val="21"/>
              </w:rPr>
              <w:t> </w:t>
            </w:r>
          </w:p>
          <w:p w14:paraId="5ED85181" w14:textId="77777777" w:rsidR="00A71402" w:rsidRPr="0088154F" w:rsidRDefault="00A71402" w:rsidP="00A75775">
            <w:pPr>
              <w:pStyle w:val="paragraph"/>
              <w:spacing w:before="0" w:beforeAutospacing="0" w:after="0" w:afterAutospacing="0"/>
              <w:textAlignment w:val="baseline"/>
              <w:rPr>
                <w:rFonts w:asciiTheme="minorHAnsi" w:hAnsiTheme="minorHAnsi" w:cstheme="minorHAnsi"/>
                <w:sz w:val="21"/>
                <w:szCs w:val="21"/>
              </w:rPr>
            </w:pPr>
            <w:r w:rsidRPr="0088154F">
              <w:rPr>
                <w:rStyle w:val="normaltextrun"/>
                <w:rFonts w:asciiTheme="minorHAnsi" w:hAnsiTheme="minorHAnsi" w:cstheme="minorHAnsi"/>
                <w:sz w:val="21"/>
                <w:szCs w:val="21"/>
              </w:rPr>
              <w:t>Nej, nej </w:t>
            </w:r>
            <w:r w:rsidRPr="0088154F">
              <w:rPr>
                <w:rStyle w:val="spellingerror"/>
                <w:rFonts w:asciiTheme="minorHAnsi" w:hAnsiTheme="minorHAnsi" w:cstheme="minorHAnsi"/>
                <w:sz w:val="21"/>
                <w:szCs w:val="21"/>
              </w:rPr>
              <w:t>nej.</w:t>
            </w:r>
          </w:p>
          <w:p w14:paraId="2BBB9E7A" w14:textId="77777777" w:rsidR="00A71402" w:rsidRPr="0088154F" w:rsidRDefault="00A71402" w:rsidP="00A75775">
            <w:pPr>
              <w:pStyle w:val="paragraph"/>
              <w:spacing w:before="0" w:beforeAutospacing="0" w:after="0" w:afterAutospacing="0"/>
              <w:textAlignment w:val="baseline"/>
              <w:rPr>
                <w:rFonts w:asciiTheme="minorHAnsi" w:hAnsiTheme="minorHAnsi" w:cstheme="minorHAnsi"/>
                <w:sz w:val="21"/>
                <w:szCs w:val="21"/>
              </w:rPr>
            </w:pPr>
            <w:r w:rsidRPr="0088154F">
              <w:rPr>
                <w:rStyle w:val="normaltextrun"/>
                <w:rFonts w:asciiTheme="minorHAnsi" w:hAnsiTheme="minorHAnsi" w:cstheme="minorHAnsi"/>
                <w:sz w:val="21"/>
                <w:szCs w:val="21"/>
              </w:rPr>
              <w:t>Men med, man hade det, man fick det bara nästan utan o fråga.</w:t>
            </w:r>
          </w:p>
          <w:p w14:paraId="57BB7547" w14:textId="77777777" w:rsidR="00A71402" w:rsidRPr="0088154F" w:rsidRDefault="00A71402" w:rsidP="00A75775">
            <w:pPr>
              <w:pStyle w:val="paragraph"/>
              <w:spacing w:before="0" w:beforeAutospacing="0" w:after="0" w:afterAutospacing="0"/>
              <w:textAlignment w:val="baseline"/>
              <w:rPr>
                <w:rFonts w:asciiTheme="minorHAnsi" w:hAnsiTheme="minorHAnsi" w:cstheme="minorHAnsi"/>
                <w:sz w:val="21"/>
                <w:szCs w:val="21"/>
              </w:rPr>
            </w:pPr>
            <w:r w:rsidRPr="0088154F">
              <w:rPr>
                <w:rStyle w:val="spellingerror"/>
                <w:rFonts w:asciiTheme="minorHAnsi" w:hAnsiTheme="minorHAnsi" w:cstheme="minorHAnsi"/>
                <w:sz w:val="21"/>
                <w:szCs w:val="21"/>
              </w:rPr>
              <w:t>Eh</w:t>
            </w:r>
            <w:r w:rsidRPr="0088154F">
              <w:rPr>
                <w:rStyle w:val="normaltextrun"/>
                <w:rFonts w:asciiTheme="minorHAnsi" w:hAnsiTheme="minorHAnsi" w:cstheme="minorHAnsi"/>
                <w:sz w:val="21"/>
                <w:szCs w:val="21"/>
              </w:rPr>
              <w:t> men, nej </w:t>
            </w:r>
            <w:r w:rsidRPr="0088154F">
              <w:rPr>
                <w:rStyle w:val="spellingerror"/>
                <w:rFonts w:asciiTheme="minorHAnsi" w:hAnsiTheme="minorHAnsi" w:cstheme="minorHAnsi"/>
                <w:sz w:val="21"/>
                <w:szCs w:val="21"/>
              </w:rPr>
              <w:t>asså</w:t>
            </w:r>
            <w:r w:rsidRPr="0088154F">
              <w:rPr>
                <w:rStyle w:val="normaltextrun"/>
                <w:rFonts w:asciiTheme="minorHAnsi" w:hAnsiTheme="minorHAnsi" w:cstheme="minorHAnsi"/>
                <w:sz w:val="21"/>
                <w:szCs w:val="21"/>
              </w:rPr>
              <w:t>. Nån extra, jag vet inte om jag skulle ha någon användning av någon extra protes heller. Och just en sån här grej vet jag inte heller om det skulle va. Ja det skulle vara just bara för när jag sitter inne i rullstolen och det, som det kanske vore bra för mig så att säga. I och med att jag inte ens har vetat om tanken, så har man ju inte tänkt på det heller vilka situationer skulle kunna va bra för mig.</w:t>
            </w:r>
          </w:p>
          <w:p w14:paraId="4D8EFF28" w14:textId="77777777" w:rsidR="00A71402" w:rsidRPr="0088154F" w:rsidRDefault="00A71402" w:rsidP="00A75775">
            <w:pPr>
              <w:pStyle w:val="paragraph"/>
              <w:spacing w:before="0" w:beforeAutospacing="0" w:after="0" w:afterAutospacing="0"/>
              <w:textAlignment w:val="baseline"/>
              <w:rPr>
                <w:rFonts w:asciiTheme="minorHAnsi" w:hAnsiTheme="minorHAnsi" w:cstheme="minorHAnsi"/>
                <w:sz w:val="21"/>
                <w:szCs w:val="21"/>
              </w:rPr>
            </w:pPr>
          </w:p>
        </w:tc>
        <w:tc>
          <w:tcPr>
            <w:tcW w:w="2391" w:type="dxa"/>
          </w:tcPr>
          <w:p w14:paraId="01DF7D9F" w14:textId="77777777" w:rsidR="00A71402" w:rsidRPr="0088154F" w:rsidRDefault="00A71402" w:rsidP="00A75775">
            <w:pPr>
              <w:jc w:val="left"/>
              <w:rPr>
                <w:rFonts w:cstheme="minorHAnsi"/>
                <w:i/>
                <w:iCs/>
                <w:sz w:val="18"/>
                <w:szCs w:val="18"/>
              </w:rPr>
            </w:pPr>
          </w:p>
          <w:p w14:paraId="75E2F94D" w14:textId="77777777" w:rsidR="00A71402" w:rsidRPr="0088154F" w:rsidRDefault="00A71402" w:rsidP="00A75775">
            <w:pPr>
              <w:jc w:val="left"/>
              <w:rPr>
                <w:rFonts w:cstheme="minorHAnsi"/>
                <w:sz w:val="21"/>
                <w:szCs w:val="21"/>
              </w:rPr>
            </w:pPr>
          </w:p>
          <w:p w14:paraId="1F82F630" w14:textId="00237B9D" w:rsidR="00A71402" w:rsidRPr="0088154F" w:rsidRDefault="00A71402" w:rsidP="00A75775">
            <w:pPr>
              <w:jc w:val="left"/>
              <w:rPr>
                <w:rFonts w:cstheme="minorHAnsi"/>
                <w:sz w:val="21"/>
                <w:szCs w:val="21"/>
              </w:rPr>
            </w:pPr>
            <w:r w:rsidRPr="0088154F">
              <w:rPr>
                <w:rFonts w:cstheme="minorHAnsi"/>
                <w:sz w:val="21"/>
                <w:szCs w:val="21"/>
              </w:rPr>
              <w:t>Har just</w:t>
            </w:r>
            <w:r>
              <w:rPr>
                <w:rFonts w:cstheme="minorHAnsi"/>
                <w:sz w:val="21"/>
                <w:szCs w:val="21"/>
              </w:rPr>
              <w:t xml:space="preserve"> nu enbart en</w:t>
            </w:r>
            <w:r w:rsidR="007D6F28">
              <w:rPr>
                <w:rFonts w:cstheme="minorHAnsi"/>
                <w:sz w:val="21"/>
                <w:szCs w:val="21"/>
              </w:rPr>
              <w:t xml:space="preserve"> </w:t>
            </w:r>
            <w:r w:rsidR="007D6F28">
              <w:t>protes</w:t>
            </w:r>
            <w:r>
              <w:rPr>
                <w:rFonts w:cstheme="minorHAnsi"/>
                <w:sz w:val="21"/>
                <w:szCs w:val="21"/>
              </w:rPr>
              <w:t xml:space="preserve"> per ben</w:t>
            </w:r>
            <w:r w:rsidR="007D6F28">
              <w:rPr>
                <w:rFonts w:cstheme="minorHAnsi"/>
                <w:sz w:val="21"/>
                <w:szCs w:val="21"/>
              </w:rPr>
              <w:t>.</w:t>
            </w:r>
            <w:r w:rsidRPr="0088154F">
              <w:rPr>
                <w:rFonts w:cstheme="minorHAnsi"/>
                <w:sz w:val="21"/>
                <w:szCs w:val="21"/>
              </w:rPr>
              <w:t xml:space="preserve"> </w:t>
            </w:r>
          </w:p>
          <w:p w14:paraId="7E2B598A" w14:textId="77777777" w:rsidR="00A71402" w:rsidRPr="0088154F" w:rsidRDefault="00A71402" w:rsidP="00A75775">
            <w:pPr>
              <w:jc w:val="left"/>
              <w:rPr>
                <w:rFonts w:cstheme="minorHAnsi"/>
                <w:sz w:val="21"/>
                <w:szCs w:val="21"/>
              </w:rPr>
            </w:pPr>
          </w:p>
          <w:p w14:paraId="6016F59F" w14:textId="77777777" w:rsidR="00A71402" w:rsidRPr="0088154F" w:rsidRDefault="00A71402" w:rsidP="00A75775">
            <w:pPr>
              <w:jc w:val="left"/>
              <w:rPr>
                <w:rFonts w:cstheme="minorHAnsi"/>
                <w:sz w:val="21"/>
                <w:szCs w:val="21"/>
              </w:rPr>
            </w:pPr>
          </w:p>
          <w:p w14:paraId="6BD9C394" w14:textId="77777777" w:rsidR="00A71402" w:rsidRPr="0088154F" w:rsidRDefault="00A71402" w:rsidP="00A75775">
            <w:pPr>
              <w:jc w:val="left"/>
              <w:rPr>
                <w:rFonts w:cstheme="minorHAnsi"/>
                <w:sz w:val="21"/>
                <w:szCs w:val="21"/>
              </w:rPr>
            </w:pPr>
          </w:p>
          <w:p w14:paraId="1C30F769" w14:textId="77777777" w:rsidR="00A71402" w:rsidRPr="0088154F" w:rsidRDefault="00A71402" w:rsidP="00A75775">
            <w:pPr>
              <w:jc w:val="left"/>
              <w:rPr>
                <w:rFonts w:cstheme="minorHAnsi"/>
                <w:sz w:val="21"/>
                <w:szCs w:val="21"/>
              </w:rPr>
            </w:pPr>
            <w:r w:rsidRPr="0088154F">
              <w:rPr>
                <w:rFonts w:cstheme="minorHAnsi"/>
                <w:sz w:val="21"/>
                <w:szCs w:val="21"/>
              </w:rPr>
              <w:lastRenderedPageBreak/>
              <w:t xml:space="preserve">Är lite osäker på vad </w:t>
            </w:r>
            <w:r>
              <w:rPr>
                <w:rFonts w:cstheme="minorHAnsi"/>
                <w:sz w:val="21"/>
                <w:szCs w:val="21"/>
              </w:rPr>
              <w:t>det</w:t>
            </w:r>
            <w:r w:rsidRPr="0088154F">
              <w:rPr>
                <w:rFonts w:cstheme="minorHAnsi"/>
                <w:sz w:val="21"/>
                <w:szCs w:val="21"/>
              </w:rPr>
              <w:t xml:space="preserve"> finns </w:t>
            </w:r>
            <w:r>
              <w:rPr>
                <w:rFonts w:cstheme="minorHAnsi"/>
                <w:sz w:val="21"/>
                <w:szCs w:val="21"/>
              </w:rPr>
              <w:t>f</w:t>
            </w:r>
            <w:r>
              <w:t>ör</w:t>
            </w:r>
            <w:r w:rsidRPr="0088154F">
              <w:rPr>
                <w:rFonts w:cstheme="minorHAnsi"/>
                <w:sz w:val="21"/>
                <w:szCs w:val="21"/>
              </w:rPr>
              <w:t xml:space="preserve"> hjälpmedel</w:t>
            </w:r>
            <w:r>
              <w:rPr>
                <w:rFonts w:cstheme="minorHAnsi"/>
                <w:sz w:val="21"/>
                <w:szCs w:val="21"/>
              </w:rPr>
              <w:t xml:space="preserve"> att få</w:t>
            </w:r>
            <w:r w:rsidRPr="0088154F">
              <w:rPr>
                <w:rFonts w:cstheme="minorHAnsi"/>
                <w:sz w:val="21"/>
                <w:szCs w:val="21"/>
              </w:rPr>
              <w:t>.</w:t>
            </w:r>
          </w:p>
          <w:p w14:paraId="1D902753" w14:textId="77777777" w:rsidR="00A71402" w:rsidRPr="0088154F" w:rsidRDefault="00A71402" w:rsidP="00A75775">
            <w:pPr>
              <w:jc w:val="left"/>
              <w:rPr>
                <w:rFonts w:cstheme="minorHAnsi"/>
                <w:sz w:val="21"/>
                <w:szCs w:val="21"/>
              </w:rPr>
            </w:pPr>
          </w:p>
          <w:p w14:paraId="3E416D20" w14:textId="77777777" w:rsidR="00A71402" w:rsidRPr="0088154F" w:rsidRDefault="00A71402" w:rsidP="00A75775">
            <w:pPr>
              <w:jc w:val="left"/>
              <w:rPr>
                <w:rFonts w:cstheme="minorHAnsi"/>
                <w:sz w:val="21"/>
                <w:szCs w:val="21"/>
              </w:rPr>
            </w:pPr>
          </w:p>
          <w:p w14:paraId="6F043386" w14:textId="77777777" w:rsidR="00A71402" w:rsidRPr="0088154F" w:rsidRDefault="00A71402" w:rsidP="00A75775">
            <w:pPr>
              <w:jc w:val="left"/>
              <w:rPr>
                <w:rFonts w:cstheme="minorHAnsi"/>
                <w:sz w:val="21"/>
                <w:szCs w:val="21"/>
              </w:rPr>
            </w:pPr>
          </w:p>
          <w:p w14:paraId="0F397FCA" w14:textId="77777777" w:rsidR="00A71402" w:rsidRPr="0088154F" w:rsidRDefault="00A71402" w:rsidP="00A75775">
            <w:pPr>
              <w:jc w:val="left"/>
              <w:rPr>
                <w:rFonts w:cstheme="minorHAnsi"/>
                <w:sz w:val="21"/>
                <w:szCs w:val="21"/>
              </w:rPr>
            </w:pPr>
          </w:p>
          <w:p w14:paraId="2BE80F46" w14:textId="77777777" w:rsidR="00A71402" w:rsidRPr="0088154F" w:rsidRDefault="00A71402" w:rsidP="00A75775">
            <w:pPr>
              <w:jc w:val="left"/>
              <w:rPr>
                <w:rFonts w:cstheme="minorHAnsi"/>
                <w:sz w:val="21"/>
                <w:szCs w:val="21"/>
              </w:rPr>
            </w:pPr>
          </w:p>
          <w:p w14:paraId="009EAE53" w14:textId="77777777" w:rsidR="00A71402" w:rsidRPr="0088154F" w:rsidRDefault="00A71402" w:rsidP="00A75775">
            <w:pPr>
              <w:jc w:val="left"/>
              <w:rPr>
                <w:rFonts w:cstheme="minorHAnsi"/>
                <w:sz w:val="21"/>
                <w:szCs w:val="21"/>
              </w:rPr>
            </w:pPr>
          </w:p>
          <w:p w14:paraId="62925AFA" w14:textId="77777777" w:rsidR="00A71402" w:rsidRPr="0088154F" w:rsidRDefault="00A71402" w:rsidP="00A75775">
            <w:pPr>
              <w:jc w:val="left"/>
              <w:rPr>
                <w:rFonts w:cstheme="minorHAnsi"/>
                <w:sz w:val="21"/>
                <w:szCs w:val="21"/>
              </w:rPr>
            </w:pPr>
          </w:p>
          <w:p w14:paraId="23B904D6" w14:textId="77777777" w:rsidR="00A71402" w:rsidRPr="0088154F" w:rsidRDefault="00A71402" w:rsidP="00A75775">
            <w:pPr>
              <w:jc w:val="left"/>
              <w:rPr>
                <w:rFonts w:cstheme="minorHAnsi"/>
                <w:sz w:val="21"/>
                <w:szCs w:val="21"/>
              </w:rPr>
            </w:pPr>
          </w:p>
          <w:p w14:paraId="0BFB46C9" w14:textId="77777777" w:rsidR="00A71402" w:rsidRPr="0088154F" w:rsidRDefault="00A71402" w:rsidP="00A75775">
            <w:pPr>
              <w:jc w:val="left"/>
              <w:rPr>
                <w:rFonts w:cstheme="minorHAnsi"/>
                <w:sz w:val="21"/>
                <w:szCs w:val="21"/>
              </w:rPr>
            </w:pPr>
          </w:p>
          <w:p w14:paraId="41D7339C" w14:textId="77777777" w:rsidR="00A71402" w:rsidRDefault="00A71402" w:rsidP="00A75775">
            <w:pPr>
              <w:jc w:val="left"/>
              <w:rPr>
                <w:rFonts w:cstheme="minorHAnsi"/>
                <w:sz w:val="21"/>
                <w:szCs w:val="21"/>
              </w:rPr>
            </w:pPr>
          </w:p>
          <w:p w14:paraId="77E3B00D" w14:textId="77777777" w:rsidR="00A71402" w:rsidRDefault="00A71402" w:rsidP="00A75775">
            <w:pPr>
              <w:jc w:val="left"/>
              <w:rPr>
                <w:rFonts w:cstheme="minorHAnsi"/>
                <w:sz w:val="21"/>
                <w:szCs w:val="21"/>
              </w:rPr>
            </w:pPr>
          </w:p>
          <w:p w14:paraId="74E5CE64" w14:textId="77777777" w:rsidR="00A71402" w:rsidRDefault="00A71402" w:rsidP="00A75775">
            <w:pPr>
              <w:jc w:val="left"/>
              <w:rPr>
                <w:rFonts w:cstheme="minorHAnsi"/>
                <w:sz w:val="21"/>
                <w:szCs w:val="21"/>
              </w:rPr>
            </w:pPr>
          </w:p>
          <w:p w14:paraId="2F2BD348" w14:textId="77777777" w:rsidR="00A71402" w:rsidRDefault="00A71402" w:rsidP="00A75775">
            <w:pPr>
              <w:jc w:val="left"/>
              <w:rPr>
                <w:rFonts w:cstheme="minorHAnsi"/>
                <w:sz w:val="21"/>
                <w:szCs w:val="21"/>
              </w:rPr>
            </w:pPr>
          </w:p>
          <w:p w14:paraId="3F553BDC" w14:textId="77777777" w:rsidR="00A71402" w:rsidRDefault="00A71402" w:rsidP="00A75775">
            <w:pPr>
              <w:jc w:val="left"/>
              <w:rPr>
                <w:rFonts w:cstheme="minorHAnsi"/>
                <w:sz w:val="21"/>
                <w:szCs w:val="21"/>
              </w:rPr>
            </w:pPr>
          </w:p>
          <w:p w14:paraId="43E6446F" w14:textId="77777777" w:rsidR="00A71402" w:rsidRDefault="00A71402" w:rsidP="00A75775">
            <w:pPr>
              <w:jc w:val="left"/>
              <w:rPr>
                <w:rFonts w:cstheme="minorHAnsi"/>
                <w:sz w:val="21"/>
                <w:szCs w:val="21"/>
              </w:rPr>
            </w:pPr>
          </w:p>
          <w:p w14:paraId="73DC242C" w14:textId="77777777" w:rsidR="00A71402" w:rsidRPr="0088154F" w:rsidRDefault="00A71402" w:rsidP="00A75775">
            <w:pPr>
              <w:jc w:val="left"/>
              <w:rPr>
                <w:rFonts w:cstheme="minorHAnsi"/>
                <w:sz w:val="21"/>
                <w:szCs w:val="21"/>
              </w:rPr>
            </w:pPr>
            <w:r w:rsidRPr="0088154F">
              <w:rPr>
                <w:rFonts w:cstheme="minorHAnsi"/>
                <w:sz w:val="21"/>
                <w:szCs w:val="21"/>
              </w:rPr>
              <w:t>Känner inte att hen har behovet av badproteser. Känner inte behovet av övriga protese</w:t>
            </w:r>
            <w:r>
              <w:rPr>
                <w:rFonts w:cstheme="minorHAnsi"/>
                <w:sz w:val="21"/>
                <w:szCs w:val="21"/>
              </w:rPr>
              <w:t>n heller</w:t>
            </w:r>
          </w:p>
          <w:p w14:paraId="5F64A19F" w14:textId="77777777" w:rsidR="00A71402" w:rsidRPr="0088154F" w:rsidRDefault="00A71402" w:rsidP="00A75775">
            <w:pPr>
              <w:jc w:val="left"/>
              <w:rPr>
                <w:rFonts w:cstheme="minorHAnsi"/>
                <w:sz w:val="21"/>
                <w:szCs w:val="21"/>
              </w:rPr>
            </w:pPr>
          </w:p>
          <w:p w14:paraId="3299317F" w14:textId="77777777" w:rsidR="00A71402" w:rsidRPr="0088154F" w:rsidRDefault="00A71402" w:rsidP="00A75775">
            <w:pPr>
              <w:jc w:val="left"/>
              <w:rPr>
                <w:rFonts w:cstheme="minorHAnsi"/>
                <w:sz w:val="21"/>
                <w:szCs w:val="21"/>
              </w:rPr>
            </w:pPr>
            <w:r w:rsidRPr="0088154F">
              <w:rPr>
                <w:rFonts w:cstheme="minorHAnsi"/>
                <w:sz w:val="21"/>
                <w:szCs w:val="21"/>
              </w:rPr>
              <w:t xml:space="preserve">Osäker på om hen har behov av snabbkopplingsadaptern. </w:t>
            </w:r>
          </w:p>
          <w:p w14:paraId="3A0C9BB8" w14:textId="7671D2AE" w:rsidR="00A71402" w:rsidRPr="0088154F" w:rsidRDefault="00A71402" w:rsidP="00A75775">
            <w:pPr>
              <w:jc w:val="left"/>
              <w:rPr>
                <w:rFonts w:cstheme="minorHAnsi"/>
                <w:sz w:val="21"/>
                <w:szCs w:val="21"/>
              </w:rPr>
            </w:pPr>
            <w:r w:rsidRPr="0088154F">
              <w:rPr>
                <w:rFonts w:cstheme="minorHAnsi"/>
                <w:sz w:val="21"/>
                <w:szCs w:val="21"/>
              </w:rPr>
              <w:t>Skulle kunna använt snabbkopplingsadaptern till att ta av sig benen när hen sitter i rullstolen</w:t>
            </w:r>
            <w:r w:rsidR="007D6F28">
              <w:rPr>
                <w:rFonts w:cstheme="minorHAnsi"/>
                <w:sz w:val="21"/>
                <w:szCs w:val="21"/>
              </w:rPr>
              <w:t xml:space="preserve"> </w:t>
            </w:r>
            <w:r w:rsidR="007D6F28">
              <w:t>möjligen</w:t>
            </w:r>
            <w:r w:rsidRPr="0088154F">
              <w:rPr>
                <w:rFonts w:cstheme="minorHAnsi"/>
                <w:sz w:val="21"/>
                <w:szCs w:val="21"/>
              </w:rPr>
              <w:t>.</w:t>
            </w:r>
          </w:p>
          <w:p w14:paraId="10BEBFBB" w14:textId="77777777" w:rsidR="00A71402" w:rsidRPr="0088154F" w:rsidRDefault="00A71402" w:rsidP="00A75775">
            <w:pPr>
              <w:jc w:val="left"/>
              <w:rPr>
                <w:rFonts w:cstheme="minorHAnsi"/>
                <w:sz w:val="21"/>
                <w:szCs w:val="21"/>
              </w:rPr>
            </w:pPr>
          </w:p>
          <w:p w14:paraId="00CE3344" w14:textId="4440BDDE" w:rsidR="00A71402" w:rsidRPr="0088154F" w:rsidRDefault="00A71402" w:rsidP="00A75775">
            <w:pPr>
              <w:jc w:val="left"/>
              <w:rPr>
                <w:rFonts w:cstheme="minorHAnsi"/>
                <w:sz w:val="21"/>
                <w:szCs w:val="21"/>
              </w:rPr>
            </w:pPr>
            <w:r w:rsidRPr="0088154F">
              <w:rPr>
                <w:rFonts w:cstheme="minorHAnsi"/>
                <w:sz w:val="21"/>
                <w:szCs w:val="21"/>
              </w:rPr>
              <w:t xml:space="preserve">Har inte </w:t>
            </w:r>
            <w:r>
              <w:rPr>
                <w:rFonts w:cstheme="minorHAnsi"/>
                <w:sz w:val="21"/>
                <w:szCs w:val="21"/>
              </w:rPr>
              <w:t>vetat att produkten finns</w:t>
            </w:r>
            <w:r w:rsidRPr="0088154F">
              <w:rPr>
                <w:rFonts w:cstheme="minorHAnsi"/>
                <w:sz w:val="21"/>
                <w:szCs w:val="21"/>
              </w:rPr>
              <w:t xml:space="preserve">, därmed har hen inte </w:t>
            </w:r>
            <w:r>
              <w:rPr>
                <w:rFonts w:cstheme="minorHAnsi"/>
                <w:sz w:val="21"/>
                <w:szCs w:val="21"/>
              </w:rPr>
              <w:t xml:space="preserve">heller tänkt </w:t>
            </w:r>
            <w:r w:rsidR="007D6F28">
              <w:rPr>
                <w:rFonts w:cstheme="minorHAnsi"/>
                <w:sz w:val="21"/>
                <w:szCs w:val="21"/>
              </w:rPr>
              <w:t>p</w:t>
            </w:r>
            <w:r w:rsidR="007D6F28">
              <w:t>å</w:t>
            </w:r>
            <w:r>
              <w:rPr>
                <w:rFonts w:cstheme="minorHAnsi"/>
                <w:sz w:val="21"/>
                <w:szCs w:val="21"/>
              </w:rPr>
              <w:t xml:space="preserve"> någon </w:t>
            </w:r>
            <w:r w:rsidRPr="0088154F">
              <w:rPr>
                <w:rFonts w:cstheme="minorHAnsi"/>
                <w:sz w:val="21"/>
                <w:szCs w:val="21"/>
              </w:rPr>
              <w:t xml:space="preserve">situation </w:t>
            </w:r>
            <w:r w:rsidR="007D6F28">
              <w:rPr>
                <w:rFonts w:cstheme="minorHAnsi"/>
                <w:sz w:val="21"/>
                <w:szCs w:val="21"/>
              </w:rPr>
              <w:t>d</w:t>
            </w:r>
            <w:r w:rsidR="007D6F28">
              <w:t>är</w:t>
            </w:r>
            <w:r w:rsidRPr="0088154F">
              <w:rPr>
                <w:rFonts w:cstheme="minorHAnsi"/>
                <w:sz w:val="21"/>
                <w:szCs w:val="21"/>
              </w:rPr>
              <w:t xml:space="preserve"> snabbkopplingsadaptern skulle vara bra</w:t>
            </w:r>
            <w:r>
              <w:rPr>
                <w:rFonts w:cstheme="minorHAnsi"/>
                <w:sz w:val="21"/>
                <w:szCs w:val="21"/>
              </w:rPr>
              <w:t>.</w:t>
            </w:r>
          </w:p>
        </w:tc>
        <w:tc>
          <w:tcPr>
            <w:tcW w:w="1813" w:type="dxa"/>
          </w:tcPr>
          <w:p w14:paraId="01917260"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43DD88F8"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24DC6AFF"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r w:rsidRPr="0088154F">
              <w:rPr>
                <w:rStyle w:val="spellingerror"/>
                <w:rFonts w:asciiTheme="minorHAnsi" w:hAnsiTheme="minorHAnsi" w:cstheme="minorHAnsi"/>
                <w:sz w:val="21"/>
                <w:szCs w:val="21"/>
              </w:rPr>
              <w:t>Antal proteser</w:t>
            </w:r>
          </w:p>
          <w:p w14:paraId="37017C26"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4F048A88"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7C435D3E"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3F5D0B8F"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6F91467C"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r w:rsidRPr="0088154F">
              <w:rPr>
                <w:rStyle w:val="spellingerror"/>
                <w:rFonts w:asciiTheme="minorHAnsi" w:hAnsiTheme="minorHAnsi" w:cstheme="minorHAnsi"/>
                <w:sz w:val="21"/>
                <w:szCs w:val="21"/>
              </w:rPr>
              <w:t>Omedveten</w:t>
            </w:r>
            <w:r>
              <w:rPr>
                <w:rStyle w:val="spellingerror"/>
                <w:rFonts w:asciiTheme="minorHAnsi" w:hAnsiTheme="minorHAnsi" w:cstheme="minorHAnsi"/>
                <w:sz w:val="21"/>
                <w:szCs w:val="21"/>
              </w:rPr>
              <w:t xml:space="preserve"> om protesmarknad</w:t>
            </w:r>
          </w:p>
          <w:p w14:paraId="334A0593"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39C49C10"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46A3EC7A"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19B3D5EB"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23226ACB"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7A67C017"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79412418"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5312A2BB"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0CF9BD13"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63D72CE9"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50E2CA86"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27805564"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0158A796"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4121D931" w14:textId="77777777" w:rsidR="00A71402" w:rsidRDefault="00A71402" w:rsidP="00A75775">
            <w:pPr>
              <w:pStyle w:val="paragraph"/>
              <w:spacing w:before="0" w:beforeAutospacing="0" w:after="0" w:afterAutospacing="0"/>
              <w:textAlignment w:val="baseline"/>
              <w:rPr>
                <w:rStyle w:val="spellingerror"/>
              </w:rPr>
            </w:pPr>
          </w:p>
          <w:p w14:paraId="4A961361" w14:textId="77777777" w:rsidR="00A71402" w:rsidRDefault="00A71402" w:rsidP="00A75775">
            <w:pPr>
              <w:pStyle w:val="paragraph"/>
              <w:spacing w:before="0" w:beforeAutospacing="0" w:after="0" w:afterAutospacing="0"/>
              <w:textAlignment w:val="baseline"/>
              <w:rPr>
                <w:rStyle w:val="spellingerror"/>
              </w:rPr>
            </w:pPr>
          </w:p>
          <w:p w14:paraId="7A7248BA"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0D5CF545"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r w:rsidRPr="0088154F">
              <w:rPr>
                <w:rStyle w:val="spellingerror"/>
                <w:rFonts w:asciiTheme="minorHAnsi" w:hAnsiTheme="minorHAnsi" w:cstheme="minorHAnsi"/>
                <w:sz w:val="21"/>
                <w:szCs w:val="21"/>
              </w:rPr>
              <w:t>Behov av</w:t>
            </w:r>
            <w:r>
              <w:rPr>
                <w:rStyle w:val="spellingerror"/>
                <w:rFonts w:asciiTheme="minorHAnsi" w:hAnsiTheme="minorHAnsi" w:cstheme="minorHAnsi"/>
                <w:sz w:val="21"/>
                <w:szCs w:val="21"/>
              </w:rPr>
              <w:t xml:space="preserve"> en extra protes</w:t>
            </w:r>
          </w:p>
          <w:p w14:paraId="423A088C"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4766AA57"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48A1B062"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7DF88533"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r>
              <w:rPr>
                <w:rStyle w:val="spellingerror"/>
                <w:rFonts w:asciiTheme="minorHAnsi" w:hAnsiTheme="minorHAnsi" w:cstheme="minorHAnsi"/>
                <w:sz w:val="21"/>
                <w:szCs w:val="21"/>
              </w:rPr>
              <w:t>Ta a</w:t>
            </w:r>
            <w:r w:rsidRPr="0088154F">
              <w:rPr>
                <w:rStyle w:val="spellingerror"/>
                <w:rFonts w:asciiTheme="minorHAnsi" w:hAnsiTheme="minorHAnsi" w:cstheme="minorHAnsi"/>
                <w:sz w:val="21"/>
                <w:szCs w:val="21"/>
              </w:rPr>
              <w:t xml:space="preserve">v </w:t>
            </w:r>
            <w:r>
              <w:rPr>
                <w:rStyle w:val="spellingerror"/>
                <w:rFonts w:asciiTheme="minorHAnsi" w:hAnsiTheme="minorHAnsi" w:cstheme="minorHAnsi"/>
                <w:sz w:val="21"/>
                <w:szCs w:val="21"/>
              </w:rPr>
              <w:t xml:space="preserve">protes </w:t>
            </w:r>
            <w:r w:rsidRPr="0088154F">
              <w:rPr>
                <w:rStyle w:val="spellingerror"/>
                <w:rFonts w:asciiTheme="minorHAnsi" w:hAnsiTheme="minorHAnsi" w:cstheme="minorHAnsi"/>
                <w:sz w:val="21"/>
                <w:szCs w:val="21"/>
              </w:rPr>
              <w:t>vid sittande</w:t>
            </w:r>
          </w:p>
        </w:tc>
        <w:tc>
          <w:tcPr>
            <w:tcW w:w="2310" w:type="dxa"/>
          </w:tcPr>
          <w:p w14:paraId="421B016B"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21124482"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54DAF283"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6E9669C6"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1B64B722"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01D263E7"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7F4F5281"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211D2AE9"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7703E36A"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6B38513E"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6A919B8D"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6F095CF1"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553F78E5"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7F0DC008"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4D8CE0C0"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30970AAE"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2D818263"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5C73ED40"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66618F8F"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47CD3C96"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279A25F4"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5FAEC4DA" w14:textId="77777777" w:rsidR="00A71402" w:rsidRDefault="00A71402" w:rsidP="00A75775">
            <w:pPr>
              <w:pStyle w:val="paragraph"/>
              <w:spacing w:before="0" w:beforeAutospacing="0" w:after="0" w:afterAutospacing="0"/>
              <w:textAlignment w:val="baseline"/>
              <w:rPr>
                <w:rStyle w:val="spellingerror"/>
              </w:rPr>
            </w:pPr>
          </w:p>
          <w:p w14:paraId="4EC2B669" w14:textId="77777777" w:rsidR="00A71402" w:rsidRDefault="00A71402" w:rsidP="00A75775">
            <w:pPr>
              <w:pStyle w:val="paragraph"/>
              <w:spacing w:before="0" w:beforeAutospacing="0" w:after="0" w:afterAutospacing="0"/>
              <w:textAlignment w:val="baseline"/>
              <w:rPr>
                <w:rStyle w:val="spellingerror"/>
              </w:rPr>
            </w:pPr>
          </w:p>
          <w:p w14:paraId="1EDCC478" w14:textId="77777777" w:rsidR="00A71402" w:rsidRDefault="00A71402" w:rsidP="00A75775">
            <w:pPr>
              <w:pStyle w:val="paragraph"/>
              <w:spacing w:before="0" w:beforeAutospacing="0" w:after="0" w:afterAutospacing="0"/>
              <w:textAlignment w:val="baseline"/>
              <w:rPr>
                <w:rStyle w:val="spellingerror"/>
              </w:rPr>
            </w:pPr>
          </w:p>
          <w:p w14:paraId="1669FFC5"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5B628C21" w14:textId="358985F4"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r>
              <w:rPr>
                <w:rStyle w:val="spellingerror"/>
                <w:rFonts w:asciiTheme="minorHAnsi" w:hAnsiTheme="minorHAnsi" w:cstheme="minorHAnsi"/>
                <w:sz w:val="21"/>
                <w:szCs w:val="21"/>
              </w:rPr>
              <w:t>Byte av protesf</w:t>
            </w:r>
            <w:r w:rsidR="007D6F28">
              <w:rPr>
                <w:rStyle w:val="spellingerror"/>
                <w:rFonts w:asciiTheme="minorHAnsi" w:hAnsiTheme="minorHAnsi" w:cstheme="minorHAnsi"/>
                <w:sz w:val="21"/>
                <w:szCs w:val="21"/>
              </w:rPr>
              <w:t>ötter</w:t>
            </w:r>
          </w:p>
          <w:p w14:paraId="6EA6B89C"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0D0524B9"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195E7DFD"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59140FE7"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r>
              <w:rPr>
                <w:rStyle w:val="spellingerror"/>
                <w:rFonts w:asciiTheme="minorHAnsi" w:hAnsiTheme="minorHAnsi" w:cstheme="minorHAnsi"/>
                <w:sz w:val="21"/>
                <w:szCs w:val="21"/>
              </w:rPr>
              <w:t>Avtagbar protes</w:t>
            </w:r>
            <w:r w:rsidRPr="0088154F">
              <w:rPr>
                <w:rStyle w:val="spellingerror"/>
                <w:rFonts w:asciiTheme="minorHAnsi" w:hAnsiTheme="minorHAnsi" w:cstheme="minorHAnsi"/>
                <w:sz w:val="21"/>
                <w:szCs w:val="21"/>
              </w:rPr>
              <w:t xml:space="preserve"> vid sittande</w:t>
            </w:r>
          </w:p>
        </w:tc>
      </w:tr>
      <w:tr w:rsidR="00A71402" w:rsidRPr="0088154F" w14:paraId="005E83BE" w14:textId="77777777" w:rsidTr="00A75775">
        <w:tc>
          <w:tcPr>
            <w:tcW w:w="2695" w:type="dxa"/>
          </w:tcPr>
          <w:p w14:paraId="77102FB7"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b/>
                <w:bCs/>
                <w:sz w:val="21"/>
                <w:szCs w:val="21"/>
              </w:rPr>
            </w:pPr>
            <w:r w:rsidRPr="0088154F">
              <w:rPr>
                <w:rStyle w:val="spellingerror"/>
                <w:rFonts w:asciiTheme="minorHAnsi" w:hAnsiTheme="minorHAnsi" w:cstheme="minorHAnsi"/>
                <w:b/>
                <w:bCs/>
                <w:sz w:val="21"/>
                <w:szCs w:val="21"/>
              </w:rPr>
              <w:lastRenderedPageBreak/>
              <w:t>Intervju 3</w:t>
            </w:r>
          </w:p>
          <w:p w14:paraId="43037D49" w14:textId="77777777" w:rsidR="00A71402" w:rsidRPr="0088154F" w:rsidRDefault="00A71402" w:rsidP="00A75775">
            <w:pPr>
              <w:pStyle w:val="paragraph"/>
              <w:spacing w:before="0" w:beforeAutospacing="0" w:after="0" w:afterAutospacing="0"/>
              <w:textAlignment w:val="baseline"/>
              <w:rPr>
                <w:rFonts w:asciiTheme="minorHAnsi" w:hAnsiTheme="minorHAnsi" w:cstheme="minorHAnsi"/>
                <w:sz w:val="21"/>
                <w:szCs w:val="21"/>
              </w:rPr>
            </w:pPr>
            <w:r w:rsidRPr="0088154F">
              <w:rPr>
                <w:rStyle w:val="spellingerror"/>
                <w:rFonts w:asciiTheme="minorHAnsi" w:hAnsiTheme="minorHAnsi" w:cstheme="minorHAnsi"/>
                <w:sz w:val="21"/>
                <w:szCs w:val="21"/>
              </w:rPr>
              <w:t>Delt</w:t>
            </w:r>
            <w:r w:rsidRPr="0088154F">
              <w:rPr>
                <w:rStyle w:val="normaltextrun"/>
                <w:rFonts w:asciiTheme="minorHAnsi" w:hAnsiTheme="minorHAnsi" w:cstheme="minorHAnsi"/>
                <w:sz w:val="21"/>
                <w:szCs w:val="21"/>
              </w:rPr>
              <w:t>.</w:t>
            </w:r>
            <w:r w:rsidRPr="0088154F">
              <w:rPr>
                <w:rStyle w:val="eop"/>
                <w:rFonts w:asciiTheme="minorHAnsi" w:hAnsiTheme="minorHAnsi" w:cstheme="minorHAnsi"/>
                <w:sz w:val="21"/>
                <w:szCs w:val="21"/>
              </w:rPr>
              <w:t> </w:t>
            </w:r>
          </w:p>
          <w:p w14:paraId="77EA3275" w14:textId="77777777" w:rsidR="00A71402" w:rsidRPr="0088154F" w:rsidRDefault="00A71402" w:rsidP="00A75775">
            <w:pPr>
              <w:pStyle w:val="paragraph"/>
              <w:spacing w:before="0" w:beforeAutospacing="0" w:after="0" w:afterAutospacing="0"/>
              <w:textAlignment w:val="baseline"/>
              <w:rPr>
                <w:rFonts w:asciiTheme="minorHAnsi" w:hAnsiTheme="minorHAnsi" w:cstheme="minorHAnsi"/>
                <w:sz w:val="21"/>
                <w:szCs w:val="21"/>
              </w:rPr>
            </w:pPr>
            <w:r w:rsidRPr="0088154F">
              <w:rPr>
                <w:rStyle w:val="spellingerror"/>
                <w:rFonts w:asciiTheme="minorHAnsi" w:hAnsiTheme="minorHAnsi" w:cstheme="minorHAnsi"/>
                <w:sz w:val="21"/>
                <w:szCs w:val="21"/>
              </w:rPr>
              <w:t>Hmm</w:t>
            </w:r>
            <w:r w:rsidRPr="0088154F">
              <w:rPr>
                <w:rStyle w:val="normaltextrun"/>
                <w:rFonts w:asciiTheme="minorHAnsi" w:hAnsiTheme="minorHAnsi" w:cstheme="minorHAnsi"/>
                <w:sz w:val="21"/>
                <w:szCs w:val="21"/>
              </w:rPr>
              <w:t>. Alltså</w:t>
            </w:r>
            <w:r w:rsidRPr="0088154F">
              <w:rPr>
                <w:rStyle w:val="apple-converted-space"/>
                <w:rFonts w:asciiTheme="minorHAnsi" w:hAnsiTheme="minorHAnsi" w:cstheme="minorHAnsi"/>
                <w:sz w:val="21"/>
                <w:szCs w:val="21"/>
              </w:rPr>
              <w:t> </w:t>
            </w:r>
            <w:r w:rsidRPr="0088154F">
              <w:rPr>
                <w:rStyle w:val="normaltextrun"/>
                <w:rFonts w:asciiTheme="minorHAnsi" w:hAnsiTheme="minorHAnsi" w:cstheme="minorHAnsi"/>
                <w:sz w:val="21"/>
                <w:szCs w:val="21"/>
              </w:rPr>
              <w:t>ifall</w:t>
            </w:r>
            <w:r w:rsidRPr="0088154F">
              <w:rPr>
                <w:rStyle w:val="apple-converted-space"/>
                <w:rFonts w:asciiTheme="minorHAnsi" w:hAnsiTheme="minorHAnsi" w:cstheme="minorHAnsi"/>
                <w:sz w:val="21"/>
                <w:szCs w:val="21"/>
              </w:rPr>
              <w:t> </w:t>
            </w:r>
            <w:r w:rsidRPr="0088154F">
              <w:rPr>
                <w:rStyle w:val="normaltextrun"/>
                <w:rFonts w:asciiTheme="minorHAnsi" w:hAnsiTheme="minorHAnsi" w:cstheme="minorHAnsi"/>
                <w:sz w:val="21"/>
                <w:szCs w:val="21"/>
              </w:rPr>
              <w:t>jag hade en sån springfot eller löparprotes-fot liksom</w:t>
            </w:r>
            <w:r w:rsidRPr="0088154F">
              <w:rPr>
                <w:rStyle w:val="apple-converted-space"/>
                <w:rFonts w:asciiTheme="minorHAnsi" w:hAnsiTheme="minorHAnsi" w:cstheme="minorHAnsi"/>
                <w:sz w:val="21"/>
                <w:szCs w:val="21"/>
              </w:rPr>
              <w:t> </w:t>
            </w:r>
            <w:r w:rsidRPr="0088154F">
              <w:rPr>
                <w:rStyle w:val="normaltextrun"/>
                <w:rFonts w:asciiTheme="minorHAnsi" w:hAnsiTheme="minorHAnsi" w:cstheme="minorHAnsi"/>
                <w:sz w:val="21"/>
                <w:szCs w:val="21"/>
              </w:rPr>
              <w:t>som fick plats på en adapter,</w:t>
            </w:r>
            <w:r w:rsidRPr="0088154F">
              <w:rPr>
                <w:rStyle w:val="apple-converted-space"/>
                <w:rFonts w:asciiTheme="minorHAnsi" w:hAnsiTheme="minorHAnsi" w:cstheme="minorHAnsi"/>
                <w:sz w:val="21"/>
                <w:szCs w:val="21"/>
              </w:rPr>
              <w:t> </w:t>
            </w:r>
            <w:r w:rsidRPr="0088154F">
              <w:rPr>
                <w:rStyle w:val="normaltextrun"/>
                <w:rFonts w:asciiTheme="minorHAnsi" w:hAnsiTheme="minorHAnsi" w:cstheme="minorHAnsi"/>
                <w:sz w:val="21"/>
                <w:szCs w:val="21"/>
              </w:rPr>
              <w:t>då hade det varit kanon! Men jag måste ju ha en löparprotes som sitter baktill så, där hade det inte underlättat helt. Men jag vet inte, badprotes, jag har redan en hylsa för den, men</w:t>
            </w:r>
            <w:r w:rsidRPr="0088154F">
              <w:rPr>
                <w:rStyle w:val="apple-converted-space"/>
                <w:rFonts w:asciiTheme="minorHAnsi" w:hAnsiTheme="minorHAnsi" w:cstheme="minorHAnsi"/>
                <w:sz w:val="21"/>
                <w:szCs w:val="21"/>
              </w:rPr>
              <w:t> </w:t>
            </w:r>
            <w:r w:rsidRPr="0088154F">
              <w:rPr>
                <w:rStyle w:val="normaltextrun"/>
                <w:rFonts w:asciiTheme="minorHAnsi" w:hAnsiTheme="minorHAnsi" w:cstheme="minorHAnsi"/>
                <w:sz w:val="21"/>
                <w:szCs w:val="21"/>
              </w:rPr>
              <w:t>det är klart</w:t>
            </w:r>
            <w:r w:rsidRPr="0088154F">
              <w:rPr>
                <w:rStyle w:val="apple-converted-space"/>
                <w:rFonts w:asciiTheme="minorHAnsi" w:hAnsiTheme="minorHAnsi" w:cstheme="minorHAnsi"/>
                <w:sz w:val="21"/>
                <w:szCs w:val="21"/>
              </w:rPr>
              <w:t> </w:t>
            </w:r>
            <w:r w:rsidRPr="0088154F">
              <w:rPr>
                <w:rStyle w:val="normaltextrun"/>
                <w:rFonts w:asciiTheme="minorHAnsi" w:hAnsiTheme="minorHAnsi" w:cstheme="minorHAnsi"/>
                <w:sz w:val="21"/>
                <w:szCs w:val="21"/>
              </w:rPr>
              <w:t xml:space="preserve">den hylsan är för stor nu, så hade vart rätt smidigt att </w:t>
            </w:r>
            <w:r w:rsidRPr="0088154F">
              <w:rPr>
                <w:rStyle w:val="normaltextrun"/>
                <w:rFonts w:asciiTheme="minorHAnsi" w:hAnsiTheme="minorHAnsi" w:cstheme="minorHAnsi"/>
                <w:sz w:val="21"/>
                <w:szCs w:val="21"/>
              </w:rPr>
              <w:lastRenderedPageBreak/>
              <w:t>bara</w:t>
            </w:r>
            <w:r w:rsidRPr="0088154F">
              <w:rPr>
                <w:rStyle w:val="apple-converted-space"/>
                <w:rFonts w:asciiTheme="minorHAnsi" w:hAnsiTheme="minorHAnsi" w:cstheme="minorHAnsi"/>
                <w:sz w:val="21"/>
                <w:szCs w:val="21"/>
              </w:rPr>
              <w:t> </w:t>
            </w:r>
            <w:r w:rsidRPr="0088154F">
              <w:rPr>
                <w:rStyle w:val="normaltextrun"/>
                <w:rFonts w:asciiTheme="minorHAnsi" w:hAnsiTheme="minorHAnsi" w:cstheme="minorHAnsi"/>
                <w:sz w:val="21"/>
                <w:szCs w:val="21"/>
              </w:rPr>
              <w:t>kunna</w:t>
            </w:r>
            <w:r w:rsidRPr="0088154F">
              <w:rPr>
                <w:rStyle w:val="apple-converted-space"/>
                <w:rFonts w:asciiTheme="minorHAnsi" w:hAnsiTheme="minorHAnsi" w:cstheme="minorHAnsi"/>
                <w:sz w:val="21"/>
                <w:szCs w:val="21"/>
              </w:rPr>
              <w:t> </w:t>
            </w:r>
            <w:r w:rsidRPr="0088154F">
              <w:rPr>
                <w:rStyle w:val="normaltextrun"/>
                <w:rFonts w:asciiTheme="minorHAnsi" w:hAnsiTheme="minorHAnsi" w:cstheme="minorHAnsi"/>
                <w:sz w:val="21"/>
                <w:szCs w:val="21"/>
              </w:rPr>
              <w:t>sätta på badprotesen</w:t>
            </w:r>
            <w:r w:rsidRPr="0088154F">
              <w:rPr>
                <w:rStyle w:val="apple-converted-space"/>
                <w:rFonts w:asciiTheme="minorHAnsi" w:hAnsiTheme="minorHAnsi" w:cstheme="minorHAnsi"/>
                <w:sz w:val="21"/>
                <w:szCs w:val="21"/>
              </w:rPr>
              <w:t> </w:t>
            </w:r>
            <w:r w:rsidRPr="0088154F">
              <w:rPr>
                <w:rStyle w:val="normaltextrun"/>
                <w:rFonts w:asciiTheme="minorHAnsi" w:hAnsiTheme="minorHAnsi" w:cstheme="minorHAnsi"/>
                <w:sz w:val="21"/>
                <w:szCs w:val="21"/>
              </w:rPr>
              <w:t>liksom</w:t>
            </w:r>
            <w:r w:rsidRPr="0088154F">
              <w:rPr>
                <w:rStyle w:val="apple-converted-space"/>
                <w:rFonts w:asciiTheme="minorHAnsi" w:hAnsiTheme="minorHAnsi" w:cstheme="minorHAnsi"/>
                <w:sz w:val="21"/>
                <w:szCs w:val="21"/>
              </w:rPr>
              <w:t> </w:t>
            </w:r>
            <w:r w:rsidRPr="0088154F">
              <w:rPr>
                <w:rStyle w:val="normaltextrun"/>
                <w:rFonts w:asciiTheme="minorHAnsi" w:hAnsiTheme="minorHAnsi" w:cstheme="minorHAnsi"/>
                <w:sz w:val="21"/>
                <w:szCs w:val="21"/>
              </w:rPr>
              <w:t>på den där.</w:t>
            </w:r>
            <w:r w:rsidRPr="0088154F">
              <w:rPr>
                <w:rStyle w:val="apple-converted-space"/>
                <w:rFonts w:asciiTheme="minorHAnsi" w:hAnsiTheme="minorHAnsi" w:cstheme="minorHAnsi"/>
                <w:sz w:val="21"/>
                <w:szCs w:val="21"/>
              </w:rPr>
              <w:t> </w:t>
            </w:r>
            <w:r w:rsidRPr="0088154F">
              <w:rPr>
                <w:rStyle w:val="normaltextrun"/>
                <w:rFonts w:asciiTheme="minorHAnsi" w:hAnsiTheme="minorHAnsi" w:cstheme="minorHAnsi"/>
                <w:sz w:val="21"/>
                <w:szCs w:val="21"/>
              </w:rPr>
              <w:t>Så det kan jag absolut se, att det</w:t>
            </w:r>
            <w:r w:rsidRPr="0088154F">
              <w:rPr>
                <w:rStyle w:val="apple-converted-space"/>
                <w:rFonts w:asciiTheme="minorHAnsi" w:hAnsiTheme="minorHAnsi" w:cstheme="minorHAnsi"/>
                <w:sz w:val="21"/>
                <w:szCs w:val="21"/>
              </w:rPr>
              <w:t> </w:t>
            </w:r>
            <w:r w:rsidRPr="0088154F">
              <w:rPr>
                <w:rStyle w:val="normaltextrun"/>
                <w:rFonts w:asciiTheme="minorHAnsi" w:hAnsiTheme="minorHAnsi" w:cstheme="minorHAnsi"/>
                <w:sz w:val="21"/>
                <w:szCs w:val="21"/>
              </w:rPr>
              <w:t>skulle</w:t>
            </w:r>
            <w:r w:rsidRPr="0088154F">
              <w:rPr>
                <w:rStyle w:val="apple-converted-space"/>
                <w:rFonts w:asciiTheme="minorHAnsi" w:hAnsiTheme="minorHAnsi" w:cstheme="minorHAnsi"/>
                <w:sz w:val="21"/>
                <w:szCs w:val="21"/>
              </w:rPr>
              <w:t> </w:t>
            </w:r>
            <w:r w:rsidRPr="0088154F">
              <w:rPr>
                <w:rStyle w:val="normaltextrun"/>
                <w:rFonts w:asciiTheme="minorHAnsi" w:hAnsiTheme="minorHAnsi" w:cstheme="minorHAnsi"/>
                <w:sz w:val="21"/>
                <w:szCs w:val="21"/>
              </w:rPr>
              <w:t>underlätta.</w:t>
            </w:r>
            <w:r w:rsidRPr="0088154F">
              <w:rPr>
                <w:rStyle w:val="eop"/>
                <w:rFonts w:asciiTheme="minorHAnsi" w:hAnsiTheme="minorHAnsi" w:cstheme="minorHAnsi"/>
                <w:sz w:val="21"/>
                <w:szCs w:val="21"/>
              </w:rPr>
              <w:t> </w:t>
            </w:r>
          </w:p>
          <w:p w14:paraId="6E9EA3A5" w14:textId="77777777" w:rsidR="00A71402" w:rsidRPr="0088154F" w:rsidRDefault="00A71402" w:rsidP="00A75775">
            <w:pPr>
              <w:pStyle w:val="paragraph"/>
              <w:spacing w:before="0" w:beforeAutospacing="0" w:after="0" w:afterAutospacing="0"/>
              <w:textAlignment w:val="baseline"/>
              <w:rPr>
                <w:rFonts w:asciiTheme="minorHAnsi" w:hAnsiTheme="minorHAnsi" w:cstheme="minorHAnsi"/>
                <w:sz w:val="21"/>
                <w:szCs w:val="21"/>
              </w:rPr>
            </w:pPr>
            <w:r w:rsidRPr="0088154F">
              <w:rPr>
                <w:rStyle w:val="eop"/>
                <w:rFonts w:asciiTheme="minorHAnsi" w:hAnsiTheme="minorHAnsi" w:cstheme="minorHAnsi"/>
                <w:sz w:val="21"/>
                <w:szCs w:val="21"/>
              </w:rPr>
              <w:t> </w:t>
            </w:r>
          </w:p>
          <w:p w14:paraId="56F8D592" w14:textId="77777777" w:rsidR="00A71402" w:rsidRPr="0088154F" w:rsidRDefault="00A71402" w:rsidP="00A75775">
            <w:pPr>
              <w:pStyle w:val="paragraph"/>
              <w:spacing w:before="0" w:beforeAutospacing="0" w:after="0" w:afterAutospacing="0"/>
              <w:textAlignment w:val="baseline"/>
              <w:rPr>
                <w:rFonts w:asciiTheme="minorHAnsi" w:hAnsiTheme="minorHAnsi" w:cstheme="minorHAnsi"/>
                <w:sz w:val="21"/>
                <w:szCs w:val="21"/>
              </w:rPr>
            </w:pPr>
            <w:r w:rsidRPr="0088154F">
              <w:rPr>
                <w:rStyle w:val="spellingerror"/>
                <w:rFonts w:asciiTheme="minorHAnsi" w:hAnsiTheme="minorHAnsi" w:cstheme="minorHAnsi"/>
                <w:sz w:val="21"/>
                <w:szCs w:val="21"/>
              </w:rPr>
              <w:t>Int</w:t>
            </w:r>
            <w:r w:rsidRPr="0088154F">
              <w:rPr>
                <w:rStyle w:val="normaltextrun"/>
                <w:rFonts w:asciiTheme="minorHAnsi" w:hAnsiTheme="minorHAnsi" w:cstheme="minorHAnsi"/>
                <w:sz w:val="21"/>
                <w:szCs w:val="21"/>
              </w:rPr>
              <w:t>.</w:t>
            </w:r>
            <w:r w:rsidRPr="0088154F">
              <w:rPr>
                <w:rStyle w:val="eop"/>
                <w:rFonts w:asciiTheme="minorHAnsi" w:hAnsiTheme="minorHAnsi" w:cstheme="minorHAnsi"/>
                <w:sz w:val="21"/>
                <w:szCs w:val="21"/>
              </w:rPr>
              <w:t> </w:t>
            </w:r>
          </w:p>
          <w:p w14:paraId="232619C8" w14:textId="77777777" w:rsidR="00A71402" w:rsidRPr="0088154F" w:rsidRDefault="00A71402" w:rsidP="00A75775">
            <w:pPr>
              <w:pStyle w:val="paragraph"/>
              <w:spacing w:before="0" w:beforeAutospacing="0" w:after="0" w:afterAutospacing="0"/>
              <w:textAlignment w:val="baseline"/>
              <w:rPr>
                <w:rFonts w:asciiTheme="minorHAnsi" w:hAnsiTheme="minorHAnsi" w:cstheme="minorHAnsi"/>
                <w:sz w:val="21"/>
                <w:szCs w:val="21"/>
              </w:rPr>
            </w:pPr>
            <w:r w:rsidRPr="0088154F">
              <w:rPr>
                <w:rStyle w:val="normaltextrun"/>
                <w:rFonts w:asciiTheme="minorHAnsi" w:hAnsiTheme="minorHAnsi" w:cstheme="minorHAnsi"/>
                <w:sz w:val="21"/>
                <w:szCs w:val="21"/>
              </w:rPr>
              <w:t>Just bytet av protes med samma hylsa?</w:t>
            </w:r>
            <w:r w:rsidRPr="0088154F">
              <w:rPr>
                <w:rStyle w:val="eop"/>
                <w:rFonts w:asciiTheme="minorHAnsi" w:hAnsiTheme="minorHAnsi" w:cstheme="minorHAnsi"/>
                <w:sz w:val="21"/>
                <w:szCs w:val="21"/>
              </w:rPr>
              <w:t> </w:t>
            </w:r>
          </w:p>
          <w:p w14:paraId="07B7DC09" w14:textId="77777777" w:rsidR="00A71402" w:rsidRPr="0088154F" w:rsidRDefault="00A71402" w:rsidP="00A75775">
            <w:pPr>
              <w:pStyle w:val="paragraph"/>
              <w:spacing w:before="0" w:beforeAutospacing="0" w:after="0" w:afterAutospacing="0"/>
              <w:textAlignment w:val="baseline"/>
              <w:rPr>
                <w:rFonts w:asciiTheme="minorHAnsi" w:hAnsiTheme="minorHAnsi" w:cstheme="minorHAnsi"/>
                <w:sz w:val="21"/>
                <w:szCs w:val="21"/>
              </w:rPr>
            </w:pPr>
            <w:r w:rsidRPr="0088154F">
              <w:rPr>
                <w:rStyle w:val="eop"/>
                <w:rFonts w:asciiTheme="minorHAnsi" w:hAnsiTheme="minorHAnsi" w:cstheme="minorHAnsi"/>
                <w:sz w:val="21"/>
                <w:szCs w:val="21"/>
              </w:rPr>
              <w:t> </w:t>
            </w:r>
          </w:p>
          <w:p w14:paraId="3380F899" w14:textId="77777777" w:rsidR="00A71402" w:rsidRPr="0088154F" w:rsidRDefault="00A71402" w:rsidP="00A75775">
            <w:pPr>
              <w:pStyle w:val="paragraph"/>
              <w:spacing w:before="0" w:beforeAutospacing="0" w:after="0" w:afterAutospacing="0"/>
              <w:textAlignment w:val="baseline"/>
              <w:rPr>
                <w:rFonts w:asciiTheme="minorHAnsi" w:hAnsiTheme="minorHAnsi" w:cstheme="minorHAnsi"/>
                <w:sz w:val="21"/>
                <w:szCs w:val="21"/>
              </w:rPr>
            </w:pPr>
            <w:r w:rsidRPr="0088154F">
              <w:rPr>
                <w:rStyle w:val="spellingerror"/>
                <w:rFonts w:asciiTheme="minorHAnsi" w:hAnsiTheme="minorHAnsi" w:cstheme="minorHAnsi"/>
                <w:sz w:val="21"/>
                <w:szCs w:val="21"/>
              </w:rPr>
              <w:t>Delt</w:t>
            </w:r>
            <w:r w:rsidRPr="0088154F">
              <w:rPr>
                <w:rStyle w:val="normaltextrun"/>
                <w:rFonts w:asciiTheme="minorHAnsi" w:hAnsiTheme="minorHAnsi" w:cstheme="minorHAnsi"/>
                <w:sz w:val="21"/>
                <w:szCs w:val="21"/>
              </w:rPr>
              <w:t>.</w:t>
            </w:r>
            <w:r w:rsidRPr="0088154F">
              <w:rPr>
                <w:rStyle w:val="eop"/>
                <w:rFonts w:asciiTheme="minorHAnsi" w:hAnsiTheme="minorHAnsi" w:cstheme="minorHAnsi"/>
                <w:sz w:val="21"/>
                <w:szCs w:val="21"/>
              </w:rPr>
              <w:t> </w:t>
            </w:r>
          </w:p>
          <w:p w14:paraId="75CDC950" w14:textId="77777777" w:rsidR="00A71402" w:rsidRPr="0088154F" w:rsidRDefault="00A71402" w:rsidP="00A75775">
            <w:pPr>
              <w:pStyle w:val="paragraph"/>
              <w:spacing w:before="0" w:beforeAutospacing="0" w:after="0" w:afterAutospacing="0"/>
              <w:textAlignment w:val="baseline"/>
              <w:rPr>
                <w:rFonts w:asciiTheme="minorHAnsi" w:hAnsiTheme="minorHAnsi" w:cstheme="minorHAnsi"/>
                <w:sz w:val="21"/>
                <w:szCs w:val="21"/>
              </w:rPr>
            </w:pPr>
            <w:r w:rsidRPr="0088154F">
              <w:rPr>
                <w:rStyle w:val="spellingerror"/>
                <w:rFonts w:asciiTheme="minorHAnsi" w:hAnsiTheme="minorHAnsi" w:cstheme="minorHAnsi"/>
                <w:sz w:val="21"/>
                <w:szCs w:val="21"/>
              </w:rPr>
              <w:t>Aa</w:t>
            </w:r>
            <w:r w:rsidRPr="0088154F">
              <w:rPr>
                <w:rStyle w:val="apple-converted-space"/>
                <w:rFonts w:asciiTheme="minorHAnsi" w:hAnsiTheme="minorHAnsi" w:cstheme="minorHAnsi"/>
                <w:sz w:val="21"/>
                <w:szCs w:val="21"/>
              </w:rPr>
              <w:t> </w:t>
            </w:r>
            <w:r w:rsidRPr="0088154F">
              <w:rPr>
                <w:rStyle w:val="normaltextrun"/>
                <w:rFonts w:asciiTheme="minorHAnsi" w:hAnsiTheme="minorHAnsi" w:cstheme="minorHAnsi"/>
                <w:sz w:val="21"/>
                <w:szCs w:val="21"/>
              </w:rPr>
              <w:t>precis. Jag vet inte, byta hylsa det känns, jag vet inte, det kan jag inte riktigt se varför man skulle</w:t>
            </w:r>
            <w:r w:rsidRPr="0088154F">
              <w:rPr>
                <w:rStyle w:val="apple-converted-space"/>
                <w:rFonts w:asciiTheme="minorHAnsi" w:hAnsiTheme="minorHAnsi" w:cstheme="minorHAnsi"/>
                <w:sz w:val="21"/>
                <w:szCs w:val="21"/>
              </w:rPr>
              <w:t> </w:t>
            </w:r>
            <w:r w:rsidRPr="0088154F">
              <w:rPr>
                <w:rStyle w:val="normaltextrun"/>
                <w:rFonts w:asciiTheme="minorHAnsi" w:hAnsiTheme="minorHAnsi" w:cstheme="minorHAnsi"/>
                <w:sz w:val="21"/>
                <w:szCs w:val="21"/>
              </w:rPr>
              <w:t xml:space="preserve">göra det. Man vill ju ha den bästa hylsan på sig alltid. Jag kommer inte på någon lägen var man vill byta hylsa </w:t>
            </w:r>
            <w:r>
              <w:rPr>
                <w:rStyle w:val="normaltextrun"/>
                <w:rFonts w:asciiTheme="minorHAnsi" w:hAnsiTheme="minorHAnsi" w:cstheme="minorHAnsi"/>
                <w:sz w:val="21"/>
                <w:szCs w:val="21"/>
              </w:rPr>
              <w:t xml:space="preserve">om det inte är </w:t>
            </w:r>
            <w:r w:rsidRPr="0088154F">
              <w:rPr>
                <w:rStyle w:val="normaltextrun"/>
                <w:rFonts w:asciiTheme="minorHAnsi" w:hAnsiTheme="minorHAnsi" w:cstheme="minorHAnsi"/>
                <w:sz w:val="21"/>
                <w:szCs w:val="21"/>
              </w:rPr>
              <w:t>någon special som inte tål vatten eller något</w:t>
            </w:r>
            <w:r w:rsidRPr="0088154F">
              <w:rPr>
                <w:rStyle w:val="apple-converted-space"/>
                <w:rFonts w:asciiTheme="minorHAnsi" w:hAnsiTheme="minorHAnsi" w:cstheme="minorHAnsi"/>
                <w:sz w:val="21"/>
                <w:szCs w:val="21"/>
              </w:rPr>
              <w:t> </w:t>
            </w:r>
            <w:r w:rsidRPr="0088154F">
              <w:rPr>
                <w:rStyle w:val="normaltextrun"/>
                <w:rFonts w:asciiTheme="minorHAnsi" w:hAnsiTheme="minorHAnsi" w:cstheme="minorHAnsi"/>
                <w:sz w:val="21"/>
                <w:szCs w:val="21"/>
              </w:rPr>
              <w:t>sådär. Att byta till protes, eller badprotesfoten skulle ju vara smidigt så det kan jag helt klart se, och ifall den gör, finner upp en löparprotes som är mindre, så kan jag se att det är smidigt också.</w:t>
            </w:r>
            <w:r w:rsidRPr="0088154F">
              <w:rPr>
                <w:rStyle w:val="eop"/>
                <w:rFonts w:asciiTheme="minorHAnsi" w:hAnsiTheme="minorHAnsi" w:cstheme="minorHAnsi"/>
                <w:sz w:val="21"/>
                <w:szCs w:val="21"/>
              </w:rPr>
              <w:t> </w:t>
            </w:r>
          </w:p>
          <w:p w14:paraId="72B10A0E"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tc>
        <w:tc>
          <w:tcPr>
            <w:tcW w:w="2391" w:type="dxa"/>
          </w:tcPr>
          <w:p w14:paraId="0CDBAF01" w14:textId="77777777" w:rsidR="00A71402" w:rsidRPr="0088154F" w:rsidRDefault="00A71402" w:rsidP="00A75775">
            <w:pPr>
              <w:jc w:val="left"/>
              <w:rPr>
                <w:rFonts w:cstheme="minorHAnsi"/>
                <w:sz w:val="21"/>
                <w:szCs w:val="21"/>
              </w:rPr>
            </w:pPr>
          </w:p>
          <w:p w14:paraId="62D56CD6" w14:textId="06D37CBC" w:rsidR="00A71402" w:rsidRPr="0088154F" w:rsidRDefault="00A71402" w:rsidP="00A75775">
            <w:pPr>
              <w:jc w:val="left"/>
              <w:rPr>
                <w:rFonts w:cstheme="minorHAnsi"/>
                <w:sz w:val="21"/>
                <w:szCs w:val="21"/>
              </w:rPr>
            </w:pPr>
            <w:r w:rsidRPr="0088154F">
              <w:rPr>
                <w:rFonts w:cstheme="minorHAnsi"/>
                <w:sz w:val="21"/>
                <w:szCs w:val="21"/>
              </w:rPr>
              <w:t xml:space="preserve">Har lång stump, så den tillåtna bygghöjden för </w:t>
            </w:r>
            <w:r w:rsidR="007D6F28">
              <w:rPr>
                <w:rFonts w:cstheme="minorHAnsi"/>
                <w:sz w:val="21"/>
                <w:szCs w:val="21"/>
              </w:rPr>
              <w:t>e</w:t>
            </w:r>
            <w:r w:rsidR="007D6F28">
              <w:t xml:space="preserve">n </w:t>
            </w:r>
            <w:r w:rsidRPr="0088154F">
              <w:rPr>
                <w:rFonts w:cstheme="minorHAnsi"/>
                <w:sz w:val="21"/>
                <w:szCs w:val="21"/>
              </w:rPr>
              <w:t>protesfot med adapt</w:t>
            </w:r>
            <w:r w:rsidR="007D6F28">
              <w:rPr>
                <w:rFonts w:cstheme="minorHAnsi"/>
                <w:sz w:val="21"/>
                <w:szCs w:val="21"/>
              </w:rPr>
              <w:t>er</w:t>
            </w:r>
            <w:r w:rsidRPr="0088154F">
              <w:rPr>
                <w:rFonts w:cstheme="minorHAnsi"/>
                <w:sz w:val="21"/>
                <w:szCs w:val="21"/>
              </w:rPr>
              <w:t xml:space="preserve"> är svår att lösa. På nuvarande löparprotes är protesfoten ingjuten på </w:t>
            </w:r>
            <w:r w:rsidR="007D6F28">
              <w:rPr>
                <w:rFonts w:cstheme="minorHAnsi"/>
                <w:sz w:val="21"/>
                <w:szCs w:val="21"/>
              </w:rPr>
              <w:t xml:space="preserve">den </w:t>
            </w:r>
            <w:r w:rsidRPr="0088154F">
              <w:rPr>
                <w:rFonts w:cstheme="minorHAnsi"/>
                <w:sz w:val="21"/>
                <w:szCs w:val="21"/>
              </w:rPr>
              <w:t>posteriora sidan av proteshylsan.</w:t>
            </w:r>
          </w:p>
          <w:p w14:paraId="30BD45C7" w14:textId="77777777" w:rsidR="00A71402" w:rsidRPr="0088154F" w:rsidRDefault="00A71402" w:rsidP="00A75775">
            <w:pPr>
              <w:jc w:val="left"/>
              <w:rPr>
                <w:rFonts w:cstheme="minorHAnsi"/>
                <w:sz w:val="21"/>
                <w:szCs w:val="21"/>
              </w:rPr>
            </w:pPr>
          </w:p>
          <w:p w14:paraId="682ABCAE" w14:textId="36CB650D" w:rsidR="00A71402" w:rsidRPr="0088154F" w:rsidRDefault="00A71402" w:rsidP="00A75775">
            <w:pPr>
              <w:jc w:val="left"/>
              <w:rPr>
                <w:rFonts w:cstheme="minorHAnsi"/>
                <w:sz w:val="21"/>
                <w:szCs w:val="21"/>
              </w:rPr>
            </w:pPr>
            <w:r w:rsidRPr="0088154F">
              <w:rPr>
                <w:rFonts w:cstheme="minorHAnsi"/>
                <w:sz w:val="21"/>
                <w:szCs w:val="21"/>
              </w:rPr>
              <w:t xml:space="preserve">Badprotesen har hen redan en proteshylsa för. Denna är numera för stor, så en snabbkopplingsadapter </w:t>
            </w:r>
            <w:r w:rsidRPr="0088154F">
              <w:rPr>
                <w:rFonts w:cstheme="minorHAnsi"/>
                <w:sz w:val="21"/>
                <w:szCs w:val="21"/>
              </w:rPr>
              <w:lastRenderedPageBreak/>
              <w:t>som gör det möjligt att använda badprotesfoten</w:t>
            </w:r>
            <w:r w:rsidR="007D6F28">
              <w:rPr>
                <w:rFonts w:cstheme="minorHAnsi"/>
                <w:sz w:val="21"/>
                <w:szCs w:val="21"/>
              </w:rPr>
              <w:t xml:space="preserve"> med aktuella hylsa</w:t>
            </w:r>
            <w:r w:rsidRPr="0088154F">
              <w:rPr>
                <w:rFonts w:cstheme="minorHAnsi"/>
                <w:sz w:val="21"/>
                <w:szCs w:val="21"/>
              </w:rPr>
              <w:t xml:space="preserve"> skulle </w:t>
            </w:r>
            <w:r w:rsidR="007D6F28">
              <w:rPr>
                <w:rFonts w:cstheme="minorHAnsi"/>
                <w:sz w:val="21"/>
                <w:szCs w:val="21"/>
              </w:rPr>
              <w:t>vara bra</w:t>
            </w:r>
            <w:r w:rsidRPr="0088154F">
              <w:rPr>
                <w:rFonts w:cstheme="minorHAnsi"/>
                <w:sz w:val="21"/>
                <w:szCs w:val="21"/>
              </w:rPr>
              <w:t>.</w:t>
            </w:r>
          </w:p>
          <w:p w14:paraId="4A9553CD" w14:textId="77777777" w:rsidR="00A71402" w:rsidRPr="0088154F" w:rsidRDefault="00A71402" w:rsidP="00A75775">
            <w:pPr>
              <w:jc w:val="left"/>
              <w:rPr>
                <w:rFonts w:cstheme="minorHAnsi"/>
                <w:sz w:val="21"/>
                <w:szCs w:val="21"/>
              </w:rPr>
            </w:pPr>
          </w:p>
          <w:p w14:paraId="5DBCAB39" w14:textId="77777777" w:rsidR="00A71402" w:rsidRPr="0088154F" w:rsidRDefault="00A71402" w:rsidP="00A75775">
            <w:pPr>
              <w:jc w:val="left"/>
              <w:rPr>
                <w:rFonts w:cstheme="minorHAnsi"/>
                <w:sz w:val="21"/>
                <w:szCs w:val="21"/>
              </w:rPr>
            </w:pPr>
          </w:p>
          <w:p w14:paraId="2A019C0D" w14:textId="77777777" w:rsidR="00A71402" w:rsidRPr="0088154F" w:rsidRDefault="00A71402" w:rsidP="00A75775">
            <w:pPr>
              <w:jc w:val="left"/>
              <w:rPr>
                <w:rFonts w:cstheme="minorHAnsi"/>
                <w:sz w:val="21"/>
                <w:szCs w:val="21"/>
              </w:rPr>
            </w:pPr>
          </w:p>
          <w:p w14:paraId="1ACC593F" w14:textId="77777777" w:rsidR="00A71402" w:rsidRPr="0088154F" w:rsidRDefault="00A71402" w:rsidP="00A75775">
            <w:pPr>
              <w:jc w:val="left"/>
              <w:rPr>
                <w:rFonts w:cstheme="minorHAnsi"/>
                <w:sz w:val="21"/>
                <w:szCs w:val="21"/>
              </w:rPr>
            </w:pPr>
          </w:p>
          <w:p w14:paraId="2C88740B" w14:textId="77777777" w:rsidR="00A71402" w:rsidRPr="0088154F" w:rsidRDefault="00A71402" w:rsidP="00A75775">
            <w:pPr>
              <w:jc w:val="left"/>
              <w:rPr>
                <w:rFonts w:cstheme="minorHAnsi"/>
                <w:sz w:val="21"/>
                <w:szCs w:val="21"/>
              </w:rPr>
            </w:pPr>
          </w:p>
          <w:p w14:paraId="09D89FA5" w14:textId="77777777" w:rsidR="00A71402" w:rsidRPr="0088154F" w:rsidRDefault="00A71402" w:rsidP="00A75775">
            <w:pPr>
              <w:jc w:val="left"/>
              <w:rPr>
                <w:rFonts w:cstheme="minorHAnsi"/>
                <w:sz w:val="21"/>
                <w:szCs w:val="21"/>
              </w:rPr>
            </w:pPr>
          </w:p>
          <w:p w14:paraId="567121A8" w14:textId="77777777" w:rsidR="00A71402" w:rsidRPr="0088154F" w:rsidRDefault="00A71402" w:rsidP="00A75775">
            <w:pPr>
              <w:jc w:val="left"/>
              <w:rPr>
                <w:rFonts w:cstheme="minorHAnsi"/>
                <w:sz w:val="21"/>
                <w:szCs w:val="21"/>
              </w:rPr>
            </w:pPr>
            <w:r w:rsidRPr="0088154F">
              <w:rPr>
                <w:rFonts w:cstheme="minorHAnsi"/>
                <w:sz w:val="21"/>
                <w:szCs w:val="21"/>
              </w:rPr>
              <w:t>Vill kunna använda samma hylsa för olika proteser eftersom man alltid vill ha den bästa hylsan. Hen tycker att så</w:t>
            </w:r>
            <w:r>
              <w:rPr>
                <w:rFonts w:cstheme="minorHAnsi"/>
                <w:sz w:val="21"/>
                <w:szCs w:val="21"/>
              </w:rPr>
              <w:t xml:space="preserve"> </w:t>
            </w:r>
            <w:r w:rsidRPr="0088154F">
              <w:rPr>
                <w:rFonts w:cstheme="minorHAnsi"/>
                <w:sz w:val="21"/>
                <w:szCs w:val="21"/>
              </w:rPr>
              <w:t>länge det inte ställs högre kra</w:t>
            </w:r>
            <w:r>
              <w:rPr>
                <w:rFonts w:cstheme="minorHAnsi"/>
                <w:sz w:val="21"/>
                <w:szCs w:val="21"/>
              </w:rPr>
              <w:t>v på en speciell hylsa för ett specifikt användningsområde,</w:t>
            </w:r>
            <w:r w:rsidRPr="0088154F">
              <w:rPr>
                <w:rFonts w:cstheme="minorHAnsi"/>
                <w:sz w:val="21"/>
                <w:szCs w:val="21"/>
              </w:rPr>
              <w:t xml:space="preserve"> borde en hylsa vara tillräckligt.</w:t>
            </w:r>
          </w:p>
        </w:tc>
        <w:tc>
          <w:tcPr>
            <w:tcW w:w="1813" w:type="dxa"/>
          </w:tcPr>
          <w:p w14:paraId="4D250405"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2018136D"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r w:rsidRPr="0088154F">
              <w:rPr>
                <w:rStyle w:val="spellingerror"/>
                <w:rFonts w:asciiTheme="minorHAnsi" w:hAnsiTheme="minorHAnsi" w:cstheme="minorHAnsi"/>
                <w:sz w:val="21"/>
                <w:szCs w:val="21"/>
              </w:rPr>
              <w:t>Antal proteser</w:t>
            </w:r>
          </w:p>
          <w:p w14:paraId="56AE0DBE"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6E52275C"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r w:rsidRPr="0088154F">
              <w:rPr>
                <w:rStyle w:val="spellingerror"/>
                <w:rFonts w:asciiTheme="minorHAnsi" w:hAnsiTheme="minorHAnsi" w:cstheme="minorHAnsi"/>
                <w:sz w:val="21"/>
                <w:szCs w:val="21"/>
              </w:rPr>
              <w:t>Behov av olika protes</w:t>
            </w:r>
            <w:r>
              <w:rPr>
                <w:rStyle w:val="spellingerror"/>
                <w:rFonts w:asciiTheme="minorHAnsi" w:hAnsiTheme="minorHAnsi" w:cstheme="minorHAnsi"/>
                <w:sz w:val="21"/>
                <w:szCs w:val="21"/>
              </w:rPr>
              <w:t>fötter</w:t>
            </w:r>
          </w:p>
          <w:p w14:paraId="60BCDF7E"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48D6D457"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749CF933"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45111370"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3B23778B"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5AADF0C0"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5DF9ED1C"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580A3292"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1A42FE5B"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1724B171"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r w:rsidRPr="0088154F">
              <w:rPr>
                <w:rStyle w:val="spellingerror"/>
                <w:rFonts w:asciiTheme="minorHAnsi" w:hAnsiTheme="minorHAnsi" w:cstheme="minorHAnsi"/>
                <w:sz w:val="21"/>
                <w:szCs w:val="21"/>
              </w:rPr>
              <w:t>Hylspassform</w:t>
            </w:r>
          </w:p>
          <w:p w14:paraId="75B8015B"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2F1900F0"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6D45BAD8"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271DF17F"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42C666E2"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5065CC75"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6C6194F8"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769CE095"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7B60A2F2"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455810A1"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5E82CDEC"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5B22C3FA" w14:textId="3F0E19AD" w:rsidR="00A71402" w:rsidRPr="0088154F" w:rsidRDefault="007D6F28" w:rsidP="00A75775">
            <w:pPr>
              <w:pStyle w:val="paragraph"/>
              <w:spacing w:before="0" w:beforeAutospacing="0" w:after="0" w:afterAutospacing="0"/>
              <w:textAlignment w:val="baseline"/>
              <w:rPr>
                <w:rStyle w:val="spellingerror"/>
                <w:rFonts w:asciiTheme="minorHAnsi" w:hAnsiTheme="minorHAnsi" w:cstheme="minorHAnsi"/>
                <w:sz w:val="21"/>
                <w:szCs w:val="21"/>
              </w:rPr>
            </w:pPr>
            <w:r>
              <w:rPr>
                <w:rStyle w:val="spellingerror"/>
                <w:rFonts w:asciiTheme="minorHAnsi" w:hAnsiTheme="minorHAnsi" w:cstheme="minorHAnsi"/>
                <w:sz w:val="21"/>
                <w:szCs w:val="21"/>
              </w:rPr>
              <w:t>Använda samma hylsa</w:t>
            </w:r>
          </w:p>
          <w:p w14:paraId="5FC54794"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2E57D8FA"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tc>
        <w:tc>
          <w:tcPr>
            <w:tcW w:w="2310" w:type="dxa"/>
          </w:tcPr>
          <w:p w14:paraId="7B2BAAFC"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554B8047"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4C851203"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2810DE59"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r>
              <w:rPr>
                <w:rStyle w:val="spellingerror"/>
                <w:rFonts w:asciiTheme="minorHAnsi" w:hAnsiTheme="minorHAnsi" w:cstheme="minorHAnsi"/>
                <w:sz w:val="21"/>
                <w:szCs w:val="21"/>
              </w:rPr>
              <w:t>Byte</w:t>
            </w:r>
            <w:r w:rsidRPr="0088154F">
              <w:rPr>
                <w:rStyle w:val="spellingerror"/>
                <w:rFonts w:asciiTheme="minorHAnsi" w:hAnsiTheme="minorHAnsi" w:cstheme="minorHAnsi"/>
                <w:sz w:val="21"/>
                <w:szCs w:val="21"/>
              </w:rPr>
              <w:t xml:space="preserve"> av protes</w:t>
            </w:r>
            <w:r>
              <w:rPr>
                <w:rStyle w:val="spellingerror"/>
                <w:rFonts w:asciiTheme="minorHAnsi" w:hAnsiTheme="minorHAnsi" w:cstheme="minorHAnsi"/>
                <w:sz w:val="21"/>
                <w:szCs w:val="21"/>
              </w:rPr>
              <w:t xml:space="preserve">fötter </w:t>
            </w:r>
          </w:p>
          <w:p w14:paraId="2A2ECD55"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6087F6EA"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5B186252"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5180D288"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56199714"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2EC5B4C8"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71B52050"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4CA59E17"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08AEAA1B"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2FC087CE"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0826B3F2"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r w:rsidRPr="0088154F">
              <w:rPr>
                <w:rStyle w:val="spellingerror"/>
                <w:rFonts w:asciiTheme="minorHAnsi" w:hAnsiTheme="minorHAnsi" w:cstheme="minorHAnsi"/>
                <w:sz w:val="21"/>
                <w:szCs w:val="21"/>
              </w:rPr>
              <w:t>Hylspassform</w:t>
            </w:r>
          </w:p>
          <w:p w14:paraId="4FD1F0AD"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440B0BAB"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76CB6B65"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74E3FE72"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69A545E3"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0476F3A7"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626E0D81"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330904C7"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7C0903E1"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00E6DAC9"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3363F0DD"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1C1C2FB2" w14:textId="1AFBE6C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tc>
      </w:tr>
      <w:tr w:rsidR="00A71402" w:rsidRPr="0088154F" w14:paraId="59817739" w14:textId="77777777" w:rsidTr="00A75775">
        <w:tc>
          <w:tcPr>
            <w:tcW w:w="2695" w:type="dxa"/>
          </w:tcPr>
          <w:p w14:paraId="44F0B11B"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b/>
                <w:bCs/>
                <w:sz w:val="21"/>
                <w:szCs w:val="21"/>
              </w:rPr>
            </w:pPr>
            <w:r w:rsidRPr="0088154F">
              <w:rPr>
                <w:rStyle w:val="spellingerror"/>
                <w:rFonts w:asciiTheme="minorHAnsi" w:hAnsiTheme="minorHAnsi" w:cstheme="minorHAnsi"/>
                <w:b/>
                <w:bCs/>
                <w:sz w:val="21"/>
                <w:szCs w:val="21"/>
              </w:rPr>
              <w:lastRenderedPageBreak/>
              <w:t>Intervju 4</w:t>
            </w:r>
          </w:p>
          <w:p w14:paraId="60C726EC" w14:textId="77777777" w:rsidR="00A71402" w:rsidRPr="0088154F" w:rsidRDefault="00A71402" w:rsidP="00A75775">
            <w:pPr>
              <w:pStyle w:val="paragraph"/>
              <w:spacing w:before="0" w:beforeAutospacing="0" w:after="0" w:afterAutospacing="0"/>
              <w:textAlignment w:val="baseline"/>
              <w:rPr>
                <w:rFonts w:asciiTheme="minorHAnsi" w:hAnsiTheme="minorHAnsi" w:cstheme="minorHAnsi"/>
                <w:sz w:val="15"/>
                <w:szCs w:val="15"/>
              </w:rPr>
            </w:pPr>
            <w:r w:rsidRPr="0088154F">
              <w:rPr>
                <w:rStyle w:val="spellingerror"/>
                <w:rFonts w:asciiTheme="minorHAnsi" w:hAnsiTheme="minorHAnsi" w:cstheme="minorHAnsi"/>
                <w:sz w:val="21"/>
                <w:szCs w:val="21"/>
              </w:rPr>
              <w:t>Delt</w:t>
            </w:r>
            <w:r w:rsidRPr="0088154F">
              <w:rPr>
                <w:rStyle w:val="normaltextrun"/>
                <w:rFonts w:asciiTheme="minorHAnsi" w:hAnsiTheme="minorHAnsi" w:cstheme="minorHAnsi"/>
                <w:sz w:val="21"/>
                <w:szCs w:val="21"/>
              </w:rPr>
              <w:t>.</w:t>
            </w:r>
          </w:p>
          <w:p w14:paraId="532D0E90" w14:textId="77777777" w:rsidR="00A71402" w:rsidRPr="0088154F" w:rsidRDefault="00A71402" w:rsidP="00A75775">
            <w:pPr>
              <w:pStyle w:val="paragraph"/>
              <w:spacing w:before="0" w:beforeAutospacing="0" w:after="0" w:afterAutospacing="0"/>
              <w:textAlignment w:val="baseline"/>
              <w:rPr>
                <w:rFonts w:asciiTheme="minorHAnsi" w:hAnsiTheme="minorHAnsi" w:cstheme="minorHAnsi"/>
                <w:sz w:val="15"/>
                <w:szCs w:val="15"/>
              </w:rPr>
            </w:pPr>
            <w:r w:rsidRPr="0088154F">
              <w:rPr>
                <w:rStyle w:val="normaltextrun"/>
                <w:rFonts w:asciiTheme="minorHAnsi" w:hAnsiTheme="minorHAnsi" w:cstheme="minorHAnsi"/>
                <w:sz w:val="21"/>
                <w:szCs w:val="21"/>
              </w:rPr>
              <w:t>Ja, kanske inte behöver de när jag jobbar men när jag vill ut å springa. Som det är idag så skruvar jag ju loss två skruvar och så byter.</w:t>
            </w:r>
          </w:p>
          <w:p w14:paraId="02949A8F" w14:textId="77777777" w:rsidR="00A71402" w:rsidRPr="0088154F" w:rsidRDefault="00A71402" w:rsidP="00A75775">
            <w:pPr>
              <w:pStyle w:val="paragraph"/>
              <w:spacing w:before="0" w:beforeAutospacing="0" w:after="0" w:afterAutospacing="0"/>
              <w:textAlignment w:val="baseline"/>
              <w:rPr>
                <w:rFonts w:asciiTheme="minorHAnsi" w:hAnsiTheme="minorHAnsi" w:cstheme="minorHAnsi"/>
                <w:sz w:val="15"/>
                <w:szCs w:val="15"/>
              </w:rPr>
            </w:pPr>
            <w:r w:rsidRPr="0088154F">
              <w:rPr>
                <w:rStyle w:val="spellingerror"/>
                <w:rFonts w:asciiTheme="minorHAnsi" w:hAnsiTheme="minorHAnsi" w:cstheme="minorHAnsi"/>
                <w:sz w:val="21"/>
                <w:szCs w:val="21"/>
              </w:rPr>
              <w:t>Int</w:t>
            </w:r>
            <w:r w:rsidRPr="0088154F">
              <w:rPr>
                <w:rStyle w:val="normaltextrun"/>
                <w:rFonts w:asciiTheme="minorHAnsi" w:hAnsiTheme="minorHAnsi" w:cstheme="minorHAnsi"/>
                <w:sz w:val="21"/>
                <w:szCs w:val="21"/>
              </w:rPr>
              <w:t>.</w:t>
            </w:r>
          </w:p>
          <w:p w14:paraId="19FA172D" w14:textId="77777777" w:rsidR="00A71402" w:rsidRPr="0088154F" w:rsidRDefault="00A71402" w:rsidP="00A75775">
            <w:pPr>
              <w:pStyle w:val="paragraph"/>
              <w:spacing w:before="0" w:beforeAutospacing="0" w:after="0" w:afterAutospacing="0"/>
              <w:textAlignment w:val="baseline"/>
              <w:rPr>
                <w:rFonts w:asciiTheme="minorHAnsi" w:hAnsiTheme="minorHAnsi" w:cstheme="minorHAnsi"/>
                <w:sz w:val="15"/>
                <w:szCs w:val="15"/>
              </w:rPr>
            </w:pPr>
            <w:r w:rsidRPr="0088154F">
              <w:rPr>
                <w:rStyle w:val="normaltextrun"/>
                <w:rFonts w:asciiTheme="minorHAnsi" w:hAnsiTheme="minorHAnsi" w:cstheme="minorHAnsi"/>
                <w:sz w:val="21"/>
                <w:szCs w:val="21"/>
              </w:rPr>
              <w:t>Mm.</w:t>
            </w:r>
          </w:p>
          <w:p w14:paraId="2A57C7CF" w14:textId="77777777" w:rsidR="00A71402" w:rsidRPr="0088154F" w:rsidRDefault="00A71402" w:rsidP="00A75775">
            <w:pPr>
              <w:pStyle w:val="paragraph"/>
              <w:spacing w:before="0" w:beforeAutospacing="0" w:after="0" w:afterAutospacing="0"/>
              <w:textAlignment w:val="baseline"/>
              <w:rPr>
                <w:rFonts w:asciiTheme="minorHAnsi" w:hAnsiTheme="minorHAnsi" w:cstheme="minorHAnsi"/>
                <w:sz w:val="15"/>
                <w:szCs w:val="15"/>
              </w:rPr>
            </w:pPr>
            <w:r w:rsidRPr="0088154F">
              <w:rPr>
                <w:rStyle w:val="spellingerror"/>
                <w:rFonts w:asciiTheme="minorHAnsi" w:hAnsiTheme="minorHAnsi" w:cstheme="minorHAnsi"/>
                <w:sz w:val="21"/>
                <w:szCs w:val="21"/>
              </w:rPr>
              <w:t>Delt</w:t>
            </w:r>
            <w:r w:rsidRPr="0088154F">
              <w:rPr>
                <w:rStyle w:val="normaltextrun"/>
                <w:rFonts w:asciiTheme="minorHAnsi" w:hAnsiTheme="minorHAnsi" w:cstheme="minorHAnsi"/>
                <w:sz w:val="21"/>
                <w:szCs w:val="21"/>
              </w:rPr>
              <w:t>.</w:t>
            </w:r>
          </w:p>
          <w:p w14:paraId="04990BFF"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15"/>
                <w:szCs w:val="15"/>
              </w:rPr>
            </w:pPr>
            <w:r w:rsidRPr="0088154F">
              <w:rPr>
                <w:rStyle w:val="normaltextrun"/>
                <w:rFonts w:asciiTheme="minorHAnsi" w:hAnsiTheme="minorHAnsi" w:cstheme="minorHAnsi"/>
                <w:sz w:val="21"/>
                <w:szCs w:val="21"/>
              </w:rPr>
              <w:t>Och jag får</w:t>
            </w:r>
            <w:r w:rsidRPr="0088154F">
              <w:rPr>
                <w:rStyle w:val="apple-converted-space"/>
                <w:rFonts w:asciiTheme="minorHAnsi" w:hAnsiTheme="minorHAnsi" w:cstheme="minorHAnsi"/>
                <w:sz w:val="21"/>
                <w:szCs w:val="21"/>
              </w:rPr>
              <w:t> </w:t>
            </w:r>
            <w:r w:rsidRPr="0088154F">
              <w:rPr>
                <w:rStyle w:val="normaltextrun"/>
                <w:rFonts w:asciiTheme="minorHAnsi" w:hAnsiTheme="minorHAnsi" w:cstheme="minorHAnsi"/>
                <w:sz w:val="21"/>
                <w:szCs w:val="21"/>
              </w:rPr>
              <w:t>ju</w:t>
            </w:r>
            <w:r w:rsidRPr="0088154F">
              <w:rPr>
                <w:rStyle w:val="apple-converted-space"/>
                <w:rFonts w:asciiTheme="minorHAnsi" w:hAnsiTheme="minorHAnsi" w:cstheme="minorHAnsi"/>
                <w:sz w:val="21"/>
                <w:szCs w:val="21"/>
              </w:rPr>
              <w:t> </w:t>
            </w:r>
            <w:r w:rsidRPr="0088154F">
              <w:rPr>
                <w:rStyle w:val="normaltextrun"/>
                <w:rFonts w:asciiTheme="minorHAnsi" w:hAnsiTheme="minorHAnsi" w:cstheme="minorHAnsi"/>
                <w:sz w:val="21"/>
                <w:szCs w:val="21"/>
              </w:rPr>
              <w:t>egentligen</w:t>
            </w:r>
            <w:r w:rsidRPr="0088154F">
              <w:rPr>
                <w:rStyle w:val="apple-converted-space"/>
                <w:rFonts w:asciiTheme="minorHAnsi" w:hAnsiTheme="minorHAnsi" w:cstheme="minorHAnsi"/>
                <w:sz w:val="21"/>
                <w:szCs w:val="21"/>
              </w:rPr>
              <w:t> </w:t>
            </w:r>
            <w:r w:rsidRPr="0088154F">
              <w:rPr>
                <w:rStyle w:val="normaltextrun"/>
                <w:rFonts w:asciiTheme="minorHAnsi" w:hAnsiTheme="minorHAnsi" w:cstheme="minorHAnsi"/>
                <w:sz w:val="21"/>
                <w:szCs w:val="21"/>
              </w:rPr>
              <w:t>inte göra det tror jag inte, så det blir</w:t>
            </w:r>
            <w:r w:rsidRPr="0088154F">
              <w:rPr>
                <w:rStyle w:val="apple-converted-space"/>
                <w:rFonts w:asciiTheme="minorHAnsi" w:hAnsiTheme="minorHAnsi" w:cstheme="minorHAnsi"/>
                <w:sz w:val="21"/>
                <w:szCs w:val="21"/>
              </w:rPr>
              <w:t> </w:t>
            </w:r>
            <w:r w:rsidRPr="0088154F">
              <w:rPr>
                <w:rStyle w:val="normaltextrun"/>
                <w:rFonts w:asciiTheme="minorHAnsi" w:hAnsiTheme="minorHAnsi" w:cstheme="minorHAnsi"/>
                <w:sz w:val="21"/>
                <w:szCs w:val="21"/>
              </w:rPr>
              <w:t>mer</w:t>
            </w:r>
            <w:r w:rsidRPr="0088154F">
              <w:rPr>
                <w:rStyle w:val="apple-converted-space"/>
                <w:rFonts w:asciiTheme="minorHAnsi" w:hAnsiTheme="minorHAnsi" w:cstheme="minorHAnsi"/>
                <w:sz w:val="21"/>
                <w:szCs w:val="21"/>
              </w:rPr>
              <w:t> </w:t>
            </w:r>
            <w:r w:rsidRPr="0088154F">
              <w:rPr>
                <w:rStyle w:val="normaltextrun"/>
                <w:rFonts w:asciiTheme="minorHAnsi" w:hAnsiTheme="minorHAnsi" w:cstheme="minorHAnsi"/>
                <w:sz w:val="21"/>
                <w:szCs w:val="21"/>
              </w:rPr>
              <w:t>lagligt</w:t>
            </w:r>
            <w:r w:rsidRPr="0088154F">
              <w:rPr>
                <w:rStyle w:val="apple-converted-space"/>
                <w:rFonts w:asciiTheme="minorHAnsi" w:hAnsiTheme="minorHAnsi" w:cstheme="minorHAnsi"/>
                <w:sz w:val="21"/>
                <w:szCs w:val="21"/>
              </w:rPr>
              <w:t> </w:t>
            </w:r>
            <w:r w:rsidRPr="0088154F">
              <w:rPr>
                <w:rStyle w:val="normaltextrun"/>
                <w:rFonts w:asciiTheme="minorHAnsi" w:hAnsiTheme="minorHAnsi" w:cstheme="minorHAnsi"/>
                <w:sz w:val="21"/>
                <w:szCs w:val="21"/>
              </w:rPr>
              <w:t>också</w:t>
            </w:r>
            <w:r w:rsidRPr="0088154F">
              <w:rPr>
                <w:rStyle w:val="apple-converted-space"/>
                <w:rFonts w:asciiTheme="minorHAnsi" w:hAnsiTheme="minorHAnsi" w:cstheme="minorHAnsi"/>
                <w:sz w:val="21"/>
                <w:szCs w:val="21"/>
              </w:rPr>
              <w:t> </w:t>
            </w:r>
            <w:r w:rsidRPr="0088154F">
              <w:rPr>
                <w:rStyle w:val="normaltextrun"/>
                <w:rFonts w:asciiTheme="minorHAnsi" w:hAnsiTheme="minorHAnsi" w:cstheme="minorHAnsi"/>
                <w:sz w:val="21"/>
                <w:szCs w:val="21"/>
              </w:rPr>
              <w:t>att</w:t>
            </w:r>
            <w:r w:rsidRPr="0088154F">
              <w:rPr>
                <w:rStyle w:val="apple-converted-space"/>
                <w:rFonts w:asciiTheme="minorHAnsi" w:hAnsiTheme="minorHAnsi" w:cstheme="minorHAnsi"/>
                <w:sz w:val="21"/>
                <w:szCs w:val="21"/>
              </w:rPr>
              <w:t> </w:t>
            </w:r>
            <w:r w:rsidRPr="0088154F">
              <w:rPr>
                <w:rStyle w:val="normaltextrun"/>
                <w:rFonts w:asciiTheme="minorHAnsi" w:hAnsiTheme="minorHAnsi" w:cstheme="minorHAnsi"/>
                <w:sz w:val="21"/>
                <w:szCs w:val="21"/>
              </w:rPr>
              <w:t>göra såhär</w:t>
            </w:r>
            <w:r w:rsidRPr="0088154F">
              <w:rPr>
                <w:rStyle w:val="apple-converted-space"/>
                <w:rFonts w:asciiTheme="minorHAnsi" w:hAnsiTheme="minorHAnsi" w:cstheme="minorHAnsi"/>
                <w:sz w:val="21"/>
                <w:szCs w:val="21"/>
              </w:rPr>
              <w:t> </w:t>
            </w:r>
            <w:r w:rsidRPr="0088154F">
              <w:rPr>
                <w:rStyle w:val="normaltextrun"/>
                <w:rFonts w:asciiTheme="minorHAnsi" w:hAnsiTheme="minorHAnsi" w:cstheme="minorHAnsi"/>
                <w:sz w:val="21"/>
                <w:szCs w:val="21"/>
              </w:rPr>
              <w:t>[skratt]. Ah, så man snabbt kan växla. Och jag tycker det har vart svårt att ha två olika ben för jag tycker att hylsorna</w:t>
            </w:r>
            <w:r w:rsidRPr="0088154F">
              <w:rPr>
                <w:rStyle w:val="apple-converted-space"/>
                <w:rFonts w:asciiTheme="minorHAnsi" w:hAnsiTheme="minorHAnsi" w:cstheme="minorHAnsi"/>
                <w:sz w:val="21"/>
                <w:szCs w:val="21"/>
              </w:rPr>
              <w:t> </w:t>
            </w:r>
            <w:r w:rsidRPr="0088154F">
              <w:rPr>
                <w:rStyle w:val="contextualspellingandgrammarerror"/>
                <w:rFonts w:asciiTheme="minorHAnsi" w:hAnsiTheme="minorHAnsi" w:cstheme="minorHAnsi"/>
                <w:sz w:val="21"/>
                <w:szCs w:val="21"/>
              </w:rPr>
              <w:t>blir</w:t>
            </w:r>
            <w:r w:rsidRPr="0088154F">
              <w:rPr>
                <w:rStyle w:val="apple-converted-space"/>
                <w:rFonts w:asciiTheme="minorHAnsi" w:hAnsiTheme="minorHAnsi" w:cstheme="minorHAnsi"/>
                <w:sz w:val="21"/>
                <w:szCs w:val="21"/>
              </w:rPr>
              <w:t> </w:t>
            </w:r>
            <w:r w:rsidRPr="0088154F">
              <w:rPr>
                <w:rStyle w:val="contextualspellingandgrammarerror"/>
                <w:rFonts w:asciiTheme="minorHAnsi" w:hAnsiTheme="minorHAnsi" w:cstheme="minorHAnsi"/>
                <w:sz w:val="21"/>
                <w:szCs w:val="21"/>
              </w:rPr>
              <w:t>aldrig</w:t>
            </w:r>
            <w:r w:rsidRPr="0088154F">
              <w:rPr>
                <w:rStyle w:val="apple-converted-space"/>
                <w:rFonts w:asciiTheme="minorHAnsi" w:hAnsiTheme="minorHAnsi" w:cstheme="minorHAnsi"/>
                <w:sz w:val="21"/>
                <w:szCs w:val="21"/>
              </w:rPr>
              <w:t> </w:t>
            </w:r>
            <w:r w:rsidRPr="0088154F">
              <w:rPr>
                <w:rStyle w:val="normaltextrun"/>
                <w:rFonts w:asciiTheme="minorHAnsi" w:hAnsiTheme="minorHAnsi" w:cstheme="minorHAnsi"/>
                <w:sz w:val="21"/>
                <w:szCs w:val="21"/>
              </w:rPr>
              <w:t>samma. Så den man går i</w:t>
            </w:r>
            <w:r w:rsidRPr="0088154F">
              <w:rPr>
                <w:rStyle w:val="apple-converted-space"/>
                <w:rFonts w:asciiTheme="minorHAnsi" w:hAnsiTheme="minorHAnsi" w:cstheme="minorHAnsi"/>
                <w:sz w:val="21"/>
                <w:szCs w:val="21"/>
              </w:rPr>
              <w:t> </w:t>
            </w:r>
            <w:r w:rsidRPr="0088154F">
              <w:rPr>
                <w:rStyle w:val="normaltextrun"/>
                <w:rFonts w:asciiTheme="minorHAnsi" w:hAnsiTheme="minorHAnsi" w:cstheme="minorHAnsi"/>
                <w:sz w:val="21"/>
                <w:szCs w:val="21"/>
              </w:rPr>
              <w:t>blir</w:t>
            </w:r>
            <w:r w:rsidRPr="0088154F">
              <w:rPr>
                <w:rStyle w:val="apple-converted-space"/>
                <w:rFonts w:asciiTheme="minorHAnsi" w:hAnsiTheme="minorHAnsi" w:cstheme="minorHAnsi"/>
                <w:sz w:val="21"/>
                <w:szCs w:val="21"/>
              </w:rPr>
              <w:t> </w:t>
            </w:r>
            <w:r w:rsidRPr="0088154F">
              <w:rPr>
                <w:rStyle w:val="normaltextrun"/>
                <w:rFonts w:asciiTheme="minorHAnsi" w:hAnsiTheme="minorHAnsi" w:cstheme="minorHAnsi"/>
                <w:sz w:val="21"/>
                <w:szCs w:val="21"/>
              </w:rPr>
              <w:t>den man</w:t>
            </w:r>
            <w:r w:rsidRPr="0088154F">
              <w:rPr>
                <w:rStyle w:val="apple-converted-space"/>
                <w:rFonts w:asciiTheme="minorHAnsi" w:hAnsiTheme="minorHAnsi" w:cstheme="minorHAnsi"/>
                <w:sz w:val="21"/>
                <w:szCs w:val="21"/>
              </w:rPr>
              <w:t> </w:t>
            </w:r>
            <w:r w:rsidRPr="0088154F">
              <w:rPr>
                <w:rStyle w:val="contextualspellingandgrammarerror"/>
                <w:rFonts w:asciiTheme="minorHAnsi" w:hAnsiTheme="minorHAnsi" w:cstheme="minorHAnsi"/>
                <w:sz w:val="21"/>
                <w:szCs w:val="21"/>
              </w:rPr>
              <w:t>e</w:t>
            </w:r>
            <w:r w:rsidRPr="0088154F">
              <w:rPr>
                <w:rStyle w:val="apple-converted-space"/>
                <w:rFonts w:asciiTheme="minorHAnsi" w:hAnsiTheme="minorHAnsi" w:cstheme="minorHAnsi"/>
                <w:sz w:val="21"/>
                <w:szCs w:val="21"/>
              </w:rPr>
              <w:t> </w:t>
            </w:r>
            <w:r w:rsidRPr="0088154F">
              <w:rPr>
                <w:rStyle w:val="normaltextrun"/>
                <w:rFonts w:asciiTheme="minorHAnsi" w:hAnsiTheme="minorHAnsi" w:cstheme="minorHAnsi"/>
                <w:sz w:val="21"/>
                <w:szCs w:val="21"/>
              </w:rPr>
              <w:t>van vid, så jag vill gärna springa</w:t>
            </w:r>
            <w:r w:rsidRPr="0088154F">
              <w:rPr>
                <w:rStyle w:val="apple-converted-space"/>
                <w:rFonts w:asciiTheme="minorHAnsi" w:hAnsiTheme="minorHAnsi" w:cstheme="minorHAnsi"/>
                <w:sz w:val="21"/>
                <w:szCs w:val="21"/>
              </w:rPr>
              <w:t> </w:t>
            </w:r>
            <w:r w:rsidRPr="0088154F">
              <w:rPr>
                <w:rStyle w:val="normaltextrun"/>
                <w:rFonts w:asciiTheme="minorHAnsi" w:hAnsiTheme="minorHAnsi" w:cstheme="minorHAnsi"/>
                <w:sz w:val="21"/>
                <w:szCs w:val="21"/>
              </w:rPr>
              <w:t>i samma hylsa. Så då underlättar det ju</w:t>
            </w:r>
            <w:r w:rsidRPr="0088154F">
              <w:rPr>
                <w:rStyle w:val="apple-converted-space"/>
                <w:rFonts w:asciiTheme="minorHAnsi" w:hAnsiTheme="minorHAnsi" w:cstheme="minorHAnsi"/>
                <w:sz w:val="21"/>
                <w:szCs w:val="21"/>
              </w:rPr>
              <w:t> </w:t>
            </w:r>
            <w:r w:rsidRPr="0088154F">
              <w:rPr>
                <w:rStyle w:val="normaltextrun"/>
                <w:rFonts w:asciiTheme="minorHAnsi" w:hAnsiTheme="minorHAnsi" w:cstheme="minorHAnsi"/>
                <w:sz w:val="21"/>
                <w:szCs w:val="21"/>
              </w:rPr>
              <w:t>väldigt</w:t>
            </w:r>
            <w:r w:rsidRPr="0088154F">
              <w:rPr>
                <w:rStyle w:val="apple-converted-space"/>
                <w:rFonts w:asciiTheme="minorHAnsi" w:hAnsiTheme="minorHAnsi" w:cstheme="minorHAnsi"/>
                <w:sz w:val="21"/>
                <w:szCs w:val="21"/>
              </w:rPr>
              <w:t> </w:t>
            </w:r>
            <w:r w:rsidRPr="0088154F">
              <w:rPr>
                <w:rStyle w:val="normaltextrun"/>
                <w:rFonts w:asciiTheme="minorHAnsi" w:hAnsiTheme="minorHAnsi" w:cstheme="minorHAnsi"/>
                <w:sz w:val="21"/>
                <w:szCs w:val="21"/>
              </w:rPr>
              <w:t>mycket.</w:t>
            </w:r>
          </w:p>
        </w:tc>
        <w:tc>
          <w:tcPr>
            <w:tcW w:w="2391" w:type="dxa"/>
          </w:tcPr>
          <w:p w14:paraId="7E6DE729" w14:textId="77777777" w:rsidR="00A71402" w:rsidRPr="0088154F" w:rsidRDefault="00A71402" w:rsidP="00A75775">
            <w:pPr>
              <w:jc w:val="left"/>
              <w:rPr>
                <w:rFonts w:cstheme="minorHAnsi"/>
                <w:sz w:val="21"/>
                <w:szCs w:val="21"/>
              </w:rPr>
            </w:pPr>
          </w:p>
          <w:p w14:paraId="594A1291" w14:textId="7B59934A" w:rsidR="00A71402" w:rsidRPr="0088154F" w:rsidRDefault="00A71402" w:rsidP="00A75775">
            <w:pPr>
              <w:jc w:val="left"/>
              <w:rPr>
                <w:rFonts w:cstheme="minorHAnsi"/>
                <w:sz w:val="21"/>
                <w:szCs w:val="21"/>
              </w:rPr>
            </w:pPr>
            <w:r w:rsidRPr="0088154F">
              <w:rPr>
                <w:rFonts w:cstheme="minorHAnsi"/>
                <w:sz w:val="21"/>
                <w:szCs w:val="21"/>
              </w:rPr>
              <w:t xml:space="preserve">Hen byter protesfot på samma hylsa </w:t>
            </w:r>
            <w:r w:rsidR="007D6F28">
              <w:rPr>
                <w:rFonts w:cstheme="minorHAnsi"/>
                <w:sz w:val="21"/>
                <w:szCs w:val="21"/>
              </w:rPr>
              <w:t>g</w:t>
            </w:r>
            <w:r w:rsidR="007D6F28">
              <w:t>enom</w:t>
            </w:r>
            <w:r w:rsidRPr="0088154F">
              <w:rPr>
                <w:rFonts w:cstheme="minorHAnsi"/>
                <w:sz w:val="21"/>
                <w:szCs w:val="21"/>
              </w:rPr>
              <w:t xml:space="preserve"> att lossna protesfoten från proteshylsan och skruva dit löparprotesfoten.</w:t>
            </w:r>
          </w:p>
          <w:p w14:paraId="09B73C7D" w14:textId="77777777" w:rsidR="00A71402" w:rsidRPr="0088154F" w:rsidRDefault="00A71402" w:rsidP="00A75775">
            <w:pPr>
              <w:jc w:val="left"/>
              <w:rPr>
                <w:rFonts w:cstheme="minorHAnsi"/>
                <w:sz w:val="21"/>
                <w:szCs w:val="21"/>
              </w:rPr>
            </w:pPr>
          </w:p>
          <w:p w14:paraId="55984BE5" w14:textId="77777777" w:rsidR="00A71402" w:rsidRPr="0088154F" w:rsidRDefault="00A71402" w:rsidP="00A75775">
            <w:pPr>
              <w:jc w:val="left"/>
              <w:rPr>
                <w:rFonts w:cstheme="minorHAnsi"/>
                <w:sz w:val="21"/>
                <w:szCs w:val="21"/>
              </w:rPr>
            </w:pPr>
          </w:p>
          <w:p w14:paraId="4EA46AC7" w14:textId="77777777" w:rsidR="00A71402" w:rsidRPr="0088154F" w:rsidRDefault="00A71402" w:rsidP="00A75775">
            <w:pPr>
              <w:jc w:val="left"/>
              <w:rPr>
                <w:rFonts w:cstheme="minorHAnsi"/>
                <w:sz w:val="21"/>
                <w:szCs w:val="21"/>
              </w:rPr>
            </w:pPr>
          </w:p>
          <w:p w14:paraId="14A1454A" w14:textId="3A0C272E" w:rsidR="00A71402" w:rsidRPr="0088154F" w:rsidRDefault="00A71402" w:rsidP="00A75775">
            <w:pPr>
              <w:jc w:val="left"/>
              <w:rPr>
                <w:rFonts w:cstheme="minorHAnsi"/>
                <w:sz w:val="21"/>
                <w:szCs w:val="21"/>
              </w:rPr>
            </w:pPr>
            <w:r w:rsidRPr="0088154F">
              <w:rPr>
                <w:rFonts w:cstheme="minorHAnsi"/>
                <w:sz w:val="21"/>
                <w:szCs w:val="21"/>
              </w:rPr>
              <w:t>Enligt lag</w:t>
            </w:r>
            <w:r w:rsidR="007D6F28">
              <w:rPr>
                <w:rFonts w:cstheme="minorHAnsi"/>
                <w:sz w:val="21"/>
                <w:szCs w:val="21"/>
              </w:rPr>
              <w:t>stiftelsen</w:t>
            </w:r>
            <w:r w:rsidRPr="0088154F">
              <w:rPr>
                <w:rFonts w:cstheme="minorHAnsi"/>
                <w:sz w:val="21"/>
                <w:szCs w:val="21"/>
              </w:rPr>
              <w:t xml:space="preserve"> får ingen annan än ens ortopedingenjör justera och skruva på ens protes. Därmed blir en snabbkopplingsadapter en laglig lösning på hens metod att byta protesfot.</w:t>
            </w:r>
          </w:p>
          <w:p w14:paraId="09EBD811" w14:textId="77777777" w:rsidR="00A71402" w:rsidRPr="0088154F" w:rsidRDefault="00A71402" w:rsidP="00A75775">
            <w:pPr>
              <w:jc w:val="left"/>
              <w:rPr>
                <w:rFonts w:cstheme="minorHAnsi"/>
                <w:sz w:val="21"/>
                <w:szCs w:val="21"/>
              </w:rPr>
            </w:pPr>
            <w:r w:rsidRPr="0088154F">
              <w:rPr>
                <w:rFonts w:cstheme="minorHAnsi"/>
                <w:sz w:val="21"/>
                <w:szCs w:val="21"/>
              </w:rPr>
              <w:t>Vill gärna springa i den hylsan hen är van vid eftersom hen inte upplever att proteshylsorna blir samma.</w:t>
            </w:r>
          </w:p>
        </w:tc>
        <w:tc>
          <w:tcPr>
            <w:tcW w:w="1813" w:type="dxa"/>
          </w:tcPr>
          <w:p w14:paraId="37CCAFC9"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428080EB"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56DE9B79"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r>
              <w:rPr>
                <w:rStyle w:val="spellingerror"/>
                <w:rFonts w:asciiTheme="minorHAnsi" w:hAnsiTheme="minorHAnsi" w:cstheme="minorHAnsi"/>
                <w:sz w:val="21"/>
                <w:szCs w:val="21"/>
              </w:rPr>
              <w:t>Olika</w:t>
            </w:r>
            <w:r w:rsidRPr="0088154F">
              <w:rPr>
                <w:rStyle w:val="spellingerror"/>
                <w:rFonts w:asciiTheme="minorHAnsi" w:hAnsiTheme="minorHAnsi" w:cstheme="minorHAnsi"/>
                <w:sz w:val="21"/>
                <w:szCs w:val="21"/>
              </w:rPr>
              <w:t xml:space="preserve"> </w:t>
            </w:r>
            <w:r>
              <w:rPr>
                <w:rStyle w:val="spellingerror"/>
                <w:rFonts w:asciiTheme="minorHAnsi" w:hAnsiTheme="minorHAnsi" w:cstheme="minorHAnsi"/>
                <w:sz w:val="21"/>
                <w:szCs w:val="21"/>
              </w:rPr>
              <w:t>protesfötter</w:t>
            </w:r>
          </w:p>
          <w:p w14:paraId="34FF6493"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44C2194B"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65512D6F"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7648D755"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6379DA2D"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54B3EBC1"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15682B2D"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584D0B94"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1EC20961"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14EE9533"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r>
              <w:rPr>
                <w:rStyle w:val="spellingerror"/>
                <w:rFonts w:asciiTheme="minorHAnsi" w:hAnsiTheme="minorHAnsi" w:cstheme="minorHAnsi"/>
                <w:sz w:val="21"/>
                <w:szCs w:val="21"/>
              </w:rPr>
              <w:t>Enbart en hylsa</w:t>
            </w:r>
          </w:p>
          <w:p w14:paraId="1FDE7988" w14:textId="77777777" w:rsidR="00A71402" w:rsidRDefault="00A71402" w:rsidP="00A75775">
            <w:pPr>
              <w:pStyle w:val="paragraph"/>
              <w:spacing w:before="0" w:beforeAutospacing="0" w:after="0" w:afterAutospacing="0"/>
              <w:textAlignment w:val="baseline"/>
              <w:rPr>
                <w:rStyle w:val="spellingerror"/>
                <w:rFonts w:cstheme="minorHAnsi"/>
                <w:sz w:val="21"/>
                <w:szCs w:val="21"/>
              </w:rPr>
            </w:pPr>
          </w:p>
          <w:p w14:paraId="34E90C21"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r>
              <w:rPr>
                <w:rStyle w:val="spellingerror"/>
                <w:rFonts w:asciiTheme="minorHAnsi" w:hAnsiTheme="minorHAnsi" w:cstheme="minorHAnsi"/>
                <w:sz w:val="21"/>
                <w:szCs w:val="21"/>
              </w:rPr>
              <w:t>Hylspassform</w:t>
            </w:r>
          </w:p>
        </w:tc>
        <w:tc>
          <w:tcPr>
            <w:tcW w:w="2310" w:type="dxa"/>
          </w:tcPr>
          <w:p w14:paraId="6B8330E4"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22F7920B"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0EAA632D"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r>
              <w:rPr>
                <w:rStyle w:val="spellingerror"/>
                <w:rFonts w:asciiTheme="minorHAnsi" w:hAnsiTheme="minorHAnsi" w:cstheme="minorHAnsi"/>
                <w:sz w:val="21"/>
                <w:szCs w:val="21"/>
              </w:rPr>
              <w:t>Byte av protesfötter</w:t>
            </w:r>
          </w:p>
          <w:p w14:paraId="39AB6B26"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003A5452"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58C17427"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1091D603"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45CBEAC9"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3AFAF59D"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48AD64A5"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3EFAFB43"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3D8613B4"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5BAEBC7A"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r>
              <w:rPr>
                <w:rStyle w:val="spellingerror"/>
                <w:rFonts w:asciiTheme="minorHAnsi" w:hAnsiTheme="minorHAnsi" w:cstheme="minorHAnsi"/>
                <w:sz w:val="21"/>
                <w:szCs w:val="21"/>
              </w:rPr>
              <w:t>Enbart en hylsa</w:t>
            </w:r>
          </w:p>
        </w:tc>
      </w:tr>
      <w:tr w:rsidR="00A71402" w:rsidRPr="0088154F" w14:paraId="5CAF9079" w14:textId="77777777" w:rsidTr="00A75775">
        <w:tc>
          <w:tcPr>
            <w:tcW w:w="2695" w:type="dxa"/>
          </w:tcPr>
          <w:p w14:paraId="56C7BCEB" w14:textId="77777777" w:rsidR="00A71402" w:rsidRPr="0088154F" w:rsidRDefault="00A71402" w:rsidP="00A75775">
            <w:pPr>
              <w:jc w:val="left"/>
              <w:rPr>
                <w:rStyle w:val="spellingerror"/>
                <w:rFonts w:cstheme="minorHAnsi"/>
                <w:b/>
                <w:bCs/>
                <w:sz w:val="21"/>
                <w:szCs w:val="21"/>
              </w:rPr>
            </w:pPr>
            <w:r w:rsidRPr="0088154F">
              <w:rPr>
                <w:rStyle w:val="spellingerror"/>
                <w:rFonts w:cstheme="minorHAnsi"/>
                <w:b/>
                <w:bCs/>
                <w:sz w:val="21"/>
                <w:szCs w:val="21"/>
              </w:rPr>
              <w:lastRenderedPageBreak/>
              <w:t>Intervju 5</w:t>
            </w:r>
          </w:p>
          <w:p w14:paraId="47A75CD6" w14:textId="77777777" w:rsidR="00A71402" w:rsidRPr="0088154F" w:rsidRDefault="00A71402" w:rsidP="00A75775">
            <w:pPr>
              <w:jc w:val="left"/>
              <w:rPr>
                <w:rStyle w:val="spellingerror"/>
                <w:rFonts w:cstheme="minorHAnsi"/>
              </w:rPr>
            </w:pPr>
            <w:r w:rsidRPr="0088154F">
              <w:rPr>
                <w:rStyle w:val="spellingerror"/>
                <w:rFonts w:cstheme="minorHAnsi"/>
                <w:sz w:val="21"/>
                <w:szCs w:val="21"/>
              </w:rPr>
              <w:t>Ehh</w:t>
            </w:r>
            <w:r w:rsidRPr="0088154F">
              <w:rPr>
                <w:rStyle w:val="normaltextrun"/>
                <w:rFonts w:cstheme="minorHAnsi"/>
                <w:sz w:val="21"/>
                <w:szCs w:val="21"/>
              </w:rPr>
              <w:t>. Jag har ju haft hela tiden den inställningen till den här protesen</w:t>
            </w:r>
            <w:r w:rsidRPr="0088154F">
              <w:rPr>
                <w:rStyle w:val="apple-converted-space"/>
                <w:rFonts w:cstheme="minorHAnsi"/>
                <w:sz w:val="21"/>
                <w:szCs w:val="21"/>
              </w:rPr>
              <w:t> </w:t>
            </w:r>
            <w:r w:rsidRPr="0088154F">
              <w:rPr>
                <w:rStyle w:val="normaltextrun"/>
                <w:rFonts w:cstheme="minorHAnsi"/>
                <w:sz w:val="21"/>
                <w:szCs w:val="21"/>
              </w:rPr>
              <w:t>har ju varit passformen på stumpen. Hylsan har varit det primära. Jag har sagt att dom kan</w:t>
            </w:r>
            <w:r w:rsidRPr="0088154F">
              <w:rPr>
                <w:rStyle w:val="apple-converted-space"/>
                <w:rFonts w:cstheme="minorHAnsi"/>
                <w:sz w:val="21"/>
                <w:szCs w:val="21"/>
              </w:rPr>
              <w:t> </w:t>
            </w:r>
            <w:r w:rsidRPr="0088154F">
              <w:rPr>
                <w:rStyle w:val="normaltextrun"/>
                <w:rFonts w:cstheme="minorHAnsi"/>
                <w:sz w:val="21"/>
                <w:szCs w:val="21"/>
              </w:rPr>
              <w:t>sätta på en</w:t>
            </w:r>
            <w:r w:rsidRPr="0088154F">
              <w:rPr>
                <w:rStyle w:val="apple-converted-space"/>
                <w:rFonts w:cstheme="minorHAnsi"/>
                <w:sz w:val="21"/>
                <w:szCs w:val="21"/>
              </w:rPr>
              <w:t> </w:t>
            </w:r>
            <w:r w:rsidRPr="0088154F">
              <w:rPr>
                <w:rStyle w:val="spellingerror"/>
                <w:rFonts w:cstheme="minorHAnsi"/>
                <w:sz w:val="21"/>
                <w:szCs w:val="21"/>
              </w:rPr>
              <w:t>såndära</w:t>
            </w:r>
            <w:r w:rsidRPr="0088154F">
              <w:rPr>
                <w:rStyle w:val="apple-converted-space"/>
                <w:rFonts w:cstheme="minorHAnsi"/>
                <w:sz w:val="21"/>
                <w:szCs w:val="21"/>
              </w:rPr>
              <w:t> </w:t>
            </w:r>
            <w:r w:rsidRPr="0088154F">
              <w:rPr>
                <w:rStyle w:val="normaltextrun"/>
                <w:rFonts w:cstheme="minorHAnsi"/>
                <w:sz w:val="21"/>
                <w:szCs w:val="21"/>
              </w:rPr>
              <w:t>piratpinne under där. Det bryr</w:t>
            </w:r>
            <w:r w:rsidRPr="0088154F">
              <w:rPr>
                <w:rStyle w:val="apple-converted-space"/>
                <w:rFonts w:cstheme="minorHAnsi"/>
                <w:sz w:val="21"/>
                <w:szCs w:val="21"/>
              </w:rPr>
              <w:t> </w:t>
            </w:r>
            <w:r w:rsidRPr="0088154F">
              <w:rPr>
                <w:rStyle w:val="normaltextrun"/>
                <w:rFonts w:cstheme="minorHAnsi"/>
                <w:sz w:val="21"/>
                <w:szCs w:val="21"/>
              </w:rPr>
              <w:t>jag</w:t>
            </w:r>
            <w:r w:rsidRPr="0088154F">
              <w:rPr>
                <w:rStyle w:val="apple-converted-space"/>
                <w:rFonts w:cstheme="minorHAnsi"/>
                <w:sz w:val="21"/>
                <w:szCs w:val="21"/>
              </w:rPr>
              <w:t> </w:t>
            </w:r>
            <w:r w:rsidRPr="0088154F">
              <w:rPr>
                <w:rStyle w:val="normaltextrun"/>
                <w:rFonts w:cstheme="minorHAnsi"/>
                <w:sz w:val="21"/>
                <w:szCs w:val="21"/>
              </w:rPr>
              <w:t>mig inte. Spelar ingen roll vilken fot jag har. Utan det är</w:t>
            </w:r>
            <w:r w:rsidRPr="0088154F">
              <w:rPr>
                <w:rStyle w:val="apple-converted-space"/>
                <w:rFonts w:cstheme="minorHAnsi"/>
                <w:sz w:val="21"/>
                <w:szCs w:val="21"/>
              </w:rPr>
              <w:t> </w:t>
            </w:r>
            <w:r w:rsidRPr="0088154F">
              <w:rPr>
                <w:rStyle w:val="normaltextrun"/>
                <w:rFonts w:cstheme="minorHAnsi"/>
                <w:sz w:val="21"/>
                <w:szCs w:val="21"/>
              </w:rPr>
              <w:t>passformen</w:t>
            </w:r>
            <w:r w:rsidRPr="0088154F">
              <w:rPr>
                <w:rStyle w:val="apple-converted-space"/>
                <w:rFonts w:cstheme="minorHAnsi"/>
                <w:sz w:val="21"/>
                <w:szCs w:val="21"/>
              </w:rPr>
              <w:t> </w:t>
            </w:r>
            <w:r w:rsidRPr="0088154F">
              <w:rPr>
                <w:rStyle w:val="normaltextrun"/>
                <w:rFonts w:cstheme="minorHAnsi"/>
                <w:sz w:val="21"/>
                <w:szCs w:val="21"/>
              </w:rPr>
              <w:t>på hylsan som är absolut det primära for min del. Sen så sagt</w:t>
            </w:r>
            <w:r w:rsidRPr="0088154F">
              <w:rPr>
                <w:rStyle w:val="apple-converted-space"/>
                <w:rFonts w:cstheme="minorHAnsi"/>
                <w:sz w:val="21"/>
                <w:szCs w:val="21"/>
              </w:rPr>
              <w:t> </w:t>
            </w:r>
            <w:r w:rsidRPr="0088154F">
              <w:rPr>
                <w:rStyle w:val="normaltextrun"/>
                <w:rFonts w:cstheme="minorHAnsi"/>
                <w:sz w:val="21"/>
                <w:szCs w:val="21"/>
              </w:rPr>
              <w:t>va, det</w:t>
            </w:r>
            <w:r w:rsidRPr="0088154F">
              <w:rPr>
                <w:rStyle w:val="apple-converted-space"/>
                <w:rFonts w:cstheme="minorHAnsi"/>
                <w:sz w:val="21"/>
                <w:szCs w:val="21"/>
              </w:rPr>
              <w:t> </w:t>
            </w:r>
            <w:r w:rsidRPr="0088154F">
              <w:rPr>
                <w:rStyle w:val="spellingerror"/>
                <w:rFonts w:cstheme="minorHAnsi"/>
                <w:sz w:val="21"/>
                <w:szCs w:val="21"/>
              </w:rPr>
              <w:t>det</w:t>
            </w:r>
            <w:r w:rsidRPr="0088154F">
              <w:rPr>
                <w:rStyle w:val="apple-converted-space"/>
                <w:rFonts w:cstheme="minorHAnsi"/>
                <w:sz w:val="21"/>
                <w:szCs w:val="21"/>
              </w:rPr>
              <w:t> </w:t>
            </w:r>
            <w:r w:rsidRPr="0088154F">
              <w:rPr>
                <w:rStyle w:val="normaltextrun"/>
                <w:rFonts w:cstheme="minorHAnsi"/>
                <w:sz w:val="21"/>
                <w:szCs w:val="21"/>
              </w:rPr>
              <w:t>här har ingen alls behov utav, det har jag inte. Det måste jag säga, jag har inget behov av att byta fötter</w:t>
            </w:r>
            <w:r w:rsidRPr="0088154F">
              <w:rPr>
                <w:rStyle w:val="apple-converted-space"/>
                <w:rFonts w:cstheme="minorHAnsi"/>
                <w:sz w:val="21"/>
                <w:szCs w:val="21"/>
              </w:rPr>
              <w:t> </w:t>
            </w:r>
            <w:r w:rsidRPr="0088154F">
              <w:rPr>
                <w:rStyle w:val="normaltextrun"/>
                <w:rFonts w:cstheme="minorHAnsi"/>
                <w:sz w:val="21"/>
                <w:szCs w:val="21"/>
              </w:rPr>
              <w:t>för har jag ställd in, .</w:t>
            </w:r>
            <w:r w:rsidRPr="0088154F">
              <w:rPr>
                <w:rStyle w:val="normaltextrun"/>
                <w:rFonts w:cstheme="minorHAnsi"/>
              </w:rPr>
              <w:t xml:space="preserve">.. </w:t>
            </w:r>
            <w:r w:rsidRPr="0088154F">
              <w:rPr>
                <w:rStyle w:val="normaltextrun"/>
                <w:rFonts w:cstheme="minorHAnsi"/>
                <w:sz w:val="21"/>
                <w:szCs w:val="21"/>
              </w:rPr>
              <w:t>jag har en insexnyckel</w:t>
            </w:r>
            <w:r w:rsidRPr="0088154F">
              <w:rPr>
                <w:rStyle w:val="apple-converted-space"/>
                <w:rFonts w:cstheme="minorHAnsi"/>
                <w:sz w:val="21"/>
                <w:szCs w:val="21"/>
              </w:rPr>
              <w:t> </w:t>
            </w:r>
            <w:r w:rsidRPr="0088154F">
              <w:rPr>
                <w:rStyle w:val="normaltextrun"/>
                <w:rFonts w:cstheme="minorHAnsi"/>
                <w:sz w:val="21"/>
                <w:szCs w:val="21"/>
              </w:rPr>
              <w:t>hemma (skrattar), så känner jag att det börjar skav lite</w:t>
            </w:r>
            <w:r w:rsidRPr="0088154F">
              <w:rPr>
                <w:rStyle w:val="apple-converted-space"/>
                <w:rFonts w:cstheme="minorHAnsi"/>
                <w:sz w:val="21"/>
                <w:szCs w:val="21"/>
              </w:rPr>
              <w:t> </w:t>
            </w:r>
            <w:r w:rsidRPr="0088154F">
              <w:rPr>
                <w:rStyle w:val="spellingerror"/>
                <w:rFonts w:cstheme="minorHAnsi"/>
                <w:sz w:val="21"/>
                <w:szCs w:val="21"/>
              </w:rPr>
              <w:t>lite</w:t>
            </w:r>
            <w:r w:rsidRPr="0088154F">
              <w:rPr>
                <w:rStyle w:val="apple-converted-space"/>
                <w:rFonts w:cstheme="minorHAnsi"/>
                <w:sz w:val="21"/>
                <w:szCs w:val="21"/>
              </w:rPr>
              <w:t> </w:t>
            </w:r>
            <w:r w:rsidRPr="0088154F">
              <w:rPr>
                <w:rStyle w:val="normaltextrun"/>
                <w:rFonts w:cstheme="minorHAnsi"/>
                <w:sz w:val="21"/>
                <w:szCs w:val="21"/>
              </w:rPr>
              <w:t>grann av nån anledning, så kan man göra den lilla</w:t>
            </w:r>
            <w:r w:rsidRPr="0088154F">
              <w:rPr>
                <w:rStyle w:val="apple-converted-space"/>
                <w:rFonts w:cstheme="minorHAnsi"/>
                <w:sz w:val="21"/>
                <w:szCs w:val="21"/>
              </w:rPr>
              <w:t> </w:t>
            </w:r>
            <w:r w:rsidRPr="0088154F">
              <w:rPr>
                <w:rStyle w:val="spellingerror"/>
                <w:rFonts w:cstheme="minorHAnsi"/>
                <w:sz w:val="21"/>
                <w:szCs w:val="21"/>
              </w:rPr>
              <w:t>lilla</w:t>
            </w:r>
            <w:r w:rsidRPr="0088154F">
              <w:rPr>
                <w:rStyle w:val="apple-converted-space"/>
                <w:rFonts w:cstheme="minorHAnsi"/>
                <w:sz w:val="21"/>
                <w:szCs w:val="21"/>
              </w:rPr>
              <w:t> </w:t>
            </w:r>
            <w:r w:rsidRPr="0088154F">
              <w:rPr>
                <w:rStyle w:val="spellingerror"/>
                <w:rFonts w:cstheme="minorHAnsi"/>
                <w:sz w:val="21"/>
                <w:szCs w:val="21"/>
              </w:rPr>
              <w:t>justerningen</w:t>
            </w:r>
            <w:r w:rsidRPr="0088154F">
              <w:rPr>
                <w:rStyle w:val="apple-converted-space"/>
                <w:rFonts w:cstheme="minorHAnsi"/>
                <w:sz w:val="21"/>
                <w:szCs w:val="21"/>
              </w:rPr>
              <w:t> </w:t>
            </w:r>
            <w:r w:rsidRPr="0088154F">
              <w:rPr>
                <w:rStyle w:val="normaltextrun"/>
                <w:rFonts w:cstheme="minorHAnsi"/>
                <w:sz w:val="21"/>
                <w:szCs w:val="21"/>
              </w:rPr>
              <w:t>själv och</w:t>
            </w:r>
            <w:r w:rsidRPr="0088154F">
              <w:rPr>
                <w:rStyle w:val="apple-converted-space"/>
                <w:rFonts w:cstheme="minorHAnsi"/>
                <w:sz w:val="21"/>
                <w:szCs w:val="21"/>
              </w:rPr>
              <w:t> </w:t>
            </w:r>
            <w:r w:rsidRPr="0088154F">
              <w:rPr>
                <w:rStyle w:val="normaltextrun"/>
                <w:rFonts w:cstheme="minorHAnsi"/>
                <w:sz w:val="21"/>
                <w:szCs w:val="21"/>
              </w:rPr>
              <w:t>få bort den. Det är ju så litet som behövs. Så att det där är inte något jag har behov utav. Faktiskt. Det erkänner jag direkt. Utan det</w:t>
            </w:r>
            <w:r w:rsidRPr="0088154F">
              <w:rPr>
                <w:rStyle w:val="apple-converted-space"/>
                <w:rFonts w:cstheme="minorHAnsi"/>
                <w:sz w:val="21"/>
                <w:szCs w:val="21"/>
              </w:rPr>
              <w:t> </w:t>
            </w:r>
            <w:r w:rsidRPr="0088154F">
              <w:rPr>
                <w:rStyle w:val="spellingerror"/>
                <w:rFonts w:cstheme="minorHAnsi"/>
                <w:sz w:val="21"/>
                <w:szCs w:val="21"/>
              </w:rPr>
              <w:t>det</w:t>
            </w:r>
            <w:r w:rsidRPr="0088154F">
              <w:rPr>
                <w:rStyle w:val="apple-converted-space"/>
                <w:rFonts w:cstheme="minorHAnsi"/>
                <w:sz w:val="21"/>
                <w:szCs w:val="21"/>
              </w:rPr>
              <w:t> </w:t>
            </w:r>
            <w:r w:rsidRPr="0088154F">
              <w:rPr>
                <w:rStyle w:val="normaltextrun"/>
                <w:rFonts w:cstheme="minorHAnsi"/>
                <w:sz w:val="21"/>
                <w:szCs w:val="21"/>
              </w:rPr>
              <w:t>är alltså linern, hylsan, stumpen.</w:t>
            </w:r>
            <w:r w:rsidRPr="0088154F">
              <w:rPr>
                <w:rStyle w:val="eop"/>
                <w:rFonts w:cstheme="minorHAnsi"/>
                <w:sz w:val="21"/>
                <w:szCs w:val="21"/>
              </w:rPr>
              <w:t> </w:t>
            </w:r>
          </w:p>
        </w:tc>
        <w:tc>
          <w:tcPr>
            <w:tcW w:w="2391" w:type="dxa"/>
          </w:tcPr>
          <w:p w14:paraId="7AA152EF" w14:textId="1C83F2EB" w:rsidR="00A71402" w:rsidRPr="0088154F" w:rsidRDefault="00A71402" w:rsidP="00A75775">
            <w:pPr>
              <w:jc w:val="left"/>
              <w:rPr>
                <w:rFonts w:cstheme="minorHAnsi"/>
                <w:sz w:val="21"/>
                <w:szCs w:val="21"/>
              </w:rPr>
            </w:pPr>
            <w:r w:rsidRPr="0088154F">
              <w:rPr>
                <w:rFonts w:cstheme="minorHAnsi"/>
                <w:sz w:val="21"/>
                <w:szCs w:val="21"/>
              </w:rPr>
              <w:t>Tycker det primära med protesförsörjningen är passformen på proteshylsan och att övriga komponenter inte spelar roll. Menar att man kan applicera vad som helst distalt om hylsan så länge själva hylsan fungerar. Fungerar inte hylsan</w:t>
            </w:r>
            <w:r w:rsidR="007D6F28">
              <w:rPr>
                <w:rFonts w:cstheme="minorHAnsi"/>
                <w:sz w:val="21"/>
                <w:szCs w:val="21"/>
              </w:rPr>
              <w:t xml:space="preserve"> dock</w:t>
            </w:r>
            <w:r w:rsidRPr="0088154F">
              <w:rPr>
                <w:rFonts w:cstheme="minorHAnsi"/>
                <w:sz w:val="21"/>
                <w:szCs w:val="21"/>
              </w:rPr>
              <w:t>, så spelar det ingen roll hur bra det övriga är.</w:t>
            </w:r>
          </w:p>
          <w:p w14:paraId="19F788D2" w14:textId="77777777" w:rsidR="00A71402" w:rsidRPr="0088154F" w:rsidRDefault="00A71402" w:rsidP="00A75775">
            <w:pPr>
              <w:jc w:val="left"/>
              <w:rPr>
                <w:rFonts w:cstheme="minorHAnsi"/>
                <w:sz w:val="21"/>
                <w:szCs w:val="21"/>
              </w:rPr>
            </w:pPr>
          </w:p>
          <w:p w14:paraId="4848ACA4" w14:textId="77777777" w:rsidR="00A71402" w:rsidRPr="0088154F" w:rsidRDefault="00A71402" w:rsidP="00A75775">
            <w:pPr>
              <w:jc w:val="left"/>
              <w:rPr>
                <w:rFonts w:cstheme="minorHAnsi"/>
                <w:sz w:val="21"/>
                <w:szCs w:val="21"/>
              </w:rPr>
            </w:pPr>
          </w:p>
          <w:p w14:paraId="2713ECF1" w14:textId="5FB97559" w:rsidR="00A71402" w:rsidRPr="0088154F" w:rsidRDefault="00A71402" w:rsidP="00A75775">
            <w:pPr>
              <w:jc w:val="left"/>
              <w:rPr>
                <w:rFonts w:cstheme="minorHAnsi"/>
                <w:sz w:val="21"/>
                <w:szCs w:val="21"/>
              </w:rPr>
            </w:pPr>
            <w:r w:rsidRPr="0088154F">
              <w:rPr>
                <w:rFonts w:cstheme="minorHAnsi"/>
                <w:sz w:val="21"/>
                <w:szCs w:val="21"/>
              </w:rPr>
              <w:t xml:space="preserve">Hen tycker själv </w:t>
            </w:r>
            <w:r w:rsidR="007D6F28">
              <w:rPr>
                <w:rFonts w:cstheme="minorHAnsi"/>
                <w:sz w:val="21"/>
                <w:szCs w:val="21"/>
              </w:rPr>
              <w:t>att hen</w:t>
            </w:r>
            <w:r w:rsidRPr="0088154F">
              <w:rPr>
                <w:rFonts w:cstheme="minorHAnsi"/>
                <w:sz w:val="21"/>
                <w:szCs w:val="21"/>
              </w:rPr>
              <w:t xml:space="preserve"> inte behöver olika proteser eftersom hen själv ändrar alignment på protesen när hen känner av skav på stumpen.</w:t>
            </w:r>
          </w:p>
          <w:p w14:paraId="42759977" w14:textId="77777777" w:rsidR="00A71402" w:rsidRPr="0088154F" w:rsidRDefault="00A71402" w:rsidP="00A75775">
            <w:pPr>
              <w:jc w:val="left"/>
              <w:rPr>
                <w:rFonts w:cstheme="minorHAnsi"/>
                <w:sz w:val="21"/>
                <w:szCs w:val="21"/>
              </w:rPr>
            </w:pPr>
          </w:p>
          <w:p w14:paraId="348D41BF" w14:textId="0C0D108D" w:rsidR="00A71402" w:rsidRPr="0088154F" w:rsidRDefault="00A71402" w:rsidP="00A75775">
            <w:pPr>
              <w:jc w:val="left"/>
              <w:rPr>
                <w:rFonts w:cstheme="minorHAnsi"/>
                <w:i/>
                <w:iCs/>
                <w:sz w:val="21"/>
                <w:szCs w:val="21"/>
              </w:rPr>
            </w:pPr>
            <w:r w:rsidRPr="0088154F">
              <w:rPr>
                <w:rFonts w:cstheme="minorHAnsi"/>
                <w:sz w:val="21"/>
                <w:szCs w:val="21"/>
              </w:rPr>
              <w:t xml:space="preserve">Menar att hen </w:t>
            </w:r>
            <w:r w:rsidR="0079673F">
              <w:rPr>
                <w:rFonts w:cstheme="minorHAnsi"/>
                <w:sz w:val="21"/>
                <w:szCs w:val="21"/>
              </w:rPr>
              <w:t xml:space="preserve">personligen </w:t>
            </w:r>
            <w:r w:rsidRPr="0088154F">
              <w:rPr>
                <w:rFonts w:cstheme="minorHAnsi"/>
                <w:sz w:val="21"/>
                <w:szCs w:val="21"/>
              </w:rPr>
              <w:t xml:space="preserve">inte behöver snabbkopplingsadaptern eftersom hen </w:t>
            </w:r>
            <w:r w:rsidR="0079673F">
              <w:rPr>
                <w:rFonts w:cstheme="minorHAnsi"/>
                <w:sz w:val="21"/>
                <w:szCs w:val="21"/>
              </w:rPr>
              <w:t xml:space="preserve">själv </w:t>
            </w:r>
            <w:r w:rsidRPr="0088154F">
              <w:rPr>
                <w:rFonts w:cstheme="minorHAnsi"/>
                <w:sz w:val="21"/>
                <w:szCs w:val="21"/>
              </w:rPr>
              <w:t xml:space="preserve">kan skruva på protesen. </w:t>
            </w:r>
            <w:r w:rsidRPr="0088154F">
              <w:rPr>
                <w:rFonts w:cstheme="minorHAnsi"/>
                <w:i/>
                <w:iCs/>
                <w:sz w:val="21"/>
                <w:szCs w:val="21"/>
              </w:rPr>
              <w:t>Möjligt personen inte helt har förstått vad syftet med produkten är.</w:t>
            </w:r>
          </w:p>
        </w:tc>
        <w:tc>
          <w:tcPr>
            <w:tcW w:w="1813" w:type="dxa"/>
          </w:tcPr>
          <w:p w14:paraId="2A201C39" w14:textId="77777777" w:rsidR="00A71402" w:rsidRPr="0088154F" w:rsidRDefault="00A71402" w:rsidP="00A75775">
            <w:pPr>
              <w:jc w:val="left"/>
              <w:rPr>
                <w:rStyle w:val="spellingerror"/>
                <w:rFonts w:cstheme="minorHAnsi"/>
                <w:sz w:val="21"/>
                <w:szCs w:val="21"/>
              </w:rPr>
            </w:pPr>
            <w:r w:rsidRPr="0088154F">
              <w:rPr>
                <w:rStyle w:val="spellingerror"/>
                <w:rFonts w:cstheme="minorHAnsi"/>
                <w:sz w:val="21"/>
                <w:szCs w:val="21"/>
              </w:rPr>
              <w:t>Hylspassform</w:t>
            </w:r>
          </w:p>
          <w:p w14:paraId="2CE77666" w14:textId="77777777" w:rsidR="00A71402" w:rsidRPr="0088154F" w:rsidRDefault="00A71402" w:rsidP="00A75775">
            <w:pPr>
              <w:jc w:val="left"/>
              <w:rPr>
                <w:rStyle w:val="spellingerror"/>
                <w:rFonts w:cstheme="minorHAnsi"/>
                <w:sz w:val="21"/>
                <w:szCs w:val="21"/>
              </w:rPr>
            </w:pPr>
          </w:p>
          <w:p w14:paraId="46B5E9AA" w14:textId="77777777" w:rsidR="00A71402" w:rsidRPr="0088154F" w:rsidRDefault="00A71402" w:rsidP="00A75775">
            <w:pPr>
              <w:jc w:val="left"/>
              <w:rPr>
                <w:rStyle w:val="spellingerror"/>
                <w:rFonts w:cstheme="minorHAnsi"/>
                <w:sz w:val="21"/>
                <w:szCs w:val="21"/>
              </w:rPr>
            </w:pPr>
          </w:p>
          <w:p w14:paraId="4BD20AF4" w14:textId="77777777" w:rsidR="00A71402" w:rsidRPr="0088154F" w:rsidRDefault="00A71402" w:rsidP="00A75775">
            <w:pPr>
              <w:jc w:val="left"/>
              <w:rPr>
                <w:rStyle w:val="spellingerror"/>
                <w:rFonts w:cstheme="minorHAnsi"/>
                <w:sz w:val="21"/>
                <w:szCs w:val="21"/>
              </w:rPr>
            </w:pPr>
          </w:p>
          <w:p w14:paraId="53FB1791" w14:textId="77777777" w:rsidR="00A71402" w:rsidRPr="0088154F" w:rsidRDefault="00A71402" w:rsidP="00A75775">
            <w:pPr>
              <w:jc w:val="left"/>
              <w:rPr>
                <w:rStyle w:val="spellingerror"/>
                <w:rFonts w:cstheme="minorHAnsi"/>
                <w:sz w:val="21"/>
                <w:szCs w:val="21"/>
              </w:rPr>
            </w:pPr>
          </w:p>
          <w:p w14:paraId="62C40937" w14:textId="77777777" w:rsidR="00A71402" w:rsidRPr="0088154F" w:rsidRDefault="00A71402" w:rsidP="00A75775">
            <w:pPr>
              <w:jc w:val="left"/>
              <w:rPr>
                <w:rStyle w:val="spellingerror"/>
                <w:rFonts w:cstheme="minorHAnsi"/>
                <w:sz w:val="21"/>
                <w:szCs w:val="21"/>
              </w:rPr>
            </w:pPr>
          </w:p>
          <w:p w14:paraId="15A26045" w14:textId="77777777" w:rsidR="00A71402" w:rsidRPr="0088154F" w:rsidRDefault="00A71402" w:rsidP="00A75775">
            <w:pPr>
              <w:jc w:val="left"/>
              <w:rPr>
                <w:rStyle w:val="spellingerror"/>
                <w:rFonts w:cstheme="minorHAnsi"/>
                <w:sz w:val="21"/>
                <w:szCs w:val="21"/>
              </w:rPr>
            </w:pPr>
          </w:p>
          <w:p w14:paraId="1153F004" w14:textId="77777777" w:rsidR="00A71402" w:rsidRPr="0088154F" w:rsidRDefault="00A71402" w:rsidP="00A75775">
            <w:pPr>
              <w:jc w:val="left"/>
              <w:rPr>
                <w:rStyle w:val="spellingerror"/>
                <w:rFonts w:cstheme="minorHAnsi"/>
                <w:sz w:val="21"/>
                <w:szCs w:val="21"/>
              </w:rPr>
            </w:pPr>
          </w:p>
          <w:p w14:paraId="5C2B7EBA" w14:textId="77777777" w:rsidR="00A71402" w:rsidRPr="0088154F" w:rsidRDefault="00A71402" w:rsidP="00A75775">
            <w:pPr>
              <w:jc w:val="left"/>
              <w:rPr>
                <w:rStyle w:val="spellingerror"/>
                <w:rFonts w:cstheme="minorHAnsi"/>
                <w:sz w:val="21"/>
                <w:szCs w:val="21"/>
              </w:rPr>
            </w:pPr>
          </w:p>
          <w:p w14:paraId="0BA98508" w14:textId="77777777" w:rsidR="00A71402" w:rsidRPr="0088154F" w:rsidRDefault="00A71402" w:rsidP="00A75775">
            <w:pPr>
              <w:jc w:val="left"/>
              <w:rPr>
                <w:rStyle w:val="spellingerror"/>
                <w:rFonts w:cstheme="minorHAnsi"/>
                <w:sz w:val="21"/>
                <w:szCs w:val="21"/>
              </w:rPr>
            </w:pPr>
          </w:p>
          <w:p w14:paraId="0161471F" w14:textId="77777777" w:rsidR="00A71402" w:rsidRPr="0088154F" w:rsidRDefault="00A71402" w:rsidP="00A75775">
            <w:pPr>
              <w:jc w:val="left"/>
              <w:rPr>
                <w:rStyle w:val="spellingerror"/>
                <w:rFonts w:cstheme="minorHAnsi"/>
                <w:sz w:val="21"/>
                <w:szCs w:val="21"/>
              </w:rPr>
            </w:pPr>
          </w:p>
          <w:p w14:paraId="0BF2211E" w14:textId="77777777" w:rsidR="00A71402" w:rsidRPr="0088154F" w:rsidRDefault="00A71402" w:rsidP="00A75775">
            <w:pPr>
              <w:jc w:val="left"/>
              <w:rPr>
                <w:rStyle w:val="spellingerror"/>
                <w:rFonts w:cstheme="minorHAnsi"/>
                <w:sz w:val="21"/>
                <w:szCs w:val="21"/>
              </w:rPr>
            </w:pPr>
          </w:p>
          <w:p w14:paraId="62ED3FDC" w14:textId="77777777" w:rsidR="00A71402" w:rsidRPr="0088154F" w:rsidRDefault="00A71402" w:rsidP="00A75775">
            <w:pPr>
              <w:jc w:val="left"/>
              <w:rPr>
                <w:rStyle w:val="spellingerror"/>
                <w:rFonts w:cstheme="minorHAnsi"/>
                <w:sz w:val="21"/>
                <w:szCs w:val="21"/>
              </w:rPr>
            </w:pPr>
            <w:r w:rsidRPr="0088154F">
              <w:rPr>
                <w:rStyle w:val="spellingerror"/>
                <w:rFonts w:cstheme="minorHAnsi"/>
                <w:sz w:val="21"/>
                <w:szCs w:val="21"/>
              </w:rPr>
              <w:t xml:space="preserve">Behov av olika </w:t>
            </w:r>
            <w:r>
              <w:rPr>
                <w:rStyle w:val="spellingerror"/>
                <w:rFonts w:cstheme="minorHAnsi"/>
                <w:sz w:val="21"/>
                <w:szCs w:val="21"/>
              </w:rPr>
              <w:t>komponenter</w:t>
            </w:r>
          </w:p>
          <w:p w14:paraId="42B7B699" w14:textId="77777777" w:rsidR="00A71402" w:rsidRPr="0088154F" w:rsidRDefault="00A71402" w:rsidP="00A75775">
            <w:pPr>
              <w:jc w:val="left"/>
              <w:rPr>
                <w:rStyle w:val="spellingerror"/>
                <w:rFonts w:cstheme="minorHAnsi"/>
                <w:sz w:val="21"/>
                <w:szCs w:val="21"/>
              </w:rPr>
            </w:pPr>
          </w:p>
          <w:p w14:paraId="1CE4DB4F" w14:textId="77777777" w:rsidR="00A71402" w:rsidRPr="0088154F" w:rsidRDefault="00A71402" w:rsidP="00A75775">
            <w:pPr>
              <w:jc w:val="left"/>
              <w:rPr>
                <w:rStyle w:val="spellingerror"/>
                <w:rFonts w:cstheme="minorHAnsi"/>
                <w:sz w:val="21"/>
                <w:szCs w:val="21"/>
              </w:rPr>
            </w:pPr>
          </w:p>
          <w:p w14:paraId="12BE235E" w14:textId="77777777" w:rsidR="00A71402" w:rsidRPr="0088154F" w:rsidRDefault="00A71402" w:rsidP="00A75775">
            <w:pPr>
              <w:jc w:val="left"/>
              <w:rPr>
                <w:rStyle w:val="spellingerror"/>
                <w:rFonts w:cstheme="minorHAnsi"/>
                <w:sz w:val="21"/>
                <w:szCs w:val="21"/>
              </w:rPr>
            </w:pPr>
          </w:p>
          <w:p w14:paraId="24A7CB57" w14:textId="6C40A7FE" w:rsidR="00A71402" w:rsidRPr="0088154F" w:rsidRDefault="00A71402" w:rsidP="00A75775">
            <w:pPr>
              <w:jc w:val="left"/>
              <w:rPr>
                <w:rStyle w:val="spellingerror"/>
                <w:rFonts w:cstheme="minorHAnsi"/>
                <w:sz w:val="21"/>
                <w:szCs w:val="21"/>
              </w:rPr>
            </w:pPr>
            <w:r w:rsidRPr="0088154F">
              <w:rPr>
                <w:rStyle w:val="spellingerror"/>
                <w:rFonts w:cstheme="minorHAnsi"/>
                <w:sz w:val="21"/>
                <w:szCs w:val="21"/>
              </w:rPr>
              <w:t>Ändra alignment själv</w:t>
            </w:r>
          </w:p>
        </w:tc>
        <w:tc>
          <w:tcPr>
            <w:tcW w:w="2310" w:type="dxa"/>
          </w:tcPr>
          <w:p w14:paraId="54307D0E" w14:textId="77777777" w:rsidR="00A71402" w:rsidRPr="0088154F" w:rsidRDefault="00A71402" w:rsidP="00A75775">
            <w:pPr>
              <w:jc w:val="left"/>
              <w:rPr>
                <w:rStyle w:val="spellingerror"/>
                <w:rFonts w:cstheme="minorHAnsi"/>
                <w:sz w:val="21"/>
                <w:szCs w:val="21"/>
              </w:rPr>
            </w:pPr>
            <w:r w:rsidRPr="0088154F">
              <w:rPr>
                <w:rStyle w:val="spellingerror"/>
                <w:rFonts w:cstheme="minorHAnsi"/>
                <w:sz w:val="21"/>
                <w:szCs w:val="21"/>
              </w:rPr>
              <w:t>Hylspassform</w:t>
            </w:r>
          </w:p>
          <w:p w14:paraId="633A619E" w14:textId="77777777" w:rsidR="00A71402" w:rsidRPr="0088154F" w:rsidRDefault="00A71402" w:rsidP="00A75775">
            <w:pPr>
              <w:jc w:val="left"/>
              <w:rPr>
                <w:rStyle w:val="spellingerror"/>
                <w:rFonts w:cstheme="minorHAnsi"/>
                <w:sz w:val="21"/>
                <w:szCs w:val="21"/>
              </w:rPr>
            </w:pPr>
          </w:p>
          <w:p w14:paraId="51BFDAF1" w14:textId="77777777" w:rsidR="00A71402" w:rsidRPr="0088154F" w:rsidRDefault="00A71402" w:rsidP="00A75775">
            <w:pPr>
              <w:jc w:val="left"/>
              <w:rPr>
                <w:rStyle w:val="spellingerror"/>
                <w:rFonts w:cstheme="minorHAnsi"/>
                <w:sz w:val="21"/>
                <w:szCs w:val="21"/>
              </w:rPr>
            </w:pPr>
          </w:p>
          <w:p w14:paraId="483F22A5" w14:textId="77777777" w:rsidR="00A71402" w:rsidRPr="0088154F" w:rsidRDefault="00A71402" w:rsidP="00A75775">
            <w:pPr>
              <w:jc w:val="left"/>
              <w:rPr>
                <w:rStyle w:val="spellingerror"/>
                <w:rFonts w:cstheme="minorHAnsi"/>
                <w:sz w:val="21"/>
                <w:szCs w:val="21"/>
              </w:rPr>
            </w:pPr>
          </w:p>
          <w:p w14:paraId="3920FEA4" w14:textId="77777777" w:rsidR="00A71402" w:rsidRPr="0088154F" w:rsidRDefault="00A71402" w:rsidP="00A75775">
            <w:pPr>
              <w:jc w:val="left"/>
              <w:rPr>
                <w:rStyle w:val="spellingerror"/>
                <w:rFonts w:cstheme="minorHAnsi"/>
                <w:sz w:val="21"/>
                <w:szCs w:val="21"/>
              </w:rPr>
            </w:pPr>
          </w:p>
          <w:p w14:paraId="41D5A63B" w14:textId="77777777" w:rsidR="00A71402" w:rsidRPr="0088154F" w:rsidRDefault="00A71402" w:rsidP="00A75775">
            <w:pPr>
              <w:jc w:val="left"/>
              <w:rPr>
                <w:rStyle w:val="spellingerror"/>
                <w:rFonts w:cstheme="minorHAnsi"/>
                <w:sz w:val="21"/>
                <w:szCs w:val="21"/>
              </w:rPr>
            </w:pPr>
          </w:p>
          <w:p w14:paraId="3C56F84E" w14:textId="77777777" w:rsidR="00A71402" w:rsidRPr="0088154F" w:rsidRDefault="00A71402" w:rsidP="00A75775">
            <w:pPr>
              <w:jc w:val="left"/>
              <w:rPr>
                <w:rStyle w:val="spellingerror"/>
                <w:rFonts w:cstheme="minorHAnsi"/>
                <w:sz w:val="21"/>
                <w:szCs w:val="21"/>
              </w:rPr>
            </w:pPr>
          </w:p>
          <w:p w14:paraId="6F809E20" w14:textId="77777777" w:rsidR="00A71402" w:rsidRPr="0088154F" w:rsidRDefault="00A71402" w:rsidP="00A75775">
            <w:pPr>
              <w:jc w:val="left"/>
              <w:rPr>
                <w:rStyle w:val="spellingerror"/>
                <w:rFonts w:cstheme="minorHAnsi"/>
                <w:sz w:val="21"/>
                <w:szCs w:val="21"/>
              </w:rPr>
            </w:pPr>
          </w:p>
          <w:p w14:paraId="343F3101" w14:textId="77777777" w:rsidR="00A71402" w:rsidRPr="0088154F" w:rsidRDefault="00A71402" w:rsidP="00A75775">
            <w:pPr>
              <w:jc w:val="left"/>
              <w:rPr>
                <w:rStyle w:val="spellingerror"/>
                <w:rFonts w:cstheme="minorHAnsi"/>
                <w:sz w:val="21"/>
                <w:szCs w:val="21"/>
              </w:rPr>
            </w:pPr>
          </w:p>
          <w:p w14:paraId="7747C51B" w14:textId="77777777" w:rsidR="00A71402" w:rsidRPr="0088154F" w:rsidRDefault="00A71402" w:rsidP="00A75775">
            <w:pPr>
              <w:jc w:val="left"/>
              <w:rPr>
                <w:rStyle w:val="spellingerror"/>
                <w:rFonts w:cstheme="minorHAnsi"/>
                <w:sz w:val="21"/>
                <w:szCs w:val="21"/>
              </w:rPr>
            </w:pPr>
          </w:p>
          <w:p w14:paraId="1761A388" w14:textId="77777777" w:rsidR="00A71402" w:rsidRPr="0088154F" w:rsidRDefault="00A71402" w:rsidP="00A75775">
            <w:pPr>
              <w:jc w:val="left"/>
              <w:rPr>
                <w:rStyle w:val="spellingerror"/>
                <w:rFonts w:cstheme="minorHAnsi"/>
                <w:sz w:val="21"/>
                <w:szCs w:val="21"/>
              </w:rPr>
            </w:pPr>
          </w:p>
          <w:p w14:paraId="17CB62AA" w14:textId="77777777" w:rsidR="00A71402" w:rsidRPr="0088154F" w:rsidRDefault="00A71402" w:rsidP="00A75775">
            <w:pPr>
              <w:jc w:val="left"/>
              <w:rPr>
                <w:rStyle w:val="spellingerror"/>
                <w:rFonts w:cstheme="minorHAnsi"/>
                <w:sz w:val="21"/>
                <w:szCs w:val="21"/>
              </w:rPr>
            </w:pPr>
          </w:p>
          <w:p w14:paraId="7094C775" w14:textId="77777777" w:rsidR="00A71402" w:rsidRPr="0088154F" w:rsidRDefault="00A71402" w:rsidP="00A75775">
            <w:pPr>
              <w:jc w:val="left"/>
              <w:rPr>
                <w:rStyle w:val="spellingerror"/>
                <w:rFonts w:cstheme="minorHAnsi"/>
                <w:sz w:val="21"/>
                <w:szCs w:val="21"/>
              </w:rPr>
            </w:pPr>
            <w:r>
              <w:rPr>
                <w:rStyle w:val="spellingerror"/>
                <w:rFonts w:cstheme="minorHAnsi"/>
                <w:sz w:val="21"/>
                <w:szCs w:val="21"/>
              </w:rPr>
              <w:t>Byte av protesfötter/ protesknän</w:t>
            </w:r>
          </w:p>
          <w:p w14:paraId="16B4BA15" w14:textId="77777777" w:rsidR="00A71402" w:rsidRPr="0088154F" w:rsidRDefault="00A71402" w:rsidP="00A75775">
            <w:pPr>
              <w:jc w:val="left"/>
              <w:rPr>
                <w:rStyle w:val="spellingerror"/>
                <w:rFonts w:cstheme="minorHAnsi"/>
                <w:sz w:val="21"/>
                <w:szCs w:val="21"/>
              </w:rPr>
            </w:pPr>
          </w:p>
          <w:p w14:paraId="2E5384BB" w14:textId="77777777" w:rsidR="00A71402" w:rsidRPr="0088154F" w:rsidRDefault="00A71402" w:rsidP="00A75775">
            <w:pPr>
              <w:jc w:val="left"/>
              <w:rPr>
                <w:rStyle w:val="spellingerror"/>
                <w:rFonts w:cstheme="minorHAnsi"/>
                <w:sz w:val="21"/>
                <w:szCs w:val="21"/>
              </w:rPr>
            </w:pPr>
          </w:p>
          <w:p w14:paraId="5517D040" w14:textId="77777777" w:rsidR="00A71402" w:rsidRPr="0088154F" w:rsidRDefault="00A71402" w:rsidP="00A75775">
            <w:pPr>
              <w:jc w:val="left"/>
              <w:rPr>
                <w:rStyle w:val="spellingerror"/>
                <w:rFonts w:cstheme="minorHAnsi"/>
                <w:sz w:val="21"/>
                <w:szCs w:val="21"/>
              </w:rPr>
            </w:pPr>
          </w:p>
          <w:p w14:paraId="0D9D0AAF" w14:textId="77777777" w:rsidR="00A71402" w:rsidRPr="0088154F" w:rsidRDefault="00A71402" w:rsidP="00A75775">
            <w:pPr>
              <w:jc w:val="left"/>
              <w:rPr>
                <w:rStyle w:val="spellingerror"/>
                <w:rFonts w:cstheme="minorHAnsi"/>
                <w:sz w:val="21"/>
                <w:szCs w:val="21"/>
              </w:rPr>
            </w:pPr>
            <w:r>
              <w:rPr>
                <w:rStyle w:val="spellingerror"/>
                <w:rFonts w:cstheme="minorHAnsi"/>
                <w:sz w:val="21"/>
                <w:szCs w:val="21"/>
              </w:rPr>
              <w:t>A</w:t>
            </w:r>
            <w:r w:rsidRPr="0088154F">
              <w:rPr>
                <w:rStyle w:val="spellingerror"/>
                <w:rFonts w:cstheme="minorHAnsi"/>
                <w:sz w:val="21"/>
                <w:szCs w:val="21"/>
              </w:rPr>
              <w:t>lignment</w:t>
            </w:r>
          </w:p>
        </w:tc>
      </w:tr>
      <w:tr w:rsidR="00A71402" w:rsidRPr="0088154F" w14:paraId="3264EB4E" w14:textId="77777777" w:rsidTr="00A75775">
        <w:tc>
          <w:tcPr>
            <w:tcW w:w="2695" w:type="dxa"/>
          </w:tcPr>
          <w:p w14:paraId="564654F0"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b/>
                <w:bCs/>
                <w:sz w:val="21"/>
                <w:szCs w:val="21"/>
              </w:rPr>
            </w:pPr>
            <w:r w:rsidRPr="0088154F">
              <w:rPr>
                <w:rStyle w:val="spellingerror"/>
                <w:rFonts w:asciiTheme="minorHAnsi" w:hAnsiTheme="minorHAnsi" w:cstheme="minorHAnsi"/>
                <w:b/>
                <w:bCs/>
                <w:sz w:val="21"/>
                <w:szCs w:val="21"/>
              </w:rPr>
              <w:t>Intervju 6</w:t>
            </w:r>
          </w:p>
          <w:p w14:paraId="63355300" w14:textId="77777777" w:rsidR="00A71402" w:rsidRPr="0088154F" w:rsidRDefault="00A71402" w:rsidP="00A75775">
            <w:pPr>
              <w:pStyle w:val="paragraph"/>
              <w:spacing w:before="0" w:beforeAutospacing="0" w:after="0" w:afterAutospacing="0"/>
              <w:textAlignment w:val="baseline"/>
              <w:rPr>
                <w:rFonts w:asciiTheme="minorHAnsi" w:hAnsiTheme="minorHAnsi" w:cstheme="minorHAnsi"/>
                <w:sz w:val="21"/>
                <w:szCs w:val="21"/>
              </w:rPr>
            </w:pPr>
            <w:r w:rsidRPr="0088154F">
              <w:rPr>
                <w:rStyle w:val="spellingerror"/>
                <w:rFonts w:asciiTheme="minorHAnsi" w:hAnsiTheme="minorHAnsi" w:cstheme="minorHAnsi"/>
                <w:sz w:val="21"/>
                <w:szCs w:val="21"/>
              </w:rPr>
              <w:t>Delt</w:t>
            </w:r>
            <w:r w:rsidRPr="0088154F">
              <w:rPr>
                <w:rStyle w:val="normaltextrun"/>
                <w:rFonts w:asciiTheme="minorHAnsi" w:hAnsiTheme="minorHAnsi" w:cstheme="minorHAnsi"/>
                <w:sz w:val="21"/>
                <w:szCs w:val="21"/>
              </w:rPr>
              <w:t>.</w:t>
            </w:r>
            <w:r w:rsidRPr="0088154F">
              <w:rPr>
                <w:rStyle w:val="eop"/>
                <w:rFonts w:asciiTheme="minorHAnsi" w:hAnsiTheme="minorHAnsi" w:cstheme="minorHAnsi"/>
                <w:sz w:val="21"/>
                <w:szCs w:val="21"/>
              </w:rPr>
              <w:t> </w:t>
            </w:r>
          </w:p>
          <w:p w14:paraId="0FBE22B6" w14:textId="77777777" w:rsidR="00A71402" w:rsidRPr="0088154F" w:rsidRDefault="00A71402" w:rsidP="00A75775">
            <w:pPr>
              <w:pStyle w:val="paragraph"/>
              <w:spacing w:before="0" w:beforeAutospacing="0" w:after="0" w:afterAutospacing="0"/>
              <w:textAlignment w:val="baseline"/>
              <w:rPr>
                <w:rFonts w:asciiTheme="minorHAnsi" w:hAnsiTheme="minorHAnsi" w:cstheme="minorHAnsi"/>
                <w:sz w:val="21"/>
                <w:szCs w:val="21"/>
              </w:rPr>
            </w:pPr>
            <w:r w:rsidRPr="0088154F">
              <w:rPr>
                <w:rStyle w:val="normaltextrun"/>
                <w:rFonts w:asciiTheme="minorHAnsi" w:hAnsiTheme="minorHAnsi" w:cstheme="minorHAnsi"/>
                <w:sz w:val="21"/>
                <w:szCs w:val="21"/>
              </w:rPr>
              <w:t>Ja-a, i min vardag nu.</w:t>
            </w:r>
            <w:r w:rsidRPr="0088154F">
              <w:rPr>
                <w:rStyle w:val="apple-converted-space"/>
                <w:rFonts w:asciiTheme="minorHAnsi" w:hAnsiTheme="minorHAnsi" w:cstheme="minorHAnsi"/>
                <w:sz w:val="21"/>
                <w:szCs w:val="21"/>
              </w:rPr>
              <w:t> </w:t>
            </w:r>
            <w:r w:rsidRPr="0088154F">
              <w:rPr>
                <w:rStyle w:val="spellingerror"/>
                <w:rFonts w:asciiTheme="minorHAnsi" w:hAnsiTheme="minorHAnsi" w:cstheme="minorHAnsi"/>
                <w:sz w:val="21"/>
                <w:szCs w:val="21"/>
              </w:rPr>
              <w:t>Ehm</w:t>
            </w:r>
            <w:r w:rsidRPr="0088154F">
              <w:rPr>
                <w:rStyle w:val="normaltextrun"/>
                <w:rFonts w:asciiTheme="minorHAnsi" w:hAnsiTheme="minorHAnsi" w:cstheme="minorHAnsi"/>
                <w:sz w:val="21"/>
                <w:szCs w:val="21"/>
              </w:rPr>
              <w:t>. Möjligtvis,</w:t>
            </w:r>
            <w:r w:rsidRPr="0088154F">
              <w:rPr>
                <w:rStyle w:val="apple-converted-space"/>
                <w:rFonts w:asciiTheme="minorHAnsi" w:hAnsiTheme="minorHAnsi" w:cstheme="minorHAnsi"/>
                <w:sz w:val="21"/>
                <w:szCs w:val="21"/>
              </w:rPr>
              <w:t> </w:t>
            </w:r>
            <w:r w:rsidRPr="0088154F">
              <w:rPr>
                <w:rStyle w:val="spellingerror"/>
                <w:rFonts w:asciiTheme="minorHAnsi" w:hAnsiTheme="minorHAnsi" w:cstheme="minorHAnsi"/>
                <w:sz w:val="21"/>
                <w:szCs w:val="21"/>
              </w:rPr>
              <w:t>ehm</w:t>
            </w:r>
            <w:r w:rsidRPr="0088154F">
              <w:rPr>
                <w:rStyle w:val="normaltextrun"/>
                <w:rFonts w:asciiTheme="minorHAnsi" w:hAnsiTheme="minorHAnsi" w:cstheme="minorHAnsi"/>
                <w:sz w:val="21"/>
                <w:szCs w:val="21"/>
              </w:rPr>
              <w:t>. Möjligtvis då att man skulle kunna ha lite olika fötter,</w:t>
            </w:r>
            <w:r w:rsidRPr="0088154F">
              <w:rPr>
                <w:rStyle w:val="apple-converted-space"/>
                <w:rFonts w:asciiTheme="minorHAnsi" w:hAnsiTheme="minorHAnsi" w:cstheme="minorHAnsi"/>
                <w:sz w:val="21"/>
                <w:szCs w:val="21"/>
              </w:rPr>
              <w:t> </w:t>
            </w:r>
            <w:r w:rsidRPr="0088154F">
              <w:rPr>
                <w:rStyle w:val="spellingerror"/>
                <w:rFonts w:asciiTheme="minorHAnsi" w:hAnsiTheme="minorHAnsi" w:cstheme="minorHAnsi"/>
                <w:sz w:val="21"/>
                <w:szCs w:val="21"/>
              </w:rPr>
              <w:t>eh</w:t>
            </w:r>
            <w:r w:rsidRPr="0088154F">
              <w:rPr>
                <w:rStyle w:val="normaltextrun"/>
                <w:rFonts w:asciiTheme="minorHAnsi" w:hAnsiTheme="minorHAnsi" w:cstheme="minorHAnsi"/>
                <w:sz w:val="21"/>
                <w:szCs w:val="21"/>
              </w:rPr>
              <w:t>, jag tänker på dom här kolfiberfötterna som ger energi når man går ute till exempel som hjälper till att trycka ifrån.</w:t>
            </w:r>
            <w:r w:rsidRPr="0088154F">
              <w:rPr>
                <w:rStyle w:val="apple-converted-space"/>
                <w:rFonts w:asciiTheme="minorHAnsi" w:hAnsiTheme="minorHAnsi" w:cstheme="minorHAnsi"/>
                <w:sz w:val="21"/>
                <w:szCs w:val="21"/>
              </w:rPr>
              <w:t> </w:t>
            </w:r>
            <w:r w:rsidRPr="0088154F">
              <w:rPr>
                <w:rStyle w:val="spellingerror"/>
                <w:rFonts w:asciiTheme="minorHAnsi" w:hAnsiTheme="minorHAnsi" w:cstheme="minorHAnsi"/>
                <w:sz w:val="21"/>
                <w:szCs w:val="21"/>
              </w:rPr>
              <w:t>Eh</w:t>
            </w:r>
            <w:r w:rsidRPr="0088154F">
              <w:rPr>
                <w:rStyle w:val="normaltextrun"/>
                <w:rFonts w:asciiTheme="minorHAnsi" w:hAnsiTheme="minorHAnsi" w:cstheme="minorHAnsi"/>
                <w:sz w:val="21"/>
                <w:szCs w:val="21"/>
              </w:rPr>
              <w:t>, jämfört med att kunna ha den barfota och kunna gå inomhus, för när du har den så ställer du den på en viss klackhöjd, där skulle det va bra</w:t>
            </w:r>
            <w:r w:rsidRPr="0088154F">
              <w:rPr>
                <w:rStyle w:val="apple-converted-space"/>
                <w:rFonts w:asciiTheme="minorHAnsi" w:hAnsiTheme="minorHAnsi" w:cstheme="minorHAnsi"/>
                <w:sz w:val="21"/>
                <w:szCs w:val="21"/>
              </w:rPr>
              <w:t> </w:t>
            </w:r>
            <w:r w:rsidRPr="0088154F">
              <w:rPr>
                <w:rStyle w:val="normaltextrun"/>
                <w:rFonts w:asciiTheme="minorHAnsi" w:hAnsiTheme="minorHAnsi" w:cstheme="minorHAnsi"/>
                <w:sz w:val="21"/>
                <w:szCs w:val="21"/>
              </w:rPr>
              <w:t>o kunna ändra för man går ju rätt, man kompenserar ju väldigt mycket när man går inomhus,</w:t>
            </w:r>
            <w:r w:rsidRPr="0088154F">
              <w:rPr>
                <w:rStyle w:val="apple-converted-space"/>
                <w:rFonts w:asciiTheme="minorHAnsi" w:hAnsiTheme="minorHAnsi" w:cstheme="minorHAnsi"/>
                <w:sz w:val="21"/>
                <w:szCs w:val="21"/>
              </w:rPr>
              <w:t> </w:t>
            </w:r>
            <w:r w:rsidRPr="0088154F">
              <w:rPr>
                <w:rStyle w:val="spellingerror"/>
                <w:rFonts w:asciiTheme="minorHAnsi" w:hAnsiTheme="minorHAnsi" w:cstheme="minorHAnsi"/>
                <w:sz w:val="21"/>
                <w:szCs w:val="21"/>
              </w:rPr>
              <w:t>eh</w:t>
            </w:r>
            <w:r w:rsidRPr="0088154F">
              <w:rPr>
                <w:rStyle w:val="normaltextrun"/>
                <w:rFonts w:asciiTheme="minorHAnsi" w:hAnsiTheme="minorHAnsi" w:cstheme="minorHAnsi"/>
                <w:sz w:val="21"/>
                <w:szCs w:val="21"/>
              </w:rPr>
              <w:t xml:space="preserve">, och jag vill inte </w:t>
            </w:r>
            <w:r w:rsidRPr="0088154F">
              <w:rPr>
                <w:rStyle w:val="normaltextrun"/>
                <w:rFonts w:asciiTheme="minorHAnsi" w:hAnsiTheme="minorHAnsi" w:cstheme="minorHAnsi"/>
                <w:sz w:val="21"/>
                <w:szCs w:val="21"/>
              </w:rPr>
              <w:lastRenderedPageBreak/>
              <w:t>alltid gå med sko inomhus</w:t>
            </w:r>
            <w:r w:rsidRPr="0088154F">
              <w:rPr>
                <w:rStyle w:val="apple-converted-space"/>
                <w:rFonts w:asciiTheme="minorHAnsi" w:hAnsiTheme="minorHAnsi" w:cstheme="minorHAnsi"/>
                <w:sz w:val="21"/>
                <w:szCs w:val="21"/>
              </w:rPr>
              <w:t> </w:t>
            </w:r>
            <w:r w:rsidRPr="0088154F">
              <w:rPr>
                <w:rStyle w:val="normaltextrun"/>
                <w:rFonts w:asciiTheme="minorHAnsi" w:hAnsiTheme="minorHAnsi" w:cstheme="minorHAnsi"/>
                <w:sz w:val="21"/>
                <w:szCs w:val="21"/>
              </w:rPr>
              <w:t>eller så. Så där tror jag att den är, den skulle kunna hjälpa i min vardag, men å andra sidan har jag gått lite ifrån</w:t>
            </w:r>
            <w:r w:rsidRPr="0088154F">
              <w:rPr>
                <w:rStyle w:val="apple-converted-space"/>
                <w:rFonts w:asciiTheme="minorHAnsi" w:hAnsiTheme="minorHAnsi" w:cstheme="minorHAnsi"/>
                <w:sz w:val="21"/>
                <w:szCs w:val="21"/>
              </w:rPr>
              <w:t> </w:t>
            </w:r>
            <w:r w:rsidRPr="0088154F">
              <w:rPr>
                <w:rStyle w:val="normaltextrun"/>
                <w:rFonts w:asciiTheme="minorHAnsi" w:hAnsiTheme="minorHAnsi" w:cstheme="minorHAnsi"/>
                <w:sz w:val="21"/>
                <w:szCs w:val="21"/>
              </w:rPr>
              <w:t>kolfiberfoten för att få en fot man kan ställa själv. Och den, den har energi i sig, men inte lika mycket energi. Den blir inte aktiv så som en hel kolfiberfot blir.</w:t>
            </w:r>
            <w:r w:rsidRPr="0088154F">
              <w:rPr>
                <w:rStyle w:val="eop"/>
                <w:rFonts w:asciiTheme="minorHAnsi" w:hAnsiTheme="minorHAnsi" w:cstheme="minorHAnsi"/>
                <w:sz w:val="21"/>
                <w:szCs w:val="21"/>
              </w:rPr>
              <w:t> </w:t>
            </w:r>
          </w:p>
          <w:p w14:paraId="0C464F53" w14:textId="77777777" w:rsidR="00A71402" w:rsidRPr="0088154F" w:rsidRDefault="00A71402" w:rsidP="00A75775">
            <w:pPr>
              <w:pStyle w:val="paragraph"/>
              <w:spacing w:before="0" w:beforeAutospacing="0" w:after="0" w:afterAutospacing="0"/>
              <w:textAlignment w:val="baseline"/>
              <w:rPr>
                <w:rFonts w:asciiTheme="minorHAnsi" w:hAnsiTheme="minorHAnsi" w:cstheme="minorHAnsi"/>
                <w:sz w:val="21"/>
                <w:szCs w:val="21"/>
              </w:rPr>
            </w:pPr>
            <w:r w:rsidRPr="0088154F">
              <w:rPr>
                <w:rStyle w:val="spellingerror"/>
                <w:rFonts w:asciiTheme="minorHAnsi" w:hAnsiTheme="minorHAnsi" w:cstheme="minorHAnsi"/>
                <w:sz w:val="21"/>
                <w:szCs w:val="21"/>
              </w:rPr>
              <w:t>Int</w:t>
            </w:r>
            <w:r w:rsidRPr="0088154F">
              <w:rPr>
                <w:rStyle w:val="normaltextrun"/>
                <w:rFonts w:asciiTheme="minorHAnsi" w:hAnsiTheme="minorHAnsi" w:cstheme="minorHAnsi"/>
                <w:sz w:val="21"/>
                <w:szCs w:val="21"/>
              </w:rPr>
              <w:t>.</w:t>
            </w:r>
            <w:r w:rsidRPr="0088154F">
              <w:rPr>
                <w:rStyle w:val="eop"/>
                <w:rFonts w:asciiTheme="minorHAnsi" w:hAnsiTheme="minorHAnsi" w:cstheme="minorHAnsi"/>
                <w:sz w:val="21"/>
                <w:szCs w:val="21"/>
              </w:rPr>
              <w:t> </w:t>
            </w:r>
          </w:p>
          <w:p w14:paraId="005DE744" w14:textId="77777777" w:rsidR="00A71402" w:rsidRPr="0088154F" w:rsidRDefault="00A71402" w:rsidP="00A75775">
            <w:pPr>
              <w:pStyle w:val="paragraph"/>
              <w:spacing w:before="0" w:beforeAutospacing="0" w:after="0" w:afterAutospacing="0"/>
              <w:textAlignment w:val="baseline"/>
              <w:rPr>
                <w:rFonts w:asciiTheme="minorHAnsi" w:hAnsiTheme="minorHAnsi" w:cstheme="minorHAnsi"/>
                <w:sz w:val="21"/>
                <w:szCs w:val="21"/>
              </w:rPr>
            </w:pPr>
            <w:r w:rsidRPr="0088154F">
              <w:rPr>
                <w:rStyle w:val="normaltextrun"/>
                <w:rFonts w:asciiTheme="minorHAnsi" w:hAnsiTheme="minorHAnsi" w:cstheme="minorHAnsi"/>
                <w:sz w:val="21"/>
                <w:szCs w:val="21"/>
              </w:rPr>
              <w:t>Vad är det för fot?</w:t>
            </w:r>
            <w:r w:rsidRPr="0088154F">
              <w:rPr>
                <w:rStyle w:val="eop"/>
                <w:rFonts w:asciiTheme="minorHAnsi" w:hAnsiTheme="minorHAnsi" w:cstheme="minorHAnsi"/>
                <w:sz w:val="21"/>
                <w:szCs w:val="21"/>
              </w:rPr>
              <w:t> </w:t>
            </w:r>
          </w:p>
          <w:p w14:paraId="2D7DD374" w14:textId="77777777" w:rsidR="00A71402" w:rsidRPr="0088154F" w:rsidRDefault="00A71402" w:rsidP="00A75775">
            <w:pPr>
              <w:pStyle w:val="paragraph"/>
              <w:spacing w:before="0" w:beforeAutospacing="0" w:after="0" w:afterAutospacing="0"/>
              <w:textAlignment w:val="baseline"/>
              <w:rPr>
                <w:rFonts w:asciiTheme="minorHAnsi" w:hAnsiTheme="minorHAnsi" w:cstheme="minorHAnsi"/>
                <w:sz w:val="21"/>
                <w:szCs w:val="21"/>
              </w:rPr>
            </w:pPr>
            <w:r w:rsidRPr="0088154F">
              <w:rPr>
                <w:rStyle w:val="spellingerror"/>
                <w:rFonts w:asciiTheme="minorHAnsi" w:hAnsiTheme="minorHAnsi" w:cstheme="minorHAnsi"/>
                <w:sz w:val="21"/>
                <w:szCs w:val="21"/>
              </w:rPr>
              <w:t>Delt</w:t>
            </w:r>
            <w:r w:rsidRPr="0088154F">
              <w:rPr>
                <w:rStyle w:val="normaltextrun"/>
                <w:rFonts w:asciiTheme="minorHAnsi" w:hAnsiTheme="minorHAnsi" w:cstheme="minorHAnsi"/>
                <w:sz w:val="21"/>
                <w:szCs w:val="21"/>
              </w:rPr>
              <w:t>.</w:t>
            </w:r>
            <w:r w:rsidRPr="0088154F">
              <w:rPr>
                <w:rStyle w:val="eop"/>
                <w:rFonts w:asciiTheme="minorHAnsi" w:hAnsiTheme="minorHAnsi" w:cstheme="minorHAnsi"/>
                <w:sz w:val="21"/>
                <w:szCs w:val="21"/>
              </w:rPr>
              <w:t> </w:t>
            </w:r>
          </w:p>
          <w:p w14:paraId="4F25C203" w14:textId="77777777" w:rsidR="00A71402" w:rsidRPr="0088154F" w:rsidRDefault="00A71402" w:rsidP="00A75775">
            <w:pPr>
              <w:pStyle w:val="paragraph"/>
              <w:spacing w:before="0" w:beforeAutospacing="0" w:after="0" w:afterAutospacing="0"/>
              <w:textAlignment w:val="baseline"/>
              <w:rPr>
                <w:rFonts w:asciiTheme="minorHAnsi" w:hAnsiTheme="minorHAnsi" w:cstheme="minorHAnsi"/>
                <w:sz w:val="21"/>
                <w:szCs w:val="21"/>
              </w:rPr>
            </w:pPr>
            <w:r w:rsidRPr="0088154F">
              <w:rPr>
                <w:rStyle w:val="normaltextrun"/>
                <w:rFonts w:asciiTheme="minorHAnsi" w:hAnsiTheme="minorHAnsi" w:cstheme="minorHAnsi"/>
                <w:sz w:val="21"/>
                <w:szCs w:val="21"/>
              </w:rPr>
              <w:t>Den jag har nu? Jag vet inte ens vad den heter.</w:t>
            </w:r>
            <w:r w:rsidRPr="0088154F">
              <w:rPr>
                <w:rStyle w:val="apple-converted-space"/>
                <w:rFonts w:asciiTheme="minorHAnsi" w:hAnsiTheme="minorHAnsi" w:cstheme="minorHAnsi"/>
                <w:sz w:val="21"/>
                <w:szCs w:val="21"/>
              </w:rPr>
              <w:t> </w:t>
            </w:r>
            <w:r w:rsidRPr="0088154F">
              <w:rPr>
                <w:rStyle w:val="spellingerror"/>
                <w:rFonts w:asciiTheme="minorHAnsi" w:hAnsiTheme="minorHAnsi" w:cstheme="minorHAnsi"/>
                <w:sz w:val="21"/>
                <w:szCs w:val="21"/>
              </w:rPr>
              <w:t>Össurs</w:t>
            </w:r>
            <w:r w:rsidRPr="0088154F">
              <w:rPr>
                <w:rStyle w:val="apple-converted-space"/>
                <w:rFonts w:asciiTheme="minorHAnsi" w:hAnsiTheme="minorHAnsi" w:cstheme="minorHAnsi"/>
                <w:sz w:val="21"/>
                <w:szCs w:val="21"/>
              </w:rPr>
              <w:t> </w:t>
            </w:r>
            <w:r w:rsidRPr="0088154F">
              <w:rPr>
                <w:rStyle w:val="normaltextrun"/>
                <w:rFonts w:asciiTheme="minorHAnsi" w:hAnsiTheme="minorHAnsi" w:cstheme="minorHAnsi"/>
                <w:sz w:val="21"/>
                <w:szCs w:val="21"/>
              </w:rPr>
              <w:t>som man kan ställa.</w:t>
            </w:r>
            <w:r w:rsidRPr="0088154F">
              <w:rPr>
                <w:rStyle w:val="eop"/>
                <w:rFonts w:asciiTheme="minorHAnsi" w:hAnsiTheme="minorHAnsi" w:cstheme="minorHAnsi"/>
                <w:sz w:val="21"/>
                <w:szCs w:val="21"/>
              </w:rPr>
              <w:t> </w:t>
            </w:r>
          </w:p>
          <w:p w14:paraId="7690D024" w14:textId="77777777" w:rsidR="00A71402" w:rsidRPr="0088154F" w:rsidRDefault="00A71402" w:rsidP="00A75775">
            <w:pPr>
              <w:pStyle w:val="paragraph"/>
              <w:spacing w:before="0" w:beforeAutospacing="0" w:after="0" w:afterAutospacing="0"/>
              <w:textAlignment w:val="baseline"/>
              <w:rPr>
                <w:rFonts w:asciiTheme="minorHAnsi" w:hAnsiTheme="minorHAnsi" w:cstheme="minorHAnsi"/>
                <w:sz w:val="21"/>
                <w:szCs w:val="21"/>
              </w:rPr>
            </w:pPr>
            <w:r w:rsidRPr="0088154F">
              <w:rPr>
                <w:rStyle w:val="spellingerror"/>
                <w:rFonts w:asciiTheme="minorHAnsi" w:hAnsiTheme="minorHAnsi" w:cstheme="minorHAnsi"/>
                <w:sz w:val="21"/>
                <w:szCs w:val="21"/>
              </w:rPr>
              <w:t>Int</w:t>
            </w:r>
            <w:r w:rsidRPr="0088154F">
              <w:rPr>
                <w:rStyle w:val="normaltextrun"/>
                <w:rFonts w:asciiTheme="minorHAnsi" w:hAnsiTheme="minorHAnsi" w:cstheme="minorHAnsi"/>
                <w:sz w:val="21"/>
                <w:szCs w:val="21"/>
              </w:rPr>
              <w:t>.</w:t>
            </w:r>
            <w:r w:rsidRPr="0088154F">
              <w:rPr>
                <w:rStyle w:val="eop"/>
                <w:rFonts w:asciiTheme="minorHAnsi" w:hAnsiTheme="minorHAnsi" w:cstheme="minorHAnsi"/>
                <w:sz w:val="21"/>
                <w:szCs w:val="21"/>
              </w:rPr>
              <w:t> </w:t>
            </w:r>
          </w:p>
          <w:p w14:paraId="2C8DFA3A" w14:textId="77777777" w:rsidR="00A71402" w:rsidRPr="0088154F" w:rsidRDefault="00A71402" w:rsidP="00A75775">
            <w:pPr>
              <w:pStyle w:val="paragraph"/>
              <w:spacing w:before="0" w:beforeAutospacing="0" w:after="0" w:afterAutospacing="0"/>
              <w:textAlignment w:val="baseline"/>
              <w:rPr>
                <w:rFonts w:asciiTheme="minorHAnsi" w:hAnsiTheme="minorHAnsi" w:cstheme="minorHAnsi"/>
                <w:sz w:val="21"/>
                <w:szCs w:val="21"/>
              </w:rPr>
            </w:pPr>
            <w:r w:rsidRPr="0088154F">
              <w:rPr>
                <w:rStyle w:val="normaltextrun"/>
                <w:rFonts w:asciiTheme="minorHAnsi" w:hAnsiTheme="minorHAnsi" w:cstheme="minorHAnsi"/>
                <w:sz w:val="21"/>
                <w:szCs w:val="21"/>
              </w:rPr>
              <w:t>LP</w:t>
            </w:r>
            <w:r w:rsidRPr="0088154F">
              <w:rPr>
                <w:rStyle w:val="eop"/>
                <w:rFonts w:asciiTheme="minorHAnsi" w:hAnsiTheme="minorHAnsi" w:cstheme="minorHAnsi"/>
                <w:sz w:val="21"/>
                <w:szCs w:val="21"/>
              </w:rPr>
              <w:t> </w:t>
            </w:r>
          </w:p>
          <w:p w14:paraId="5DC5545E" w14:textId="77777777" w:rsidR="00A71402" w:rsidRPr="0088154F" w:rsidRDefault="00A71402" w:rsidP="00A75775">
            <w:pPr>
              <w:pStyle w:val="paragraph"/>
              <w:spacing w:before="0" w:beforeAutospacing="0" w:after="0" w:afterAutospacing="0"/>
              <w:textAlignment w:val="baseline"/>
              <w:rPr>
                <w:rFonts w:asciiTheme="minorHAnsi" w:hAnsiTheme="minorHAnsi" w:cstheme="minorHAnsi"/>
                <w:sz w:val="21"/>
                <w:szCs w:val="21"/>
              </w:rPr>
            </w:pPr>
            <w:r w:rsidRPr="0088154F">
              <w:rPr>
                <w:rStyle w:val="spellingerror"/>
                <w:rFonts w:asciiTheme="minorHAnsi" w:hAnsiTheme="minorHAnsi" w:cstheme="minorHAnsi"/>
                <w:sz w:val="21"/>
                <w:szCs w:val="21"/>
              </w:rPr>
              <w:t>Delt</w:t>
            </w:r>
            <w:r w:rsidRPr="0088154F">
              <w:rPr>
                <w:rStyle w:val="normaltextrun"/>
                <w:rFonts w:asciiTheme="minorHAnsi" w:hAnsiTheme="minorHAnsi" w:cstheme="minorHAnsi"/>
                <w:sz w:val="21"/>
                <w:szCs w:val="21"/>
              </w:rPr>
              <w:t>.</w:t>
            </w:r>
            <w:r w:rsidRPr="0088154F">
              <w:rPr>
                <w:rStyle w:val="eop"/>
                <w:rFonts w:asciiTheme="minorHAnsi" w:hAnsiTheme="minorHAnsi" w:cstheme="minorHAnsi"/>
                <w:sz w:val="21"/>
                <w:szCs w:val="21"/>
              </w:rPr>
              <w:t> </w:t>
            </w:r>
          </w:p>
          <w:p w14:paraId="7642770E" w14:textId="77777777" w:rsidR="00A71402" w:rsidRPr="0088154F" w:rsidRDefault="00A71402" w:rsidP="00A75775">
            <w:pPr>
              <w:pStyle w:val="paragraph"/>
              <w:spacing w:before="0" w:beforeAutospacing="0" w:after="0" w:afterAutospacing="0"/>
              <w:textAlignment w:val="baseline"/>
              <w:rPr>
                <w:rFonts w:asciiTheme="minorHAnsi" w:hAnsiTheme="minorHAnsi" w:cstheme="minorHAnsi"/>
                <w:sz w:val="21"/>
                <w:szCs w:val="21"/>
              </w:rPr>
            </w:pPr>
            <w:r w:rsidRPr="0088154F">
              <w:rPr>
                <w:rStyle w:val="normaltextrun"/>
                <w:rFonts w:asciiTheme="minorHAnsi" w:hAnsiTheme="minorHAnsi" w:cstheme="minorHAnsi"/>
                <w:sz w:val="21"/>
                <w:szCs w:val="21"/>
              </w:rPr>
              <w:t>Just det</w:t>
            </w:r>
            <w:r w:rsidRPr="0088154F">
              <w:rPr>
                <w:rStyle w:val="apple-converted-space"/>
                <w:rFonts w:asciiTheme="minorHAnsi" w:hAnsiTheme="minorHAnsi" w:cstheme="minorHAnsi"/>
                <w:sz w:val="21"/>
                <w:szCs w:val="21"/>
              </w:rPr>
              <w:t> </w:t>
            </w:r>
            <w:r w:rsidRPr="0088154F">
              <w:rPr>
                <w:rStyle w:val="spellingerror"/>
                <w:rFonts w:asciiTheme="minorHAnsi" w:hAnsiTheme="minorHAnsi" w:cstheme="minorHAnsi"/>
                <w:sz w:val="21"/>
                <w:szCs w:val="21"/>
              </w:rPr>
              <w:t>Low</w:t>
            </w:r>
            <w:r w:rsidRPr="0088154F">
              <w:rPr>
                <w:rStyle w:val="apple-converted-space"/>
                <w:rFonts w:asciiTheme="minorHAnsi" w:hAnsiTheme="minorHAnsi" w:cstheme="minorHAnsi"/>
                <w:sz w:val="21"/>
                <w:szCs w:val="21"/>
              </w:rPr>
              <w:t> </w:t>
            </w:r>
            <w:r w:rsidRPr="0088154F">
              <w:rPr>
                <w:rStyle w:val="spellingerror"/>
                <w:rFonts w:asciiTheme="minorHAnsi" w:hAnsiTheme="minorHAnsi" w:cstheme="minorHAnsi"/>
                <w:sz w:val="21"/>
                <w:szCs w:val="21"/>
              </w:rPr>
              <w:t>Profile</w:t>
            </w:r>
            <w:r w:rsidRPr="0088154F">
              <w:rPr>
                <w:rStyle w:val="eop"/>
                <w:rFonts w:asciiTheme="minorHAnsi" w:hAnsiTheme="minorHAnsi" w:cstheme="minorHAnsi"/>
                <w:sz w:val="21"/>
                <w:szCs w:val="21"/>
              </w:rPr>
              <w:t> </w:t>
            </w:r>
          </w:p>
          <w:p w14:paraId="6EDE5D47" w14:textId="77777777" w:rsidR="00A71402" w:rsidRPr="0088154F" w:rsidRDefault="00A71402" w:rsidP="00A75775">
            <w:pPr>
              <w:pStyle w:val="paragraph"/>
              <w:spacing w:before="0" w:beforeAutospacing="0" w:after="0" w:afterAutospacing="0"/>
              <w:textAlignment w:val="baseline"/>
              <w:rPr>
                <w:rFonts w:asciiTheme="minorHAnsi" w:hAnsiTheme="minorHAnsi" w:cstheme="minorHAnsi"/>
                <w:sz w:val="21"/>
                <w:szCs w:val="21"/>
              </w:rPr>
            </w:pPr>
            <w:r w:rsidRPr="0088154F">
              <w:rPr>
                <w:rStyle w:val="spellingerror"/>
                <w:rFonts w:asciiTheme="minorHAnsi" w:hAnsiTheme="minorHAnsi" w:cstheme="minorHAnsi"/>
                <w:sz w:val="21"/>
                <w:szCs w:val="21"/>
              </w:rPr>
              <w:t>Int</w:t>
            </w:r>
            <w:r w:rsidRPr="0088154F">
              <w:rPr>
                <w:rStyle w:val="normaltextrun"/>
                <w:rFonts w:asciiTheme="minorHAnsi" w:hAnsiTheme="minorHAnsi" w:cstheme="minorHAnsi"/>
                <w:sz w:val="21"/>
                <w:szCs w:val="21"/>
              </w:rPr>
              <w:t>.</w:t>
            </w:r>
            <w:r w:rsidRPr="0088154F">
              <w:rPr>
                <w:rStyle w:val="eop"/>
                <w:rFonts w:asciiTheme="minorHAnsi" w:hAnsiTheme="minorHAnsi" w:cstheme="minorHAnsi"/>
                <w:sz w:val="21"/>
                <w:szCs w:val="21"/>
              </w:rPr>
              <w:t> </w:t>
            </w:r>
          </w:p>
          <w:p w14:paraId="63AD5D1C" w14:textId="77777777" w:rsidR="00A71402" w:rsidRPr="0088154F" w:rsidRDefault="00A71402" w:rsidP="00A75775">
            <w:pPr>
              <w:pStyle w:val="paragraph"/>
              <w:spacing w:before="0" w:beforeAutospacing="0" w:after="0" w:afterAutospacing="0"/>
              <w:textAlignment w:val="baseline"/>
              <w:rPr>
                <w:rFonts w:asciiTheme="minorHAnsi" w:hAnsiTheme="minorHAnsi" w:cstheme="minorHAnsi"/>
                <w:sz w:val="21"/>
                <w:szCs w:val="21"/>
              </w:rPr>
            </w:pPr>
            <w:r w:rsidRPr="0088154F">
              <w:rPr>
                <w:rStyle w:val="normaltextrun"/>
                <w:rFonts w:asciiTheme="minorHAnsi" w:hAnsiTheme="minorHAnsi" w:cstheme="minorHAnsi"/>
                <w:sz w:val="21"/>
                <w:szCs w:val="21"/>
              </w:rPr>
              <w:t>LP</w:t>
            </w:r>
            <w:r w:rsidRPr="0088154F">
              <w:rPr>
                <w:rStyle w:val="apple-converted-space"/>
                <w:rFonts w:asciiTheme="minorHAnsi" w:hAnsiTheme="minorHAnsi" w:cstheme="minorHAnsi"/>
                <w:sz w:val="21"/>
                <w:szCs w:val="21"/>
              </w:rPr>
              <w:t> </w:t>
            </w:r>
            <w:r w:rsidRPr="0088154F">
              <w:rPr>
                <w:rStyle w:val="spellingerror"/>
                <w:rFonts w:asciiTheme="minorHAnsi" w:hAnsiTheme="minorHAnsi" w:cstheme="minorHAnsi"/>
                <w:sz w:val="21"/>
                <w:szCs w:val="21"/>
              </w:rPr>
              <w:t>Align</w:t>
            </w:r>
            <w:r w:rsidRPr="0088154F">
              <w:rPr>
                <w:rStyle w:val="normaltextrun"/>
                <w:rFonts w:asciiTheme="minorHAnsi" w:hAnsiTheme="minorHAnsi" w:cstheme="minorHAnsi"/>
                <w:sz w:val="21"/>
                <w:szCs w:val="21"/>
              </w:rPr>
              <w:t>.</w:t>
            </w:r>
            <w:r w:rsidRPr="0088154F">
              <w:rPr>
                <w:rStyle w:val="eop"/>
                <w:rFonts w:asciiTheme="minorHAnsi" w:hAnsiTheme="minorHAnsi" w:cstheme="minorHAnsi"/>
                <w:sz w:val="21"/>
                <w:szCs w:val="21"/>
              </w:rPr>
              <w:t> </w:t>
            </w:r>
          </w:p>
          <w:p w14:paraId="0CD9DFCE" w14:textId="77777777" w:rsidR="00A71402" w:rsidRPr="0088154F" w:rsidRDefault="00A71402" w:rsidP="00A75775">
            <w:pPr>
              <w:pStyle w:val="paragraph"/>
              <w:spacing w:before="0" w:beforeAutospacing="0" w:after="0" w:afterAutospacing="0"/>
              <w:textAlignment w:val="baseline"/>
              <w:rPr>
                <w:rFonts w:asciiTheme="minorHAnsi" w:hAnsiTheme="minorHAnsi" w:cstheme="minorHAnsi"/>
                <w:sz w:val="21"/>
                <w:szCs w:val="21"/>
              </w:rPr>
            </w:pPr>
            <w:r w:rsidRPr="0088154F">
              <w:rPr>
                <w:rStyle w:val="spellingerror"/>
                <w:rFonts w:asciiTheme="minorHAnsi" w:hAnsiTheme="minorHAnsi" w:cstheme="minorHAnsi"/>
                <w:sz w:val="21"/>
                <w:szCs w:val="21"/>
              </w:rPr>
              <w:t>Delt</w:t>
            </w:r>
            <w:r w:rsidRPr="0088154F">
              <w:rPr>
                <w:rStyle w:val="normaltextrun"/>
                <w:rFonts w:asciiTheme="minorHAnsi" w:hAnsiTheme="minorHAnsi" w:cstheme="minorHAnsi"/>
                <w:sz w:val="21"/>
                <w:szCs w:val="21"/>
              </w:rPr>
              <w:t>.</w:t>
            </w:r>
            <w:r w:rsidRPr="0088154F">
              <w:rPr>
                <w:rStyle w:val="eop"/>
                <w:rFonts w:asciiTheme="minorHAnsi" w:hAnsiTheme="minorHAnsi" w:cstheme="minorHAnsi"/>
                <w:sz w:val="21"/>
                <w:szCs w:val="21"/>
              </w:rPr>
              <w:t> </w:t>
            </w:r>
          </w:p>
          <w:p w14:paraId="1D6B9324" w14:textId="77777777" w:rsidR="00A71402" w:rsidRPr="0088154F" w:rsidRDefault="00A71402" w:rsidP="00A75775">
            <w:pPr>
              <w:pStyle w:val="paragraph"/>
              <w:spacing w:before="0" w:beforeAutospacing="0" w:after="0" w:afterAutospacing="0"/>
              <w:textAlignment w:val="baseline"/>
              <w:rPr>
                <w:rFonts w:asciiTheme="minorHAnsi" w:hAnsiTheme="minorHAnsi" w:cstheme="minorHAnsi"/>
                <w:sz w:val="21"/>
                <w:szCs w:val="21"/>
              </w:rPr>
            </w:pPr>
            <w:r w:rsidRPr="0088154F">
              <w:rPr>
                <w:rStyle w:val="normaltextrun"/>
                <w:rFonts w:asciiTheme="minorHAnsi" w:hAnsiTheme="minorHAnsi" w:cstheme="minorHAnsi"/>
                <w:sz w:val="21"/>
                <w:szCs w:val="21"/>
              </w:rPr>
              <w:t>Eller vad heter den?</w:t>
            </w:r>
            <w:r w:rsidRPr="0088154F">
              <w:rPr>
                <w:rStyle w:val="eop"/>
                <w:rFonts w:asciiTheme="minorHAnsi" w:hAnsiTheme="minorHAnsi" w:cstheme="minorHAnsi"/>
                <w:sz w:val="21"/>
                <w:szCs w:val="21"/>
              </w:rPr>
              <w:t> </w:t>
            </w:r>
          </w:p>
          <w:p w14:paraId="42F8937C" w14:textId="77777777" w:rsidR="00A71402" w:rsidRPr="0088154F" w:rsidRDefault="00A71402" w:rsidP="00A75775">
            <w:pPr>
              <w:pStyle w:val="paragraph"/>
              <w:spacing w:before="0" w:beforeAutospacing="0" w:after="0" w:afterAutospacing="0"/>
              <w:textAlignment w:val="baseline"/>
              <w:rPr>
                <w:rFonts w:asciiTheme="minorHAnsi" w:hAnsiTheme="minorHAnsi" w:cstheme="minorHAnsi"/>
                <w:sz w:val="21"/>
                <w:szCs w:val="21"/>
              </w:rPr>
            </w:pPr>
            <w:r w:rsidRPr="0088154F">
              <w:rPr>
                <w:rStyle w:val="spellingerror"/>
                <w:rFonts w:asciiTheme="minorHAnsi" w:hAnsiTheme="minorHAnsi" w:cstheme="minorHAnsi"/>
                <w:sz w:val="21"/>
                <w:szCs w:val="21"/>
              </w:rPr>
              <w:t>Int</w:t>
            </w:r>
            <w:r w:rsidRPr="0088154F">
              <w:rPr>
                <w:rStyle w:val="normaltextrun"/>
                <w:rFonts w:asciiTheme="minorHAnsi" w:hAnsiTheme="minorHAnsi" w:cstheme="minorHAnsi"/>
                <w:sz w:val="21"/>
                <w:szCs w:val="21"/>
              </w:rPr>
              <w:t>.</w:t>
            </w:r>
            <w:r w:rsidRPr="0088154F">
              <w:rPr>
                <w:rStyle w:val="eop"/>
                <w:rFonts w:asciiTheme="minorHAnsi" w:hAnsiTheme="minorHAnsi" w:cstheme="minorHAnsi"/>
                <w:sz w:val="21"/>
                <w:szCs w:val="21"/>
              </w:rPr>
              <w:t> </w:t>
            </w:r>
          </w:p>
          <w:p w14:paraId="553ED9DB" w14:textId="77777777" w:rsidR="00A71402" w:rsidRPr="0088154F" w:rsidRDefault="00A71402" w:rsidP="00A75775">
            <w:pPr>
              <w:pStyle w:val="paragraph"/>
              <w:spacing w:before="0" w:beforeAutospacing="0" w:after="0" w:afterAutospacing="0"/>
              <w:textAlignment w:val="baseline"/>
              <w:rPr>
                <w:rFonts w:asciiTheme="minorHAnsi" w:hAnsiTheme="minorHAnsi" w:cstheme="minorHAnsi"/>
                <w:sz w:val="21"/>
                <w:szCs w:val="21"/>
              </w:rPr>
            </w:pPr>
            <w:r w:rsidRPr="0088154F">
              <w:rPr>
                <w:rStyle w:val="normaltextrun"/>
                <w:rFonts w:asciiTheme="minorHAnsi" w:hAnsiTheme="minorHAnsi" w:cstheme="minorHAnsi"/>
                <w:sz w:val="21"/>
                <w:szCs w:val="21"/>
              </w:rPr>
              <w:t>LP</w:t>
            </w:r>
            <w:r w:rsidRPr="0088154F">
              <w:rPr>
                <w:rStyle w:val="apple-converted-space"/>
                <w:rFonts w:asciiTheme="minorHAnsi" w:hAnsiTheme="minorHAnsi" w:cstheme="minorHAnsi"/>
                <w:sz w:val="21"/>
                <w:szCs w:val="21"/>
              </w:rPr>
              <w:t> </w:t>
            </w:r>
            <w:r w:rsidRPr="0088154F">
              <w:rPr>
                <w:rStyle w:val="spellingerror"/>
                <w:rFonts w:asciiTheme="minorHAnsi" w:hAnsiTheme="minorHAnsi" w:cstheme="minorHAnsi"/>
                <w:sz w:val="21"/>
                <w:szCs w:val="21"/>
              </w:rPr>
              <w:t>Align</w:t>
            </w:r>
            <w:r w:rsidRPr="0088154F">
              <w:rPr>
                <w:rStyle w:val="apple-converted-space"/>
                <w:rFonts w:asciiTheme="minorHAnsi" w:hAnsiTheme="minorHAnsi" w:cstheme="minorHAnsi"/>
                <w:sz w:val="21"/>
                <w:szCs w:val="21"/>
              </w:rPr>
              <w:t> </w:t>
            </w:r>
            <w:r w:rsidRPr="0088154F">
              <w:rPr>
                <w:rStyle w:val="normaltextrun"/>
                <w:rFonts w:asciiTheme="minorHAnsi" w:hAnsiTheme="minorHAnsi" w:cstheme="minorHAnsi"/>
                <w:sz w:val="21"/>
                <w:szCs w:val="21"/>
              </w:rPr>
              <w:t>heter den.</w:t>
            </w:r>
            <w:r w:rsidRPr="0088154F">
              <w:rPr>
                <w:rStyle w:val="eop"/>
                <w:rFonts w:asciiTheme="minorHAnsi" w:hAnsiTheme="minorHAnsi" w:cstheme="minorHAnsi"/>
                <w:sz w:val="21"/>
                <w:szCs w:val="21"/>
              </w:rPr>
              <w:t> </w:t>
            </w:r>
          </w:p>
          <w:p w14:paraId="67389048" w14:textId="77777777" w:rsidR="00A71402" w:rsidRPr="0088154F" w:rsidRDefault="00A71402" w:rsidP="00A75775">
            <w:pPr>
              <w:pStyle w:val="paragraph"/>
              <w:spacing w:before="0" w:beforeAutospacing="0" w:after="0" w:afterAutospacing="0"/>
              <w:textAlignment w:val="baseline"/>
              <w:rPr>
                <w:rFonts w:asciiTheme="minorHAnsi" w:hAnsiTheme="minorHAnsi" w:cstheme="minorHAnsi"/>
                <w:sz w:val="21"/>
                <w:szCs w:val="21"/>
              </w:rPr>
            </w:pPr>
            <w:r w:rsidRPr="0088154F">
              <w:rPr>
                <w:rStyle w:val="spellingerror"/>
                <w:rFonts w:asciiTheme="minorHAnsi" w:hAnsiTheme="minorHAnsi" w:cstheme="minorHAnsi"/>
                <w:sz w:val="21"/>
                <w:szCs w:val="21"/>
              </w:rPr>
              <w:t>Delt</w:t>
            </w:r>
            <w:r w:rsidRPr="0088154F">
              <w:rPr>
                <w:rStyle w:val="normaltextrun"/>
                <w:rFonts w:asciiTheme="minorHAnsi" w:hAnsiTheme="minorHAnsi" w:cstheme="minorHAnsi"/>
                <w:sz w:val="21"/>
                <w:szCs w:val="21"/>
              </w:rPr>
              <w:t>.</w:t>
            </w:r>
            <w:r w:rsidRPr="0088154F">
              <w:rPr>
                <w:rStyle w:val="eop"/>
                <w:rFonts w:asciiTheme="minorHAnsi" w:hAnsiTheme="minorHAnsi" w:cstheme="minorHAnsi"/>
                <w:sz w:val="21"/>
                <w:szCs w:val="21"/>
              </w:rPr>
              <w:t> </w:t>
            </w:r>
          </w:p>
          <w:p w14:paraId="0003FF50"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r w:rsidRPr="0088154F">
              <w:rPr>
                <w:rStyle w:val="spellingerror"/>
                <w:rFonts w:asciiTheme="minorHAnsi" w:hAnsiTheme="minorHAnsi" w:cstheme="minorHAnsi"/>
                <w:sz w:val="21"/>
                <w:szCs w:val="21"/>
              </w:rPr>
              <w:t>Aa</w:t>
            </w:r>
            <w:r w:rsidRPr="0088154F">
              <w:rPr>
                <w:rStyle w:val="normaltextrun"/>
                <w:rFonts w:asciiTheme="minorHAnsi" w:hAnsiTheme="minorHAnsi" w:cstheme="minorHAnsi"/>
                <w:sz w:val="21"/>
                <w:szCs w:val="21"/>
              </w:rPr>
              <w:t>, ja men precis, den har jag nu. Den är bra den, den alltså i den promenadtakten jag går nu så</w:t>
            </w:r>
            <w:r w:rsidRPr="0088154F">
              <w:rPr>
                <w:rStyle w:val="apple-converted-space"/>
                <w:rFonts w:asciiTheme="minorHAnsi" w:hAnsiTheme="minorHAnsi" w:cstheme="minorHAnsi"/>
                <w:sz w:val="21"/>
                <w:szCs w:val="21"/>
              </w:rPr>
              <w:t> </w:t>
            </w:r>
            <w:r w:rsidRPr="0088154F">
              <w:rPr>
                <w:rStyle w:val="normaltextrun"/>
                <w:rFonts w:asciiTheme="minorHAnsi" w:hAnsiTheme="minorHAnsi" w:cstheme="minorHAnsi"/>
                <w:sz w:val="21"/>
                <w:szCs w:val="21"/>
              </w:rPr>
              <w:t>funkar</w:t>
            </w:r>
            <w:r w:rsidRPr="0088154F">
              <w:rPr>
                <w:rStyle w:val="apple-converted-space"/>
                <w:rFonts w:asciiTheme="minorHAnsi" w:hAnsiTheme="minorHAnsi" w:cstheme="minorHAnsi"/>
                <w:sz w:val="21"/>
                <w:szCs w:val="21"/>
              </w:rPr>
              <w:t> </w:t>
            </w:r>
            <w:r w:rsidRPr="0088154F">
              <w:rPr>
                <w:rStyle w:val="normaltextrun"/>
                <w:rFonts w:asciiTheme="minorHAnsi" w:hAnsiTheme="minorHAnsi" w:cstheme="minorHAnsi"/>
                <w:sz w:val="21"/>
                <w:szCs w:val="21"/>
              </w:rPr>
              <w:t>den absolut utmärkt. Men när jag hade min</w:t>
            </w:r>
            <w:r w:rsidRPr="0088154F">
              <w:rPr>
                <w:rStyle w:val="apple-converted-space"/>
                <w:rFonts w:asciiTheme="minorHAnsi" w:hAnsiTheme="minorHAnsi" w:cstheme="minorHAnsi"/>
                <w:sz w:val="21"/>
                <w:szCs w:val="21"/>
              </w:rPr>
              <w:t> </w:t>
            </w:r>
            <w:r w:rsidRPr="0088154F">
              <w:rPr>
                <w:rStyle w:val="spellingerror"/>
                <w:rFonts w:asciiTheme="minorHAnsi" w:hAnsiTheme="minorHAnsi" w:cstheme="minorHAnsi"/>
                <w:sz w:val="21"/>
                <w:szCs w:val="21"/>
              </w:rPr>
              <w:t>såndär</w:t>
            </w:r>
            <w:r w:rsidRPr="0088154F">
              <w:rPr>
                <w:rStyle w:val="apple-converted-space"/>
                <w:rFonts w:asciiTheme="minorHAnsi" w:hAnsiTheme="minorHAnsi" w:cstheme="minorHAnsi"/>
                <w:sz w:val="21"/>
                <w:szCs w:val="21"/>
              </w:rPr>
              <w:t> </w:t>
            </w:r>
            <w:r w:rsidRPr="0088154F">
              <w:rPr>
                <w:rStyle w:val="spellingerror"/>
                <w:rFonts w:asciiTheme="minorHAnsi" w:hAnsiTheme="minorHAnsi" w:cstheme="minorHAnsi"/>
                <w:sz w:val="21"/>
                <w:szCs w:val="21"/>
              </w:rPr>
              <w:t>flexfot</w:t>
            </w:r>
            <w:r w:rsidRPr="0088154F">
              <w:rPr>
                <w:rStyle w:val="apple-converted-space"/>
                <w:rFonts w:asciiTheme="minorHAnsi" w:hAnsiTheme="minorHAnsi" w:cstheme="minorHAnsi"/>
                <w:sz w:val="21"/>
                <w:szCs w:val="21"/>
              </w:rPr>
              <w:t> </w:t>
            </w:r>
            <w:r w:rsidRPr="0088154F">
              <w:rPr>
                <w:rStyle w:val="normaltextrun"/>
                <w:rFonts w:asciiTheme="minorHAnsi" w:hAnsiTheme="minorHAnsi" w:cstheme="minorHAnsi"/>
                <w:sz w:val="21"/>
                <w:szCs w:val="21"/>
              </w:rPr>
              <w:t>och detta, i den, då gick man lite mer aktivt, man gick lite mer ute i skogen och man liksom tryckte på rätt bra. Den va jättesvår att gå med inomhus.</w:t>
            </w:r>
            <w:r w:rsidRPr="0088154F">
              <w:rPr>
                <w:rStyle w:val="apple-converted-space"/>
                <w:rFonts w:asciiTheme="minorHAnsi" w:hAnsiTheme="minorHAnsi" w:cstheme="minorHAnsi"/>
                <w:sz w:val="21"/>
                <w:szCs w:val="21"/>
              </w:rPr>
              <w:t> </w:t>
            </w:r>
            <w:r w:rsidRPr="0088154F">
              <w:rPr>
                <w:rStyle w:val="normaltextrun"/>
                <w:rFonts w:asciiTheme="minorHAnsi" w:hAnsiTheme="minorHAnsi" w:cstheme="minorHAnsi"/>
                <w:sz w:val="21"/>
                <w:szCs w:val="21"/>
              </w:rPr>
              <w:t>Så att där hade det vart en fördel att kunna</w:t>
            </w:r>
            <w:r w:rsidRPr="0088154F">
              <w:rPr>
                <w:rStyle w:val="apple-converted-space"/>
                <w:rFonts w:asciiTheme="minorHAnsi" w:hAnsiTheme="minorHAnsi" w:cstheme="minorHAnsi"/>
                <w:sz w:val="21"/>
                <w:szCs w:val="21"/>
              </w:rPr>
              <w:t> </w:t>
            </w:r>
            <w:r w:rsidRPr="0088154F">
              <w:rPr>
                <w:rStyle w:val="spellingerror"/>
                <w:rFonts w:asciiTheme="minorHAnsi" w:hAnsiTheme="minorHAnsi" w:cstheme="minorHAnsi"/>
                <w:sz w:val="21"/>
                <w:szCs w:val="21"/>
              </w:rPr>
              <w:t>switcha</w:t>
            </w:r>
            <w:r w:rsidRPr="0088154F">
              <w:rPr>
                <w:rStyle w:val="apple-converted-space"/>
                <w:rFonts w:asciiTheme="minorHAnsi" w:hAnsiTheme="minorHAnsi" w:cstheme="minorHAnsi"/>
                <w:sz w:val="21"/>
                <w:szCs w:val="21"/>
              </w:rPr>
              <w:t> </w:t>
            </w:r>
            <w:r w:rsidRPr="0088154F">
              <w:rPr>
                <w:rStyle w:val="normaltextrun"/>
                <w:rFonts w:asciiTheme="minorHAnsi" w:hAnsiTheme="minorHAnsi" w:cstheme="minorHAnsi"/>
                <w:sz w:val="21"/>
                <w:szCs w:val="21"/>
              </w:rPr>
              <w:t>när man kom in på ett enkelt sätt. Det som också är en fördel i mitt nuvarande liv, det skulle vara om man åker på resa till exempel och ha med sin badprotes. Slippa ha med sig en hel</w:t>
            </w:r>
            <w:r w:rsidRPr="0088154F">
              <w:rPr>
                <w:rStyle w:val="apple-converted-space"/>
                <w:rFonts w:asciiTheme="minorHAnsi" w:hAnsiTheme="minorHAnsi" w:cstheme="minorHAnsi"/>
                <w:sz w:val="21"/>
                <w:szCs w:val="21"/>
              </w:rPr>
              <w:t> </w:t>
            </w:r>
            <w:r w:rsidRPr="0088154F">
              <w:rPr>
                <w:rStyle w:val="normaltextrun"/>
                <w:rFonts w:asciiTheme="minorHAnsi" w:hAnsiTheme="minorHAnsi" w:cstheme="minorHAnsi"/>
                <w:sz w:val="21"/>
                <w:szCs w:val="21"/>
              </w:rPr>
              <w:t>hylsa och</w:t>
            </w:r>
            <w:r w:rsidRPr="0088154F">
              <w:rPr>
                <w:rStyle w:val="apple-converted-space"/>
                <w:rFonts w:asciiTheme="minorHAnsi" w:hAnsiTheme="minorHAnsi" w:cstheme="minorHAnsi"/>
                <w:sz w:val="21"/>
                <w:szCs w:val="21"/>
              </w:rPr>
              <w:t> </w:t>
            </w:r>
            <w:r w:rsidRPr="0088154F">
              <w:rPr>
                <w:rStyle w:val="normaltextrun"/>
                <w:rFonts w:asciiTheme="minorHAnsi" w:hAnsiTheme="minorHAnsi" w:cstheme="minorHAnsi"/>
                <w:sz w:val="21"/>
                <w:szCs w:val="21"/>
              </w:rPr>
              <w:t xml:space="preserve">extra och de här bitarna, utan bara kunna packa ner </w:t>
            </w:r>
            <w:r w:rsidRPr="0088154F">
              <w:rPr>
                <w:rStyle w:val="normaltextrun"/>
                <w:rFonts w:asciiTheme="minorHAnsi" w:hAnsiTheme="minorHAnsi" w:cstheme="minorHAnsi"/>
                <w:sz w:val="21"/>
                <w:szCs w:val="21"/>
              </w:rPr>
              <w:lastRenderedPageBreak/>
              <w:t>badprotesen</w:t>
            </w:r>
            <w:r w:rsidRPr="0088154F">
              <w:rPr>
                <w:rStyle w:val="apple-converted-space"/>
                <w:rFonts w:asciiTheme="minorHAnsi" w:hAnsiTheme="minorHAnsi" w:cstheme="minorHAnsi"/>
                <w:sz w:val="21"/>
                <w:szCs w:val="21"/>
              </w:rPr>
              <w:t> </w:t>
            </w:r>
            <w:r w:rsidRPr="0088154F">
              <w:rPr>
                <w:rStyle w:val="normaltextrun"/>
                <w:rFonts w:asciiTheme="minorHAnsi" w:hAnsiTheme="minorHAnsi" w:cstheme="minorHAnsi"/>
                <w:sz w:val="21"/>
                <w:szCs w:val="21"/>
              </w:rPr>
              <w:t>med</w:t>
            </w:r>
            <w:r w:rsidRPr="0088154F">
              <w:rPr>
                <w:rStyle w:val="apple-converted-space"/>
                <w:rFonts w:asciiTheme="minorHAnsi" w:hAnsiTheme="minorHAnsi" w:cstheme="minorHAnsi"/>
                <w:sz w:val="21"/>
                <w:szCs w:val="21"/>
              </w:rPr>
              <w:t> </w:t>
            </w:r>
            <w:r w:rsidRPr="0088154F">
              <w:rPr>
                <w:rStyle w:val="normaltextrun"/>
                <w:rFonts w:asciiTheme="minorHAnsi" w:hAnsiTheme="minorHAnsi" w:cstheme="minorHAnsi"/>
                <w:sz w:val="21"/>
                <w:szCs w:val="21"/>
              </w:rPr>
              <w:t>knäleden i</w:t>
            </w:r>
            <w:r w:rsidRPr="0088154F">
              <w:rPr>
                <w:rStyle w:val="apple-converted-space"/>
                <w:rFonts w:asciiTheme="minorHAnsi" w:hAnsiTheme="minorHAnsi" w:cstheme="minorHAnsi"/>
                <w:sz w:val="21"/>
                <w:szCs w:val="21"/>
              </w:rPr>
              <w:t> </w:t>
            </w:r>
            <w:r w:rsidRPr="0088154F">
              <w:rPr>
                <w:rStyle w:val="normaltextrun"/>
                <w:rFonts w:asciiTheme="minorHAnsi" w:hAnsiTheme="minorHAnsi" w:cstheme="minorHAnsi"/>
                <w:sz w:val="21"/>
                <w:szCs w:val="21"/>
              </w:rPr>
              <w:t>badväskan</w:t>
            </w:r>
            <w:r w:rsidRPr="0088154F">
              <w:rPr>
                <w:rStyle w:val="apple-converted-space"/>
                <w:rFonts w:asciiTheme="minorHAnsi" w:hAnsiTheme="minorHAnsi" w:cstheme="minorHAnsi"/>
                <w:sz w:val="21"/>
                <w:szCs w:val="21"/>
              </w:rPr>
              <w:t> </w:t>
            </w:r>
            <w:r w:rsidRPr="0088154F">
              <w:rPr>
                <w:rStyle w:val="normaltextrun"/>
                <w:rFonts w:asciiTheme="minorHAnsi" w:hAnsiTheme="minorHAnsi" w:cstheme="minorHAnsi"/>
                <w:sz w:val="21"/>
                <w:szCs w:val="21"/>
              </w:rPr>
              <w:t>och gå iväg till stranden till exempel. Men sen ser jag inga, jag har ingen speciell protes</w:t>
            </w:r>
            <w:r w:rsidRPr="0088154F">
              <w:rPr>
                <w:rStyle w:val="apple-converted-space"/>
                <w:rFonts w:asciiTheme="minorHAnsi" w:hAnsiTheme="minorHAnsi" w:cstheme="minorHAnsi"/>
                <w:sz w:val="21"/>
                <w:szCs w:val="21"/>
              </w:rPr>
              <w:t> </w:t>
            </w:r>
            <w:r w:rsidRPr="0088154F">
              <w:rPr>
                <w:rStyle w:val="normaltextrun"/>
                <w:rFonts w:asciiTheme="minorHAnsi" w:hAnsiTheme="minorHAnsi" w:cstheme="minorHAnsi"/>
                <w:sz w:val="21"/>
                <w:szCs w:val="21"/>
              </w:rPr>
              <w:t>när jag tränar, jag har ingen speciell protes när jag,</w:t>
            </w:r>
            <w:r w:rsidRPr="0088154F">
              <w:rPr>
                <w:rStyle w:val="apple-converted-space"/>
                <w:rFonts w:asciiTheme="minorHAnsi" w:hAnsiTheme="minorHAnsi" w:cstheme="minorHAnsi"/>
                <w:sz w:val="21"/>
                <w:szCs w:val="21"/>
              </w:rPr>
              <w:t> </w:t>
            </w:r>
            <w:r w:rsidRPr="0088154F">
              <w:rPr>
                <w:rStyle w:val="spellingerror"/>
                <w:rFonts w:asciiTheme="minorHAnsi" w:hAnsiTheme="minorHAnsi" w:cstheme="minorHAnsi"/>
                <w:sz w:val="21"/>
                <w:szCs w:val="21"/>
              </w:rPr>
              <w:t>eh</w:t>
            </w:r>
            <w:r w:rsidRPr="0088154F">
              <w:rPr>
                <w:rStyle w:val="apple-converted-space"/>
                <w:rFonts w:asciiTheme="minorHAnsi" w:hAnsiTheme="minorHAnsi" w:cstheme="minorHAnsi"/>
                <w:sz w:val="21"/>
                <w:szCs w:val="21"/>
              </w:rPr>
              <w:t> </w:t>
            </w:r>
            <w:r w:rsidRPr="0088154F">
              <w:rPr>
                <w:rStyle w:val="normaltextrun"/>
                <w:rFonts w:asciiTheme="minorHAnsi" w:hAnsiTheme="minorHAnsi" w:cstheme="minorHAnsi"/>
                <w:sz w:val="21"/>
                <w:szCs w:val="21"/>
              </w:rPr>
              <w:t>när jag gör någonting nu för tiden []. Så nu när jag</w:t>
            </w:r>
            <w:r w:rsidRPr="0088154F">
              <w:rPr>
                <w:rStyle w:val="apple-converted-space"/>
                <w:rFonts w:asciiTheme="minorHAnsi" w:hAnsiTheme="minorHAnsi" w:cstheme="minorHAnsi"/>
                <w:sz w:val="21"/>
                <w:szCs w:val="21"/>
              </w:rPr>
              <w:t> </w:t>
            </w:r>
            <w:r w:rsidRPr="0088154F">
              <w:rPr>
                <w:rStyle w:val="spellingerror"/>
                <w:rFonts w:asciiTheme="minorHAnsi" w:hAnsiTheme="minorHAnsi" w:cstheme="minorHAnsi"/>
                <w:sz w:val="21"/>
                <w:szCs w:val="21"/>
              </w:rPr>
              <w:t>spinnar</w:t>
            </w:r>
            <w:r w:rsidRPr="0088154F">
              <w:rPr>
                <w:rStyle w:val="apple-converted-space"/>
                <w:rFonts w:asciiTheme="minorHAnsi" w:hAnsiTheme="minorHAnsi" w:cstheme="minorHAnsi"/>
                <w:sz w:val="21"/>
                <w:szCs w:val="21"/>
              </w:rPr>
              <w:t> </w:t>
            </w:r>
            <w:r w:rsidRPr="0088154F">
              <w:rPr>
                <w:rStyle w:val="normaltextrun"/>
                <w:rFonts w:asciiTheme="minorHAnsi" w:hAnsiTheme="minorHAnsi" w:cstheme="minorHAnsi"/>
                <w:sz w:val="21"/>
                <w:szCs w:val="21"/>
              </w:rPr>
              <w:t>så har jag ju min vanliga protes på mig.</w:t>
            </w:r>
            <w:r w:rsidRPr="0088154F">
              <w:rPr>
                <w:rStyle w:val="eop"/>
                <w:rFonts w:asciiTheme="minorHAnsi" w:hAnsiTheme="minorHAnsi" w:cstheme="minorHAnsi"/>
                <w:sz w:val="21"/>
                <w:szCs w:val="21"/>
              </w:rPr>
              <w:t> </w:t>
            </w:r>
          </w:p>
        </w:tc>
        <w:tc>
          <w:tcPr>
            <w:tcW w:w="2391" w:type="dxa"/>
          </w:tcPr>
          <w:p w14:paraId="34665BC8" w14:textId="28C8D3C3" w:rsidR="00A71402" w:rsidRPr="0088154F" w:rsidRDefault="00A71402" w:rsidP="00A75775">
            <w:pPr>
              <w:jc w:val="left"/>
              <w:rPr>
                <w:rFonts w:cstheme="minorHAnsi"/>
                <w:sz w:val="21"/>
                <w:szCs w:val="21"/>
              </w:rPr>
            </w:pPr>
            <w:r w:rsidRPr="0088154F">
              <w:rPr>
                <w:rFonts w:cstheme="minorHAnsi"/>
                <w:sz w:val="21"/>
                <w:szCs w:val="21"/>
              </w:rPr>
              <w:lastRenderedPageBreak/>
              <w:t>Kolfiberfötter (dynamiska fötter), lagrar energi i steget oc</w:t>
            </w:r>
            <w:r>
              <w:rPr>
                <w:rFonts w:cstheme="minorHAnsi"/>
                <w:sz w:val="21"/>
                <w:szCs w:val="21"/>
              </w:rPr>
              <w:t>h återger den</w:t>
            </w:r>
            <w:r w:rsidRPr="0088154F">
              <w:rPr>
                <w:rFonts w:cstheme="minorHAnsi"/>
                <w:sz w:val="21"/>
                <w:szCs w:val="21"/>
              </w:rPr>
              <w:t xml:space="preserve"> vid terminal stance/pre-swing för att </w:t>
            </w:r>
            <w:r w:rsidR="0079673F">
              <w:rPr>
                <w:rFonts w:cstheme="minorHAnsi"/>
                <w:sz w:val="21"/>
                <w:szCs w:val="21"/>
              </w:rPr>
              <w:t>g</w:t>
            </w:r>
            <w:r w:rsidR="0079673F">
              <w:t>e</w:t>
            </w:r>
            <w:r w:rsidRPr="0088154F">
              <w:rPr>
                <w:rFonts w:cstheme="minorHAnsi"/>
                <w:sz w:val="21"/>
                <w:szCs w:val="21"/>
              </w:rPr>
              <w:t xml:space="preserve"> ett frånskjut från marken.</w:t>
            </w:r>
          </w:p>
          <w:p w14:paraId="6E109405" w14:textId="6AFE0302" w:rsidR="00A71402" w:rsidRPr="0088154F" w:rsidRDefault="00A71402" w:rsidP="00A75775">
            <w:pPr>
              <w:jc w:val="left"/>
              <w:rPr>
                <w:rFonts w:cstheme="minorHAnsi"/>
                <w:sz w:val="21"/>
                <w:szCs w:val="21"/>
              </w:rPr>
            </w:pPr>
            <w:r w:rsidRPr="0088154F">
              <w:rPr>
                <w:rFonts w:cstheme="minorHAnsi"/>
                <w:sz w:val="21"/>
                <w:szCs w:val="21"/>
              </w:rPr>
              <w:t>Eftersom protesfoten ställs in i en viss klackhöjd</w:t>
            </w:r>
            <w:r>
              <w:rPr>
                <w:rFonts w:cstheme="minorHAnsi"/>
                <w:sz w:val="21"/>
                <w:szCs w:val="21"/>
              </w:rPr>
              <w:t xml:space="preserve"> anpassad efter skon den är tänkt till</w:t>
            </w:r>
            <w:r w:rsidRPr="0088154F">
              <w:rPr>
                <w:rFonts w:cstheme="minorHAnsi"/>
                <w:sz w:val="21"/>
                <w:szCs w:val="21"/>
              </w:rPr>
              <w:t>, stämmer inte alignmentet när man går utan skor.</w:t>
            </w:r>
            <w:r w:rsidR="0079673F">
              <w:rPr>
                <w:rFonts w:cstheme="minorHAnsi"/>
                <w:sz w:val="21"/>
                <w:szCs w:val="21"/>
              </w:rPr>
              <w:t xml:space="preserve"> </w:t>
            </w:r>
            <w:r w:rsidRPr="0088154F">
              <w:rPr>
                <w:rFonts w:cstheme="minorHAnsi"/>
                <w:sz w:val="21"/>
                <w:szCs w:val="21"/>
              </w:rPr>
              <w:t>En snabbkopplingsadapter skulle då kunna vara en bra lösning för att byta protesfot när man är inomhus respektive utomhus.</w:t>
            </w:r>
            <w:r w:rsidRPr="0088154F">
              <w:rPr>
                <w:rFonts w:cstheme="minorHAnsi"/>
                <w:sz w:val="21"/>
                <w:szCs w:val="21"/>
              </w:rPr>
              <w:br/>
            </w:r>
            <w:r w:rsidRPr="0088154F">
              <w:rPr>
                <w:rFonts w:cstheme="minorHAnsi"/>
                <w:sz w:val="21"/>
                <w:szCs w:val="21"/>
              </w:rPr>
              <w:lastRenderedPageBreak/>
              <w:t>Hon har numera en protesfot av typen ProFlex LP Align från Össur som har justerbar klackhöjd, men låg energiåtergivning jämfört med en helt dynamisk protesfot.</w:t>
            </w:r>
          </w:p>
          <w:p w14:paraId="0D0B7BB5" w14:textId="77777777" w:rsidR="00A71402" w:rsidRPr="0088154F" w:rsidRDefault="00A71402" w:rsidP="00A75775">
            <w:pPr>
              <w:jc w:val="left"/>
              <w:rPr>
                <w:rFonts w:cstheme="minorHAnsi"/>
                <w:sz w:val="21"/>
                <w:szCs w:val="21"/>
              </w:rPr>
            </w:pPr>
          </w:p>
          <w:p w14:paraId="0C9573D9" w14:textId="77777777" w:rsidR="00A71402" w:rsidRPr="0088154F" w:rsidRDefault="00A71402" w:rsidP="00A75775">
            <w:pPr>
              <w:jc w:val="left"/>
              <w:rPr>
                <w:rFonts w:cstheme="minorHAnsi"/>
                <w:sz w:val="21"/>
                <w:szCs w:val="21"/>
              </w:rPr>
            </w:pPr>
          </w:p>
          <w:p w14:paraId="5C89FBEF" w14:textId="77777777" w:rsidR="00A71402" w:rsidRPr="0088154F" w:rsidRDefault="00A71402" w:rsidP="00A75775">
            <w:pPr>
              <w:jc w:val="left"/>
              <w:rPr>
                <w:rFonts w:cstheme="minorHAnsi"/>
                <w:sz w:val="21"/>
                <w:szCs w:val="21"/>
              </w:rPr>
            </w:pPr>
          </w:p>
          <w:p w14:paraId="3492F131" w14:textId="77777777" w:rsidR="00A71402" w:rsidRPr="0088154F" w:rsidRDefault="00A71402" w:rsidP="00A75775">
            <w:pPr>
              <w:jc w:val="left"/>
              <w:rPr>
                <w:rFonts w:cstheme="minorHAnsi"/>
                <w:sz w:val="21"/>
                <w:szCs w:val="21"/>
              </w:rPr>
            </w:pPr>
          </w:p>
          <w:p w14:paraId="043BB7D3" w14:textId="77777777" w:rsidR="00A71402" w:rsidRPr="0088154F" w:rsidRDefault="00A71402" w:rsidP="00A75775">
            <w:pPr>
              <w:jc w:val="left"/>
              <w:rPr>
                <w:rFonts w:cstheme="minorHAnsi"/>
                <w:sz w:val="21"/>
                <w:szCs w:val="21"/>
              </w:rPr>
            </w:pPr>
          </w:p>
          <w:p w14:paraId="0207D706" w14:textId="77777777" w:rsidR="00A71402" w:rsidRPr="0088154F" w:rsidRDefault="00A71402" w:rsidP="00A75775">
            <w:pPr>
              <w:jc w:val="left"/>
              <w:rPr>
                <w:rFonts w:cstheme="minorHAnsi"/>
                <w:sz w:val="21"/>
                <w:szCs w:val="21"/>
              </w:rPr>
            </w:pPr>
          </w:p>
          <w:p w14:paraId="01D0AB98" w14:textId="77777777" w:rsidR="00A71402" w:rsidRPr="0088154F" w:rsidRDefault="00A71402" w:rsidP="00A75775">
            <w:pPr>
              <w:jc w:val="left"/>
              <w:rPr>
                <w:rFonts w:cstheme="minorHAnsi"/>
                <w:sz w:val="21"/>
                <w:szCs w:val="21"/>
              </w:rPr>
            </w:pPr>
          </w:p>
          <w:p w14:paraId="3D53925B" w14:textId="77777777" w:rsidR="00A71402" w:rsidRPr="0088154F" w:rsidRDefault="00A71402" w:rsidP="00A75775">
            <w:pPr>
              <w:jc w:val="left"/>
              <w:rPr>
                <w:rFonts w:cstheme="minorHAnsi"/>
                <w:sz w:val="21"/>
                <w:szCs w:val="21"/>
              </w:rPr>
            </w:pPr>
          </w:p>
          <w:p w14:paraId="4A227702" w14:textId="77777777" w:rsidR="00A71402" w:rsidRPr="0088154F" w:rsidRDefault="00A71402" w:rsidP="00A75775">
            <w:pPr>
              <w:jc w:val="left"/>
              <w:rPr>
                <w:rFonts w:cstheme="minorHAnsi"/>
                <w:sz w:val="21"/>
                <w:szCs w:val="21"/>
              </w:rPr>
            </w:pPr>
          </w:p>
          <w:p w14:paraId="273C64A4" w14:textId="77777777" w:rsidR="00A71402" w:rsidRPr="0088154F" w:rsidRDefault="00A71402" w:rsidP="00A75775">
            <w:pPr>
              <w:jc w:val="left"/>
              <w:rPr>
                <w:rFonts w:cstheme="minorHAnsi"/>
                <w:sz w:val="21"/>
                <w:szCs w:val="21"/>
              </w:rPr>
            </w:pPr>
          </w:p>
          <w:p w14:paraId="52EDA40B" w14:textId="77777777" w:rsidR="00A71402" w:rsidRPr="0088154F" w:rsidRDefault="00A71402" w:rsidP="00A75775">
            <w:pPr>
              <w:jc w:val="left"/>
              <w:rPr>
                <w:rFonts w:cstheme="minorHAnsi"/>
                <w:sz w:val="21"/>
                <w:szCs w:val="21"/>
              </w:rPr>
            </w:pPr>
          </w:p>
          <w:p w14:paraId="01BB2A3E" w14:textId="77777777" w:rsidR="00A71402" w:rsidRPr="0088154F" w:rsidRDefault="00A71402" w:rsidP="00A75775">
            <w:pPr>
              <w:jc w:val="left"/>
              <w:rPr>
                <w:rFonts w:cstheme="minorHAnsi"/>
                <w:sz w:val="21"/>
                <w:szCs w:val="21"/>
              </w:rPr>
            </w:pPr>
          </w:p>
          <w:p w14:paraId="045043C0" w14:textId="77777777" w:rsidR="00A71402" w:rsidRPr="0088154F" w:rsidRDefault="00A71402" w:rsidP="00A75775">
            <w:pPr>
              <w:jc w:val="left"/>
              <w:rPr>
                <w:rFonts w:cstheme="minorHAnsi"/>
                <w:sz w:val="21"/>
                <w:szCs w:val="21"/>
              </w:rPr>
            </w:pPr>
          </w:p>
          <w:p w14:paraId="1643CB36" w14:textId="77777777" w:rsidR="00A71402" w:rsidRPr="0088154F" w:rsidRDefault="00A71402" w:rsidP="00A75775">
            <w:pPr>
              <w:jc w:val="left"/>
              <w:rPr>
                <w:rFonts w:cstheme="minorHAnsi"/>
                <w:sz w:val="21"/>
                <w:szCs w:val="21"/>
              </w:rPr>
            </w:pPr>
          </w:p>
          <w:p w14:paraId="41D79267" w14:textId="77777777" w:rsidR="00A71402" w:rsidRPr="0088154F" w:rsidRDefault="00A71402" w:rsidP="00A75775">
            <w:pPr>
              <w:jc w:val="left"/>
              <w:rPr>
                <w:rFonts w:cstheme="minorHAnsi"/>
                <w:sz w:val="21"/>
                <w:szCs w:val="21"/>
              </w:rPr>
            </w:pPr>
          </w:p>
          <w:p w14:paraId="06184211" w14:textId="77777777" w:rsidR="00A71402" w:rsidRPr="0088154F" w:rsidRDefault="00A71402" w:rsidP="00A75775">
            <w:pPr>
              <w:jc w:val="left"/>
              <w:rPr>
                <w:rFonts w:cstheme="minorHAnsi"/>
                <w:sz w:val="21"/>
                <w:szCs w:val="21"/>
              </w:rPr>
            </w:pPr>
          </w:p>
          <w:p w14:paraId="6BAB2A4A" w14:textId="77777777" w:rsidR="00A71402" w:rsidRPr="0088154F" w:rsidRDefault="00A71402" w:rsidP="00A75775">
            <w:pPr>
              <w:jc w:val="left"/>
              <w:rPr>
                <w:rFonts w:cstheme="minorHAnsi"/>
                <w:sz w:val="21"/>
                <w:szCs w:val="21"/>
              </w:rPr>
            </w:pPr>
          </w:p>
          <w:p w14:paraId="208247DB" w14:textId="77777777" w:rsidR="00A71402" w:rsidRPr="0088154F" w:rsidRDefault="00A71402" w:rsidP="00A75775">
            <w:pPr>
              <w:jc w:val="left"/>
              <w:rPr>
                <w:rFonts w:cstheme="minorHAnsi"/>
                <w:sz w:val="21"/>
                <w:szCs w:val="21"/>
              </w:rPr>
            </w:pPr>
          </w:p>
          <w:p w14:paraId="410B507C" w14:textId="77777777" w:rsidR="00A71402" w:rsidRPr="0088154F" w:rsidRDefault="00A71402" w:rsidP="00A75775">
            <w:pPr>
              <w:jc w:val="left"/>
              <w:rPr>
                <w:rFonts w:cstheme="minorHAnsi"/>
                <w:sz w:val="21"/>
                <w:szCs w:val="21"/>
              </w:rPr>
            </w:pPr>
          </w:p>
          <w:p w14:paraId="6A1B7A2A" w14:textId="77777777" w:rsidR="00A71402" w:rsidRPr="0088154F" w:rsidRDefault="00A71402" w:rsidP="00A75775">
            <w:pPr>
              <w:jc w:val="left"/>
              <w:rPr>
                <w:rFonts w:cstheme="minorHAnsi"/>
                <w:sz w:val="21"/>
                <w:szCs w:val="21"/>
              </w:rPr>
            </w:pPr>
          </w:p>
          <w:p w14:paraId="3B2A8449" w14:textId="77777777" w:rsidR="00A71402" w:rsidRPr="0088154F" w:rsidRDefault="00A71402" w:rsidP="00A75775">
            <w:pPr>
              <w:jc w:val="left"/>
              <w:rPr>
                <w:rFonts w:cstheme="minorHAnsi"/>
                <w:sz w:val="21"/>
                <w:szCs w:val="21"/>
              </w:rPr>
            </w:pPr>
          </w:p>
          <w:p w14:paraId="6921B4FE" w14:textId="4BA23A2D" w:rsidR="00A71402" w:rsidRPr="0088154F" w:rsidRDefault="00A71402" w:rsidP="00A75775">
            <w:pPr>
              <w:jc w:val="left"/>
              <w:rPr>
                <w:rFonts w:cstheme="minorHAnsi"/>
                <w:sz w:val="21"/>
                <w:szCs w:val="21"/>
              </w:rPr>
            </w:pPr>
            <w:r w:rsidRPr="0088154F">
              <w:rPr>
                <w:rFonts w:cstheme="minorHAnsi"/>
                <w:sz w:val="21"/>
                <w:szCs w:val="21"/>
              </w:rPr>
              <w:t xml:space="preserve">ProFlex LP Align är bra till normala promenadtakter, men man går inte lika aktivt med den som med en dynamisk flexfot. Tycker snabbkopplingen hade varit bra just för att kunna byta </w:t>
            </w:r>
            <w:r w:rsidR="0079673F">
              <w:rPr>
                <w:rFonts w:cstheme="minorHAnsi"/>
                <w:sz w:val="21"/>
                <w:szCs w:val="21"/>
              </w:rPr>
              <w:t xml:space="preserve">mellan olika protesfötter i det avseendet. </w:t>
            </w:r>
          </w:p>
          <w:p w14:paraId="4D295142" w14:textId="77777777" w:rsidR="00A71402" w:rsidRPr="0088154F" w:rsidRDefault="00A71402" w:rsidP="00A75775">
            <w:pPr>
              <w:jc w:val="left"/>
              <w:rPr>
                <w:rFonts w:cstheme="minorHAnsi"/>
                <w:sz w:val="21"/>
                <w:szCs w:val="21"/>
              </w:rPr>
            </w:pPr>
          </w:p>
          <w:p w14:paraId="451F3AC6" w14:textId="6D0F213F" w:rsidR="00A71402" w:rsidRPr="0088154F" w:rsidRDefault="00A71402" w:rsidP="00A75775">
            <w:pPr>
              <w:jc w:val="left"/>
              <w:rPr>
                <w:rFonts w:cstheme="minorHAnsi"/>
                <w:sz w:val="21"/>
                <w:szCs w:val="21"/>
              </w:rPr>
            </w:pPr>
            <w:r w:rsidRPr="0088154F">
              <w:rPr>
                <w:rFonts w:cstheme="minorHAnsi"/>
                <w:sz w:val="21"/>
                <w:szCs w:val="21"/>
              </w:rPr>
              <w:t xml:space="preserve">Tycker det skulle vara </w:t>
            </w:r>
            <w:r w:rsidR="0079673F">
              <w:rPr>
                <w:rFonts w:cstheme="minorHAnsi"/>
                <w:sz w:val="21"/>
                <w:szCs w:val="21"/>
              </w:rPr>
              <w:t>smidigt</w:t>
            </w:r>
            <w:r w:rsidRPr="0088154F">
              <w:rPr>
                <w:rFonts w:cstheme="minorHAnsi"/>
                <w:sz w:val="21"/>
                <w:szCs w:val="21"/>
              </w:rPr>
              <w:t xml:space="preserve"> att </w:t>
            </w:r>
            <w:r w:rsidR="0079673F">
              <w:rPr>
                <w:rFonts w:cstheme="minorHAnsi"/>
                <w:sz w:val="21"/>
                <w:szCs w:val="21"/>
              </w:rPr>
              <w:t xml:space="preserve">enbart </w:t>
            </w:r>
            <w:r w:rsidRPr="0088154F">
              <w:rPr>
                <w:rFonts w:cstheme="minorHAnsi"/>
                <w:sz w:val="21"/>
                <w:szCs w:val="21"/>
              </w:rPr>
              <w:t>kunna ta med sig protesfoten och protesknäleden utan</w:t>
            </w:r>
            <w:r w:rsidR="0079673F">
              <w:rPr>
                <w:rFonts w:cstheme="minorHAnsi"/>
                <w:sz w:val="21"/>
                <w:szCs w:val="21"/>
              </w:rPr>
              <w:t xml:space="preserve"> någon</w:t>
            </w:r>
            <w:r w:rsidRPr="0088154F">
              <w:rPr>
                <w:rFonts w:cstheme="minorHAnsi"/>
                <w:sz w:val="21"/>
                <w:szCs w:val="21"/>
              </w:rPr>
              <w:t xml:space="preserve"> extra hylsa</w:t>
            </w:r>
            <w:r w:rsidR="0079673F">
              <w:rPr>
                <w:rFonts w:cstheme="minorHAnsi"/>
                <w:sz w:val="21"/>
                <w:szCs w:val="21"/>
              </w:rPr>
              <w:t>,</w:t>
            </w:r>
            <w:r w:rsidRPr="0088154F">
              <w:rPr>
                <w:rFonts w:cstheme="minorHAnsi"/>
                <w:sz w:val="21"/>
                <w:szCs w:val="21"/>
              </w:rPr>
              <w:t xml:space="preserve"> till </w:t>
            </w:r>
            <w:r w:rsidR="0079673F">
              <w:rPr>
                <w:rFonts w:cstheme="minorHAnsi"/>
                <w:sz w:val="21"/>
                <w:szCs w:val="21"/>
              </w:rPr>
              <w:t xml:space="preserve">sin </w:t>
            </w:r>
            <w:r w:rsidRPr="0088154F">
              <w:rPr>
                <w:rFonts w:cstheme="minorHAnsi"/>
                <w:sz w:val="21"/>
                <w:szCs w:val="21"/>
              </w:rPr>
              <w:t>badprotes vid resa.</w:t>
            </w:r>
          </w:p>
          <w:p w14:paraId="5A1EAA0D" w14:textId="77777777" w:rsidR="00A71402" w:rsidRPr="0088154F" w:rsidRDefault="00A71402" w:rsidP="00A75775">
            <w:pPr>
              <w:jc w:val="left"/>
              <w:rPr>
                <w:rFonts w:cstheme="minorHAnsi"/>
                <w:sz w:val="21"/>
                <w:szCs w:val="21"/>
              </w:rPr>
            </w:pPr>
          </w:p>
          <w:p w14:paraId="656E92AE" w14:textId="77777777" w:rsidR="00A71402" w:rsidRPr="0088154F" w:rsidRDefault="00A71402" w:rsidP="00A75775">
            <w:pPr>
              <w:jc w:val="left"/>
              <w:rPr>
                <w:rFonts w:cstheme="minorHAnsi"/>
                <w:sz w:val="21"/>
                <w:szCs w:val="21"/>
              </w:rPr>
            </w:pPr>
          </w:p>
          <w:p w14:paraId="5DFE14DF" w14:textId="77777777" w:rsidR="00A71402" w:rsidRPr="0088154F" w:rsidRDefault="00A71402" w:rsidP="00A75775">
            <w:pPr>
              <w:jc w:val="left"/>
              <w:rPr>
                <w:rFonts w:cstheme="minorHAnsi"/>
                <w:sz w:val="21"/>
                <w:szCs w:val="21"/>
              </w:rPr>
            </w:pPr>
            <w:r w:rsidRPr="0088154F">
              <w:rPr>
                <w:rFonts w:cstheme="minorHAnsi"/>
                <w:sz w:val="21"/>
                <w:szCs w:val="21"/>
              </w:rPr>
              <w:t>Har ingen speciell protes vid träning eller annat. Använder sin vardagsprotes till allt.</w:t>
            </w:r>
          </w:p>
        </w:tc>
        <w:tc>
          <w:tcPr>
            <w:tcW w:w="1813" w:type="dxa"/>
          </w:tcPr>
          <w:p w14:paraId="77738BEB"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26CBBF91"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7180E7A1"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7942F00A"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17FFA6D9"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45B08602"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2011D6E4"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r w:rsidRPr="0088154F">
              <w:rPr>
                <w:rStyle w:val="spellingerror"/>
                <w:rFonts w:asciiTheme="minorHAnsi" w:hAnsiTheme="minorHAnsi" w:cstheme="minorHAnsi"/>
                <w:sz w:val="21"/>
                <w:szCs w:val="21"/>
              </w:rPr>
              <w:t>Skillnad på utomhus och inomhus</w:t>
            </w:r>
          </w:p>
          <w:p w14:paraId="676DAC56"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r>
              <w:rPr>
                <w:rStyle w:val="spellingerror"/>
                <w:rFonts w:asciiTheme="minorHAnsi" w:hAnsiTheme="minorHAnsi" w:cstheme="minorHAnsi"/>
                <w:sz w:val="21"/>
                <w:szCs w:val="21"/>
              </w:rPr>
              <w:t>a</w:t>
            </w:r>
            <w:r w:rsidRPr="0088154F">
              <w:rPr>
                <w:rStyle w:val="spellingerror"/>
                <w:rFonts w:asciiTheme="minorHAnsi" w:hAnsiTheme="minorHAnsi" w:cstheme="minorHAnsi"/>
                <w:sz w:val="21"/>
                <w:szCs w:val="21"/>
              </w:rPr>
              <w:t>lignment</w:t>
            </w:r>
          </w:p>
          <w:p w14:paraId="75795254"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4A5860B8"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r>
              <w:rPr>
                <w:rStyle w:val="spellingerror"/>
                <w:rFonts w:asciiTheme="minorHAnsi" w:hAnsiTheme="minorHAnsi" w:cstheme="minorHAnsi"/>
                <w:sz w:val="21"/>
                <w:szCs w:val="21"/>
              </w:rPr>
              <w:t>Byte</w:t>
            </w:r>
            <w:r w:rsidRPr="0088154F">
              <w:rPr>
                <w:rStyle w:val="spellingerror"/>
                <w:rFonts w:asciiTheme="minorHAnsi" w:hAnsiTheme="minorHAnsi" w:cstheme="minorHAnsi"/>
                <w:sz w:val="21"/>
                <w:szCs w:val="21"/>
              </w:rPr>
              <w:t xml:space="preserve"> av protes</w:t>
            </w:r>
            <w:r>
              <w:rPr>
                <w:rStyle w:val="spellingerror"/>
                <w:rFonts w:asciiTheme="minorHAnsi" w:hAnsiTheme="minorHAnsi" w:cstheme="minorHAnsi"/>
                <w:sz w:val="21"/>
                <w:szCs w:val="21"/>
              </w:rPr>
              <w:t>fötter</w:t>
            </w:r>
          </w:p>
          <w:p w14:paraId="3B834497"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35EB3537"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1B654916"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17B19D1F"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13E576B8"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65083D1E"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081DA4A8"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74428510"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36F7B451"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57CD6ADB"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7E892ED1"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6FD61144"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02615BF6"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6C11A263"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7B8FAEBE"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522FACD4"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0A0619F6"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271E96C9"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5B8B5B22"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0C341773"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45744010"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17CA82E0"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4F0B95C7"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0A7DDB4C"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1952AA95"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1366E3E8"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6D420396"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18907633"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79133ACC"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71C38DC1"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762229CF"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17AADE6A"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112357DC"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13EE541D"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391D9110"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3E52D2F4"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0A73A0B4"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10E8C680"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4D13DD50"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0E1E247A"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356A0AB4"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40295F93"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0E446F7C"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72759CCB"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250D1328"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01A49F4E"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23802889"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r>
              <w:rPr>
                <w:rStyle w:val="spellingerror"/>
                <w:rFonts w:asciiTheme="minorHAnsi" w:hAnsiTheme="minorHAnsi" w:cstheme="minorHAnsi"/>
                <w:sz w:val="21"/>
                <w:szCs w:val="21"/>
              </w:rPr>
              <w:t>Byte av komponenter</w:t>
            </w:r>
          </w:p>
          <w:p w14:paraId="069FE844"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3F9E252C"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3104EE7A"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253D8641"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44542D7A"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6C616E32"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70CD5BF0"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114CF60F"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50885844"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r w:rsidRPr="0088154F">
              <w:rPr>
                <w:rStyle w:val="spellingerror"/>
                <w:rFonts w:asciiTheme="minorHAnsi" w:hAnsiTheme="minorHAnsi" w:cstheme="minorHAnsi"/>
                <w:sz w:val="21"/>
                <w:szCs w:val="21"/>
              </w:rPr>
              <w:t>Enbart en hylsa</w:t>
            </w:r>
          </w:p>
        </w:tc>
        <w:tc>
          <w:tcPr>
            <w:tcW w:w="2315" w:type="dxa"/>
          </w:tcPr>
          <w:p w14:paraId="19AF1919"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6D62993D"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7A9DAC19"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0DE02D80"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6C3E490F"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2C85C22E"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227730C2"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51965858"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0FC807F5"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07E5E945"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6E9C8473" w14:textId="77777777" w:rsidR="003120A0" w:rsidRDefault="003120A0"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1A32B670" w14:textId="66B2A623"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r>
              <w:rPr>
                <w:rStyle w:val="spellingerror"/>
                <w:rFonts w:asciiTheme="minorHAnsi" w:hAnsiTheme="minorHAnsi" w:cstheme="minorHAnsi"/>
                <w:sz w:val="21"/>
                <w:szCs w:val="21"/>
              </w:rPr>
              <w:t>Byte av protesfötter</w:t>
            </w:r>
          </w:p>
          <w:p w14:paraId="268DAD46"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243D0DF4"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554D13F8"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0903F221"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776C9814"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1C132B08"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26669DCF"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49C0E81D"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0895792E"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6956889D"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37C3E400"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710E9C3A"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588C612B"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1C789174"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5870D905"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7C427266"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1C2BAE3D"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52C82550"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634C4F05"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01804E4F"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3248D7DC"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2F8DDE61"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7098EAD7"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35763A1F"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13A08ACF"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10F9EEFC"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5F51ED78"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65101013"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34458FEE"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6BAF6DEE"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441946CF"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18BE5D13"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5A056EA1"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1D71F054"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371D9830"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056442D5"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72648D3D"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168B4F47"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796D22D8"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6ADEA051"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79B93A55"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51FFD945"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5F3F18C9"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12A6C65E"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2314B47B"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6C5C8C3A"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357C7A18"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47BF22B2"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r>
              <w:rPr>
                <w:rStyle w:val="spellingerror"/>
                <w:rFonts w:asciiTheme="minorHAnsi" w:hAnsiTheme="minorHAnsi" w:cstheme="minorHAnsi"/>
                <w:sz w:val="21"/>
                <w:szCs w:val="21"/>
              </w:rPr>
              <w:t>Byte av protesfötter/</w:t>
            </w:r>
          </w:p>
          <w:p w14:paraId="0AA2E3F4"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r>
              <w:rPr>
                <w:rStyle w:val="spellingerror"/>
                <w:rFonts w:asciiTheme="minorHAnsi" w:hAnsiTheme="minorHAnsi" w:cstheme="minorHAnsi"/>
                <w:sz w:val="21"/>
                <w:szCs w:val="21"/>
              </w:rPr>
              <w:t>protesknän</w:t>
            </w:r>
          </w:p>
          <w:p w14:paraId="260FC097"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455C1621"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78C9CF72"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712831FC"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2E128E34"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18E62BE6"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512EC336"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0A03D25A"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4FA9711B"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r w:rsidRPr="0088154F">
              <w:rPr>
                <w:rStyle w:val="spellingerror"/>
                <w:rFonts w:asciiTheme="minorHAnsi" w:hAnsiTheme="minorHAnsi" w:cstheme="minorHAnsi"/>
                <w:sz w:val="21"/>
                <w:szCs w:val="21"/>
              </w:rPr>
              <w:t>Enbart en hylsa</w:t>
            </w:r>
          </w:p>
        </w:tc>
      </w:tr>
    </w:tbl>
    <w:p w14:paraId="41F9A033" w14:textId="40FB0890" w:rsidR="006177EC" w:rsidRDefault="006177EC" w:rsidP="00E63BE5">
      <w:pPr>
        <w:spacing w:line="276" w:lineRule="auto"/>
        <w:rPr>
          <w:rFonts w:ascii="Georgia" w:eastAsia="Georgia" w:hAnsi="Georgia" w:cs="Georgia"/>
          <w:color w:val="000000" w:themeColor="text1"/>
          <w:lang w:val="en-US"/>
        </w:rPr>
      </w:pPr>
    </w:p>
    <w:p w14:paraId="77AB8F56" w14:textId="77777777" w:rsidR="005034EE" w:rsidRDefault="005034EE" w:rsidP="00E63BE5">
      <w:pPr>
        <w:spacing w:line="276" w:lineRule="auto"/>
        <w:rPr>
          <w:rFonts w:ascii="Georgia" w:eastAsia="Georgia" w:hAnsi="Georgia" w:cs="Georgia"/>
          <w:color w:val="000000" w:themeColor="text1"/>
          <w:lang w:val="en-US"/>
        </w:rPr>
      </w:pPr>
    </w:p>
    <w:p w14:paraId="0449C6F8" w14:textId="7E1AE8E0" w:rsidR="00A71402" w:rsidRDefault="00A71402" w:rsidP="00E63BE5">
      <w:pPr>
        <w:spacing w:line="276" w:lineRule="auto"/>
        <w:rPr>
          <w:rFonts w:ascii="Georgia" w:eastAsia="Georgia" w:hAnsi="Georgia" w:cs="Georgia"/>
          <w:color w:val="000000" w:themeColor="text1"/>
          <w:lang w:val="en-US"/>
        </w:rPr>
      </w:pPr>
    </w:p>
    <w:p w14:paraId="6964D6A8" w14:textId="5C8BD08F" w:rsidR="00A71402" w:rsidRDefault="00A71402" w:rsidP="00E63BE5">
      <w:pPr>
        <w:spacing w:line="276" w:lineRule="auto"/>
        <w:rPr>
          <w:rFonts w:ascii="Georgia" w:eastAsia="Georgia" w:hAnsi="Georgia" w:cs="Georgia"/>
          <w:color w:val="000000" w:themeColor="text1"/>
          <w:lang w:val="en-US"/>
        </w:rPr>
      </w:pPr>
    </w:p>
    <w:p w14:paraId="7191A0D8" w14:textId="6D885B9B" w:rsidR="007757A9" w:rsidRDefault="007757A9" w:rsidP="007757A9">
      <w:pPr>
        <w:pStyle w:val="Beskrivning"/>
        <w:keepNext/>
      </w:pPr>
      <w:r>
        <w:t xml:space="preserve">Tabell </w:t>
      </w:r>
      <w:r w:rsidR="00B95BAC">
        <w:fldChar w:fldCharType="begin"/>
      </w:r>
      <w:r w:rsidR="00B95BAC">
        <w:instrText xml:space="preserve"> SEQ Tabell \* ARABIC </w:instrText>
      </w:r>
      <w:r w:rsidR="00B95BAC">
        <w:fldChar w:fldCharType="separate"/>
      </w:r>
      <w:r w:rsidR="009B242B">
        <w:rPr>
          <w:noProof/>
        </w:rPr>
        <w:t>3</w:t>
      </w:r>
      <w:r w:rsidR="00B95BAC">
        <w:rPr>
          <w:noProof/>
        </w:rPr>
        <w:fldChar w:fldCharType="end"/>
      </w:r>
      <w:r>
        <w:t>. Exemplifiering av steg 6 för dataanalys enl</w:t>
      </w:r>
      <w:r w:rsidR="00A75775">
        <w:t>igt</w:t>
      </w:r>
      <w:r>
        <w:t xml:space="preserve"> IPA-modellen</w:t>
      </w:r>
    </w:p>
    <w:tbl>
      <w:tblPr>
        <w:tblStyle w:val="Tabellrutnt"/>
        <w:tblW w:w="9634" w:type="dxa"/>
        <w:tblLayout w:type="fixed"/>
        <w:tblLook w:val="04A0" w:firstRow="1" w:lastRow="0" w:firstColumn="1" w:lastColumn="0" w:noHBand="0" w:noVBand="1"/>
      </w:tblPr>
      <w:tblGrid>
        <w:gridCol w:w="2410"/>
        <w:gridCol w:w="937"/>
        <w:gridCol w:w="937"/>
        <w:gridCol w:w="937"/>
        <w:gridCol w:w="937"/>
        <w:gridCol w:w="937"/>
        <w:gridCol w:w="937"/>
        <w:gridCol w:w="1602"/>
      </w:tblGrid>
      <w:tr w:rsidR="00A71402" w14:paraId="53882204" w14:textId="77777777" w:rsidTr="003120A0">
        <w:tc>
          <w:tcPr>
            <w:tcW w:w="9634" w:type="dxa"/>
            <w:gridSpan w:val="8"/>
          </w:tcPr>
          <w:p w14:paraId="0A3FFAE0" w14:textId="77777777" w:rsidR="00A71402" w:rsidRPr="00726C29" w:rsidRDefault="00A71402" w:rsidP="00A71402">
            <w:pPr>
              <w:jc w:val="center"/>
              <w:rPr>
                <w:b/>
                <w:bCs/>
                <w:sz w:val="28"/>
                <w:szCs w:val="28"/>
              </w:rPr>
            </w:pPr>
            <w:r>
              <w:rPr>
                <w:b/>
                <w:bCs/>
                <w:sz w:val="28"/>
                <w:szCs w:val="28"/>
              </w:rPr>
              <w:t xml:space="preserve">Steg 6: </w:t>
            </w:r>
            <w:r w:rsidRPr="00165398">
              <w:rPr>
                <w:b/>
                <w:bCs/>
                <w:sz w:val="28"/>
                <w:szCs w:val="28"/>
              </w:rPr>
              <w:t>Identifie</w:t>
            </w:r>
            <w:r>
              <w:rPr>
                <w:b/>
                <w:bCs/>
                <w:sz w:val="28"/>
                <w:szCs w:val="28"/>
              </w:rPr>
              <w:t>ring av</w:t>
            </w:r>
            <w:r w:rsidRPr="00165398">
              <w:rPr>
                <w:b/>
                <w:bCs/>
                <w:sz w:val="28"/>
                <w:szCs w:val="28"/>
              </w:rPr>
              <w:t xml:space="preserve"> </w:t>
            </w:r>
            <w:r>
              <w:rPr>
                <w:b/>
                <w:bCs/>
                <w:sz w:val="28"/>
                <w:szCs w:val="28"/>
              </w:rPr>
              <w:t xml:space="preserve">gemensamma slutgiltiga </w:t>
            </w:r>
            <w:r w:rsidRPr="00165398">
              <w:rPr>
                <w:b/>
                <w:bCs/>
                <w:sz w:val="28"/>
                <w:szCs w:val="28"/>
              </w:rPr>
              <w:t>teman</w:t>
            </w:r>
            <w:r>
              <w:rPr>
                <w:b/>
                <w:bCs/>
                <w:sz w:val="28"/>
                <w:szCs w:val="28"/>
              </w:rPr>
              <w:t xml:space="preserve"> </w:t>
            </w:r>
          </w:p>
        </w:tc>
      </w:tr>
      <w:tr w:rsidR="00A71402" w14:paraId="4CEEEFF5" w14:textId="77777777" w:rsidTr="003120A0">
        <w:tc>
          <w:tcPr>
            <w:tcW w:w="2410" w:type="dxa"/>
          </w:tcPr>
          <w:p w14:paraId="288DC799" w14:textId="77777777" w:rsidR="00A71402" w:rsidRDefault="00A71402" w:rsidP="00A71402">
            <w:pPr>
              <w:jc w:val="left"/>
            </w:pPr>
            <w:r>
              <w:rPr>
                <w:b/>
                <w:bCs/>
                <w:sz w:val="22"/>
                <w:szCs w:val="22"/>
              </w:rPr>
              <w:t>Framväxande huvud</w:t>
            </w:r>
            <w:r w:rsidRPr="00165398">
              <w:rPr>
                <w:b/>
                <w:bCs/>
                <w:sz w:val="22"/>
                <w:szCs w:val="22"/>
              </w:rPr>
              <w:t>teman</w:t>
            </w:r>
          </w:p>
        </w:tc>
        <w:tc>
          <w:tcPr>
            <w:tcW w:w="937" w:type="dxa"/>
          </w:tcPr>
          <w:p w14:paraId="622F11BF" w14:textId="77777777" w:rsidR="00A71402" w:rsidRPr="00726C29" w:rsidRDefault="00A71402" w:rsidP="00A71402">
            <w:pPr>
              <w:jc w:val="center"/>
              <w:rPr>
                <w:b/>
                <w:bCs/>
                <w:sz w:val="22"/>
                <w:szCs w:val="22"/>
              </w:rPr>
            </w:pPr>
            <w:r>
              <w:rPr>
                <w:b/>
                <w:bCs/>
                <w:sz w:val="22"/>
                <w:szCs w:val="22"/>
              </w:rPr>
              <w:t>Intervju 1</w:t>
            </w:r>
          </w:p>
        </w:tc>
        <w:tc>
          <w:tcPr>
            <w:tcW w:w="937" w:type="dxa"/>
          </w:tcPr>
          <w:p w14:paraId="42C8AC12" w14:textId="77777777" w:rsidR="00A71402" w:rsidRPr="00726C29" w:rsidRDefault="00A71402" w:rsidP="00A71402">
            <w:pPr>
              <w:jc w:val="center"/>
              <w:rPr>
                <w:b/>
                <w:bCs/>
                <w:sz w:val="22"/>
                <w:szCs w:val="22"/>
              </w:rPr>
            </w:pPr>
            <w:r>
              <w:rPr>
                <w:b/>
                <w:bCs/>
                <w:sz w:val="22"/>
                <w:szCs w:val="22"/>
              </w:rPr>
              <w:t>Intervju 2</w:t>
            </w:r>
          </w:p>
        </w:tc>
        <w:tc>
          <w:tcPr>
            <w:tcW w:w="937" w:type="dxa"/>
          </w:tcPr>
          <w:p w14:paraId="277E06A8" w14:textId="77777777" w:rsidR="00A71402" w:rsidRPr="00726C29" w:rsidRDefault="00A71402" w:rsidP="00A71402">
            <w:pPr>
              <w:jc w:val="center"/>
              <w:rPr>
                <w:b/>
                <w:bCs/>
                <w:sz w:val="22"/>
                <w:szCs w:val="22"/>
              </w:rPr>
            </w:pPr>
            <w:r>
              <w:rPr>
                <w:b/>
                <w:bCs/>
                <w:sz w:val="22"/>
                <w:szCs w:val="22"/>
              </w:rPr>
              <w:t>Intervju 3</w:t>
            </w:r>
          </w:p>
        </w:tc>
        <w:tc>
          <w:tcPr>
            <w:tcW w:w="937" w:type="dxa"/>
          </w:tcPr>
          <w:p w14:paraId="28D225E3" w14:textId="77777777" w:rsidR="00A71402" w:rsidRPr="00726C29" w:rsidRDefault="00A71402" w:rsidP="00A71402">
            <w:pPr>
              <w:jc w:val="center"/>
              <w:rPr>
                <w:b/>
                <w:bCs/>
                <w:sz w:val="22"/>
                <w:szCs w:val="22"/>
              </w:rPr>
            </w:pPr>
            <w:r>
              <w:rPr>
                <w:b/>
                <w:bCs/>
                <w:sz w:val="22"/>
                <w:szCs w:val="22"/>
              </w:rPr>
              <w:t>Intervju 4</w:t>
            </w:r>
          </w:p>
        </w:tc>
        <w:tc>
          <w:tcPr>
            <w:tcW w:w="937" w:type="dxa"/>
          </w:tcPr>
          <w:p w14:paraId="21043A8D" w14:textId="77777777" w:rsidR="00A71402" w:rsidRPr="00726C29" w:rsidRDefault="00A71402" w:rsidP="00A71402">
            <w:pPr>
              <w:jc w:val="center"/>
              <w:rPr>
                <w:b/>
                <w:bCs/>
                <w:sz w:val="22"/>
                <w:szCs w:val="22"/>
              </w:rPr>
            </w:pPr>
            <w:r>
              <w:rPr>
                <w:b/>
                <w:bCs/>
                <w:sz w:val="22"/>
                <w:szCs w:val="22"/>
              </w:rPr>
              <w:t>Intervju 5</w:t>
            </w:r>
          </w:p>
        </w:tc>
        <w:tc>
          <w:tcPr>
            <w:tcW w:w="937" w:type="dxa"/>
          </w:tcPr>
          <w:p w14:paraId="3A46F8D5" w14:textId="77777777" w:rsidR="00A71402" w:rsidRPr="00726C29" w:rsidRDefault="00A71402" w:rsidP="00A71402">
            <w:pPr>
              <w:jc w:val="center"/>
              <w:rPr>
                <w:b/>
                <w:bCs/>
                <w:sz w:val="22"/>
                <w:szCs w:val="22"/>
              </w:rPr>
            </w:pPr>
            <w:r>
              <w:rPr>
                <w:b/>
                <w:bCs/>
                <w:sz w:val="22"/>
                <w:szCs w:val="22"/>
              </w:rPr>
              <w:t>Intervju 6</w:t>
            </w:r>
          </w:p>
        </w:tc>
        <w:tc>
          <w:tcPr>
            <w:tcW w:w="1602" w:type="dxa"/>
          </w:tcPr>
          <w:p w14:paraId="4FC4D367" w14:textId="6B914ADA" w:rsidR="00A71402" w:rsidRPr="00726C29" w:rsidRDefault="00A71402" w:rsidP="00A71402">
            <w:pPr>
              <w:rPr>
                <w:b/>
                <w:bCs/>
                <w:sz w:val="22"/>
                <w:szCs w:val="22"/>
              </w:rPr>
            </w:pPr>
            <w:r>
              <w:rPr>
                <w:b/>
                <w:bCs/>
                <w:sz w:val="22"/>
                <w:szCs w:val="22"/>
              </w:rPr>
              <w:t xml:space="preserve">Tema nämnt i över hälften av </w:t>
            </w:r>
            <w:r w:rsidR="00246F5C">
              <w:rPr>
                <w:b/>
                <w:bCs/>
                <w:sz w:val="22"/>
                <w:szCs w:val="22"/>
              </w:rPr>
              <w:t xml:space="preserve">intervjuerna   </w:t>
            </w:r>
            <w:r>
              <w:rPr>
                <w:b/>
                <w:bCs/>
                <w:sz w:val="22"/>
                <w:szCs w:val="22"/>
              </w:rPr>
              <w:t>=</w:t>
            </w:r>
            <w:r w:rsidR="00246F5C">
              <w:rPr>
                <w:b/>
                <w:bCs/>
                <w:sz w:val="22"/>
                <w:szCs w:val="22"/>
              </w:rPr>
              <w:t xml:space="preserve"> </w:t>
            </w:r>
            <w:r>
              <w:rPr>
                <w:b/>
                <w:bCs/>
                <w:sz w:val="22"/>
                <w:szCs w:val="22"/>
              </w:rPr>
              <w:t>slutgiltigt tema</w:t>
            </w:r>
          </w:p>
        </w:tc>
      </w:tr>
      <w:tr w:rsidR="00A71402" w14:paraId="329E0CE4" w14:textId="77777777" w:rsidTr="00AA6FDD">
        <w:tc>
          <w:tcPr>
            <w:tcW w:w="2410" w:type="dxa"/>
          </w:tcPr>
          <w:p w14:paraId="0578662B" w14:textId="66980A70" w:rsidR="00A71402" w:rsidRDefault="00A71402" w:rsidP="004628AC">
            <w:pPr>
              <w:jc w:val="left"/>
            </w:pPr>
            <w:r>
              <w:rPr>
                <w:sz w:val="22"/>
                <w:szCs w:val="22"/>
              </w:rPr>
              <w:t>Byte</w:t>
            </w:r>
            <w:r w:rsidR="004628AC">
              <w:rPr>
                <w:sz w:val="22"/>
                <w:szCs w:val="22"/>
              </w:rPr>
              <w:t xml:space="preserve"> </w:t>
            </w:r>
            <w:r>
              <w:rPr>
                <w:sz w:val="22"/>
                <w:szCs w:val="22"/>
              </w:rPr>
              <w:t xml:space="preserve">av protesfötter/protesknän       </w:t>
            </w:r>
          </w:p>
        </w:tc>
        <w:tc>
          <w:tcPr>
            <w:tcW w:w="937" w:type="dxa"/>
            <w:shd w:val="clear" w:color="auto" w:fill="B1FFD1" w:themeFill="accent6" w:themeFillTint="33"/>
          </w:tcPr>
          <w:p w14:paraId="76F44321" w14:textId="77777777" w:rsidR="00A71402" w:rsidRPr="00726C29" w:rsidRDefault="00A71402" w:rsidP="00A71402">
            <w:pPr>
              <w:jc w:val="center"/>
              <w:rPr>
                <w:sz w:val="22"/>
                <w:szCs w:val="22"/>
              </w:rPr>
            </w:pPr>
            <w:r w:rsidRPr="008849F9">
              <w:rPr>
                <w:sz w:val="22"/>
                <w:szCs w:val="22"/>
              </w:rPr>
              <w:t>JA</w:t>
            </w:r>
          </w:p>
        </w:tc>
        <w:tc>
          <w:tcPr>
            <w:tcW w:w="937" w:type="dxa"/>
            <w:shd w:val="clear" w:color="auto" w:fill="B1FFD1" w:themeFill="accent6" w:themeFillTint="33"/>
          </w:tcPr>
          <w:p w14:paraId="13C03C15" w14:textId="77777777" w:rsidR="00A71402" w:rsidRPr="00726C29" w:rsidRDefault="00A71402" w:rsidP="00A71402">
            <w:pPr>
              <w:jc w:val="center"/>
              <w:rPr>
                <w:sz w:val="22"/>
                <w:szCs w:val="22"/>
              </w:rPr>
            </w:pPr>
            <w:r w:rsidRPr="008849F9">
              <w:rPr>
                <w:sz w:val="22"/>
                <w:szCs w:val="22"/>
              </w:rPr>
              <w:t>JA</w:t>
            </w:r>
          </w:p>
        </w:tc>
        <w:tc>
          <w:tcPr>
            <w:tcW w:w="937" w:type="dxa"/>
            <w:shd w:val="clear" w:color="auto" w:fill="B1FFD1" w:themeFill="accent6" w:themeFillTint="33"/>
          </w:tcPr>
          <w:p w14:paraId="50CDA51B" w14:textId="77777777" w:rsidR="00A71402" w:rsidRPr="00726C29" w:rsidRDefault="00A71402" w:rsidP="00A71402">
            <w:pPr>
              <w:jc w:val="center"/>
              <w:rPr>
                <w:sz w:val="22"/>
                <w:szCs w:val="22"/>
              </w:rPr>
            </w:pPr>
            <w:r>
              <w:rPr>
                <w:sz w:val="22"/>
                <w:szCs w:val="22"/>
              </w:rPr>
              <w:t>JA</w:t>
            </w:r>
          </w:p>
        </w:tc>
        <w:tc>
          <w:tcPr>
            <w:tcW w:w="937" w:type="dxa"/>
            <w:shd w:val="clear" w:color="auto" w:fill="B1FFD1" w:themeFill="accent6" w:themeFillTint="33"/>
          </w:tcPr>
          <w:p w14:paraId="7C43CE7A" w14:textId="77777777" w:rsidR="00A71402" w:rsidRPr="00726C29" w:rsidRDefault="00A71402" w:rsidP="00A71402">
            <w:pPr>
              <w:jc w:val="center"/>
              <w:rPr>
                <w:sz w:val="22"/>
                <w:szCs w:val="22"/>
              </w:rPr>
            </w:pPr>
            <w:r>
              <w:rPr>
                <w:sz w:val="22"/>
                <w:szCs w:val="22"/>
              </w:rPr>
              <w:t>JA</w:t>
            </w:r>
          </w:p>
        </w:tc>
        <w:tc>
          <w:tcPr>
            <w:tcW w:w="937" w:type="dxa"/>
            <w:shd w:val="clear" w:color="auto" w:fill="B1FFD1" w:themeFill="accent6" w:themeFillTint="33"/>
          </w:tcPr>
          <w:p w14:paraId="50551E13" w14:textId="77777777" w:rsidR="00A71402" w:rsidRPr="00726C29" w:rsidRDefault="00A71402" w:rsidP="00A71402">
            <w:pPr>
              <w:jc w:val="center"/>
              <w:rPr>
                <w:sz w:val="22"/>
                <w:szCs w:val="22"/>
              </w:rPr>
            </w:pPr>
            <w:r>
              <w:rPr>
                <w:sz w:val="22"/>
                <w:szCs w:val="22"/>
              </w:rPr>
              <w:t>JA</w:t>
            </w:r>
          </w:p>
        </w:tc>
        <w:tc>
          <w:tcPr>
            <w:tcW w:w="937" w:type="dxa"/>
            <w:shd w:val="clear" w:color="auto" w:fill="B1FFD1" w:themeFill="accent6" w:themeFillTint="33"/>
          </w:tcPr>
          <w:p w14:paraId="6C6F8D33" w14:textId="77777777" w:rsidR="00A71402" w:rsidRPr="00726C29" w:rsidRDefault="00A71402" w:rsidP="00A71402">
            <w:pPr>
              <w:jc w:val="center"/>
              <w:rPr>
                <w:sz w:val="22"/>
                <w:szCs w:val="22"/>
              </w:rPr>
            </w:pPr>
            <w:r>
              <w:rPr>
                <w:sz w:val="22"/>
                <w:szCs w:val="22"/>
              </w:rPr>
              <w:t>JA</w:t>
            </w:r>
          </w:p>
        </w:tc>
        <w:tc>
          <w:tcPr>
            <w:tcW w:w="1602" w:type="dxa"/>
            <w:shd w:val="clear" w:color="auto" w:fill="B1FFD1" w:themeFill="accent6" w:themeFillTint="33"/>
          </w:tcPr>
          <w:p w14:paraId="0E88D69D" w14:textId="77777777" w:rsidR="00A71402" w:rsidRPr="00927DA8" w:rsidRDefault="00A71402" w:rsidP="00A71402">
            <w:pPr>
              <w:jc w:val="center"/>
              <w:rPr>
                <w:b/>
                <w:bCs/>
                <w:i/>
                <w:iCs/>
                <w:sz w:val="22"/>
                <w:szCs w:val="22"/>
              </w:rPr>
            </w:pPr>
            <w:r w:rsidRPr="00927DA8">
              <w:rPr>
                <w:b/>
                <w:bCs/>
                <w:i/>
                <w:iCs/>
                <w:sz w:val="22"/>
                <w:szCs w:val="22"/>
              </w:rPr>
              <w:t>JA</w:t>
            </w:r>
          </w:p>
        </w:tc>
      </w:tr>
      <w:tr w:rsidR="00A71402" w14:paraId="004D761C" w14:textId="77777777" w:rsidTr="00AA6FDD">
        <w:tc>
          <w:tcPr>
            <w:tcW w:w="2410" w:type="dxa"/>
          </w:tcPr>
          <w:p w14:paraId="74616815" w14:textId="77777777" w:rsidR="00A71402" w:rsidRDefault="00A71402" w:rsidP="004628AC">
            <w:pPr>
              <w:jc w:val="left"/>
              <w:rPr>
                <w:sz w:val="22"/>
                <w:szCs w:val="22"/>
              </w:rPr>
            </w:pPr>
            <w:r>
              <w:rPr>
                <w:sz w:val="22"/>
                <w:szCs w:val="22"/>
              </w:rPr>
              <w:t>Hylspassform</w:t>
            </w:r>
          </w:p>
        </w:tc>
        <w:tc>
          <w:tcPr>
            <w:tcW w:w="937" w:type="dxa"/>
            <w:shd w:val="clear" w:color="auto" w:fill="FF8E8A"/>
          </w:tcPr>
          <w:p w14:paraId="57E2E4FD" w14:textId="77777777" w:rsidR="00A71402" w:rsidRDefault="00A71402" w:rsidP="00A71402">
            <w:pPr>
              <w:jc w:val="center"/>
              <w:rPr>
                <w:sz w:val="22"/>
                <w:szCs w:val="22"/>
              </w:rPr>
            </w:pPr>
            <w:r>
              <w:rPr>
                <w:sz w:val="22"/>
                <w:szCs w:val="22"/>
              </w:rPr>
              <w:t>NEJ</w:t>
            </w:r>
          </w:p>
        </w:tc>
        <w:tc>
          <w:tcPr>
            <w:tcW w:w="937" w:type="dxa"/>
            <w:shd w:val="clear" w:color="auto" w:fill="FF8E8A"/>
          </w:tcPr>
          <w:p w14:paraId="3677A563" w14:textId="77777777" w:rsidR="00A71402" w:rsidRDefault="00A71402" w:rsidP="00A71402">
            <w:pPr>
              <w:jc w:val="center"/>
              <w:rPr>
                <w:sz w:val="22"/>
                <w:szCs w:val="22"/>
              </w:rPr>
            </w:pPr>
            <w:r>
              <w:rPr>
                <w:sz w:val="22"/>
                <w:szCs w:val="22"/>
              </w:rPr>
              <w:t>NEJ</w:t>
            </w:r>
          </w:p>
        </w:tc>
        <w:tc>
          <w:tcPr>
            <w:tcW w:w="937" w:type="dxa"/>
            <w:shd w:val="clear" w:color="auto" w:fill="B1FFD1" w:themeFill="accent6" w:themeFillTint="33"/>
          </w:tcPr>
          <w:p w14:paraId="27109AE3" w14:textId="77777777" w:rsidR="00A71402" w:rsidRDefault="00A71402" w:rsidP="00A71402">
            <w:pPr>
              <w:jc w:val="center"/>
              <w:rPr>
                <w:sz w:val="22"/>
                <w:szCs w:val="22"/>
              </w:rPr>
            </w:pPr>
            <w:r>
              <w:rPr>
                <w:sz w:val="22"/>
                <w:szCs w:val="22"/>
              </w:rPr>
              <w:t>JA</w:t>
            </w:r>
          </w:p>
        </w:tc>
        <w:tc>
          <w:tcPr>
            <w:tcW w:w="937" w:type="dxa"/>
            <w:shd w:val="clear" w:color="auto" w:fill="B1FFD1" w:themeFill="accent6" w:themeFillTint="33"/>
          </w:tcPr>
          <w:p w14:paraId="4312BABA" w14:textId="77777777" w:rsidR="00A71402" w:rsidRDefault="00A71402" w:rsidP="00A71402">
            <w:pPr>
              <w:jc w:val="center"/>
              <w:rPr>
                <w:sz w:val="22"/>
                <w:szCs w:val="22"/>
              </w:rPr>
            </w:pPr>
            <w:r>
              <w:rPr>
                <w:sz w:val="22"/>
                <w:szCs w:val="22"/>
              </w:rPr>
              <w:t>JA</w:t>
            </w:r>
          </w:p>
        </w:tc>
        <w:tc>
          <w:tcPr>
            <w:tcW w:w="937" w:type="dxa"/>
            <w:shd w:val="clear" w:color="auto" w:fill="B1FFD1" w:themeFill="accent6" w:themeFillTint="33"/>
          </w:tcPr>
          <w:p w14:paraId="40923741" w14:textId="77777777" w:rsidR="00A71402" w:rsidRDefault="00A71402" w:rsidP="00A71402">
            <w:pPr>
              <w:jc w:val="center"/>
              <w:rPr>
                <w:sz w:val="22"/>
                <w:szCs w:val="22"/>
              </w:rPr>
            </w:pPr>
            <w:r>
              <w:rPr>
                <w:sz w:val="22"/>
                <w:szCs w:val="22"/>
              </w:rPr>
              <w:t>JA</w:t>
            </w:r>
          </w:p>
        </w:tc>
        <w:tc>
          <w:tcPr>
            <w:tcW w:w="937" w:type="dxa"/>
            <w:shd w:val="clear" w:color="auto" w:fill="FF8E8A"/>
          </w:tcPr>
          <w:p w14:paraId="445E8F9B" w14:textId="77777777" w:rsidR="00A71402" w:rsidRDefault="00A71402" w:rsidP="00A71402">
            <w:pPr>
              <w:jc w:val="center"/>
              <w:rPr>
                <w:sz w:val="22"/>
                <w:szCs w:val="22"/>
              </w:rPr>
            </w:pPr>
            <w:r>
              <w:rPr>
                <w:sz w:val="22"/>
                <w:szCs w:val="22"/>
              </w:rPr>
              <w:t>NEJ</w:t>
            </w:r>
          </w:p>
        </w:tc>
        <w:tc>
          <w:tcPr>
            <w:tcW w:w="1602" w:type="dxa"/>
            <w:shd w:val="clear" w:color="auto" w:fill="B1FFD1" w:themeFill="accent6" w:themeFillTint="33"/>
          </w:tcPr>
          <w:p w14:paraId="7AB802B9" w14:textId="77777777" w:rsidR="00A71402" w:rsidRPr="00927DA8" w:rsidRDefault="00A71402" w:rsidP="00A71402">
            <w:pPr>
              <w:jc w:val="center"/>
              <w:rPr>
                <w:b/>
                <w:bCs/>
                <w:i/>
                <w:iCs/>
                <w:sz w:val="22"/>
                <w:szCs w:val="22"/>
              </w:rPr>
            </w:pPr>
            <w:r>
              <w:rPr>
                <w:b/>
                <w:bCs/>
                <w:i/>
                <w:iCs/>
                <w:sz w:val="22"/>
                <w:szCs w:val="22"/>
              </w:rPr>
              <w:t>JA</w:t>
            </w:r>
          </w:p>
        </w:tc>
      </w:tr>
      <w:tr w:rsidR="00A71402" w14:paraId="70F50E6B" w14:textId="77777777" w:rsidTr="00AA6FDD">
        <w:tc>
          <w:tcPr>
            <w:tcW w:w="2410" w:type="dxa"/>
          </w:tcPr>
          <w:p w14:paraId="36B8D03D" w14:textId="77777777" w:rsidR="00A71402" w:rsidRDefault="00A71402" w:rsidP="004628AC">
            <w:pPr>
              <w:jc w:val="left"/>
              <w:rPr>
                <w:sz w:val="22"/>
                <w:szCs w:val="22"/>
              </w:rPr>
            </w:pPr>
            <w:r>
              <w:rPr>
                <w:sz w:val="22"/>
                <w:szCs w:val="22"/>
              </w:rPr>
              <w:t xml:space="preserve">Enbart en hylsa                                     </w:t>
            </w:r>
          </w:p>
        </w:tc>
        <w:tc>
          <w:tcPr>
            <w:tcW w:w="937" w:type="dxa"/>
            <w:shd w:val="clear" w:color="auto" w:fill="FF8E8A"/>
          </w:tcPr>
          <w:p w14:paraId="6B197340" w14:textId="77777777" w:rsidR="00A71402" w:rsidRDefault="00A71402" w:rsidP="00A71402">
            <w:pPr>
              <w:jc w:val="center"/>
              <w:rPr>
                <w:sz w:val="22"/>
                <w:szCs w:val="22"/>
              </w:rPr>
            </w:pPr>
            <w:r>
              <w:rPr>
                <w:sz w:val="22"/>
                <w:szCs w:val="22"/>
              </w:rPr>
              <w:t>NEJ</w:t>
            </w:r>
          </w:p>
        </w:tc>
        <w:tc>
          <w:tcPr>
            <w:tcW w:w="937" w:type="dxa"/>
            <w:shd w:val="clear" w:color="auto" w:fill="FF8E8A"/>
          </w:tcPr>
          <w:p w14:paraId="4A67443A" w14:textId="77777777" w:rsidR="00A71402" w:rsidRDefault="00A71402" w:rsidP="00A71402">
            <w:pPr>
              <w:jc w:val="center"/>
              <w:rPr>
                <w:sz w:val="22"/>
                <w:szCs w:val="22"/>
              </w:rPr>
            </w:pPr>
            <w:r>
              <w:rPr>
                <w:sz w:val="22"/>
                <w:szCs w:val="22"/>
              </w:rPr>
              <w:t>NEJ</w:t>
            </w:r>
          </w:p>
        </w:tc>
        <w:tc>
          <w:tcPr>
            <w:tcW w:w="937" w:type="dxa"/>
            <w:shd w:val="clear" w:color="auto" w:fill="FF8E8A"/>
          </w:tcPr>
          <w:p w14:paraId="76B14726" w14:textId="77777777" w:rsidR="00A71402" w:rsidRDefault="00A71402" w:rsidP="00A71402">
            <w:pPr>
              <w:jc w:val="center"/>
              <w:rPr>
                <w:sz w:val="22"/>
                <w:szCs w:val="22"/>
              </w:rPr>
            </w:pPr>
            <w:r>
              <w:rPr>
                <w:sz w:val="22"/>
                <w:szCs w:val="22"/>
              </w:rPr>
              <w:t>Nej</w:t>
            </w:r>
          </w:p>
        </w:tc>
        <w:tc>
          <w:tcPr>
            <w:tcW w:w="937" w:type="dxa"/>
            <w:shd w:val="clear" w:color="auto" w:fill="B1FFD1" w:themeFill="accent6" w:themeFillTint="33"/>
          </w:tcPr>
          <w:p w14:paraId="0A037418" w14:textId="77777777" w:rsidR="00A71402" w:rsidRDefault="00A71402" w:rsidP="00A71402">
            <w:pPr>
              <w:jc w:val="center"/>
              <w:rPr>
                <w:sz w:val="22"/>
                <w:szCs w:val="22"/>
              </w:rPr>
            </w:pPr>
            <w:r>
              <w:rPr>
                <w:sz w:val="22"/>
                <w:szCs w:val="22"/>
              </w:rPr>
              <w:t>JA</w:t>
            </w:r>
          </w:p>
        </w:tc>
        <w:tc>
          <w:tcPr>
            <w:tcW w:w="937" w:type="dxa"/>
            <w:shd w:val="clear" w:color="auto" w:fill="FF8E8A"/>
          </w:tcPr>
          <w:p w14:paraId="418976CA" w14:textId="77777777" w:rsidR="00A71402" w:rsidRDefault="00A71402" w:rsidP="00A71402">
            <w:pPr>
              <w:jc w:val="center"/>
              <w:rPr>
                <w:sz w:val="22"/>
                <w:szCs w:val="22"/>
              </w:rPr>
            </w:pPr>
            <w:r>
              <w:rPr>
                <w:sz w:val="22"/>
                <w:szCs w:val="22"/>
              </w:rPr>
              <w:t>NEJ</w:t>
            </w:r>
          </w:p>
        </w:tc>
        <w:tc>
          <w:tcPr>
            <w:tcW w:w="937" w:type="dxa"/>
            <w:shd w:val="clear" w:color="auto" w:fill="B1FFD1" w:themeFill="accent6" w:themeFillTint="33"/>
          </w:tcPr>
          <w:p w14:paraId="519EF474" w14:textId="77777777" w:rsidR="00A71402" w:rsidRDefault="00A71402" w:rsidP="00A71402">
            <w:pPr>
              <w:jc w:val="center"/>
              <w:rPr>
                <w:sz w:val="22"/>
                <w:szCs w:val="22"/>
              </w:rPr>
            </w:pPr>
            <w:r>
              <w:rPr>
                <w:sz w:val="22"/>
                <w:szCs w:val="22"/>
              </w:rPr>
              <w:t>JA</w:t>
            </w:r>
          </w:p>
        </w:tc>
        <w:tc>
          <w:tcPr>
            <w:tcW w:w="1602" w:type="dxa"/>
            <w:shd w:val="clear" w:color="auto" w:fill="FF8E8A"/>
          </w:tcPr>
          <w:p w14:paraId="5A14F482" w14:textId="77777777" w:rsidR="00A71402" w:rsidRPr="00927DA8" w:rsidRDefault="00A71402" w:rsidP="00A71402">
            <w:pPr>
              <w:jc w:val="center"/>
              <w:rPr>
                <w:b/>
                <w:bCs/>
                <w:i/>
                <w:iCs/>
                <w:sz w:val="22"/>
                <w:szCs w:val="22"/>
              </w:rPr>
            </w:pPr>
            <w:r w:rsidRPr="00927DA8">
              <w:rPr>
                <w:b/>
                <w:bCs/>
                <w:i/>
                <w:iCs/>
                <w:sz w:val="22"/>
                <w:szCs w:val="22"/>
              </w:rPr>
              <w:t>NEJ</w:t>
            </w:r>
          </w:p>
        </w:tc>
      </w:tr>
      <w:tr w:rsidR="00A71402" w14:paraId="49DB5A64" w14:textId="77777777" w:rsidTr="003120A0">
        <w:tc>
          <w:tcPr>
            <w:tcW w:w="2410" w:type="dxa"/>
          </w:tcPr>
          <w:p w14:paraId="04370DFE" w14:textId="77777777" w:rsidR="00A71402" w:rsidRDefault="00A71402" w:rsidP="004628AC">
            <w:pPr>
              <w:jc w:val="left"/>
            </w:pPr>
            <w:r>
              <w:rPr>
                <w:sz w:val="22"/>
                <w:szCs w:val="22"/>
              </w:rPr>
              <w:t xml:space="preserve">Avtagbar protes vid sittande                         </w:t>
            </w:r>
          </w:p>
        </w:tc>
        <w:tc>
          <w:tcPr>
            <w:tcW w:w="937" w:type="dxa"/>
            <w:shd w:val="clear" w:color="auto" w:fill="FF8E8A"/>
          </w:tcPr>
          <w:p w14:paraId="4F208B23" w14:textId="77777777" w:rsidR="00A71402" w:rsidRPr="00726C29" w:rsidRDefault="00A71402" w:rsidP="00A71402">
            <w:pPr>
              <w:jc w:val="center"/>
              <w:rPr>
                <w:sz w:val="22"/>
                <w:szCs w:val="22"/>
              </w:rPr>
            </w:pPr>
            <w:r>
              <w:rPr>
                <w:sz w:val="22"/>
                <w:szCs w:val="22"/>
              </w:rPr>
              <w:t>NEJ</w:t>
            </w:r>
          </w:p>
        </w:tc>
        <w:tc>
          <w:tcPr>
            <w:tcW w:w="937" w:type="dxa"/>
            <w:shd w:val="clear" w:color="auto" w:fill="B1FFD1" w:themeFill="accent6" w:themeFillTint="33"/>
          </w:tcPr>
          <w:p w14:paraId="2E868A98" w14:textId="77777777" w:rsidR="00A71402" w:rsidRPr="00726C29" w:rsidRDefault="00A71402" w:rsidP="00A71402">
            <w:pPr>
              <w:jc w:val="center"/>
              <w:rPr>
                <w:sz w:val="22"/>
                <w:szCs w:val="22"/>
              </w:rPr>
            </w:pPr>
            <w:r>
              <w:rPr>
                <w:sz w:val="22"/>
                <w:szCs w:val="22"/>
              </w:rPr>
              <w:t>JA</w:t>
            </w:r>
          </w:p>
        </w:tc>
        <w:tc>
          <w:tcPr>
            <w:tcW w:w="937" w:type="dxa"/>
            <w:shd w:val="clear" w:color="auto" w:fill="FF8E8A"/>
          </w:tcPr>
          <w:p w14:paraId="7A7FAAA1" w14:textId="77777777" w:rsidR="00A71402" w:rsidRPr="00726C29" w:rsidRDefault="00A71402" w:rsidP="00A71402">
            <w:pPr>
              <w:jc w:val="center"/>
              <w:rPr>
                <w:sz w:val="22"/>
                <w:szCs w:val="22"/>
              </w:rPr>
            </w:pPr>
            <w:r>
              <w:rPr>
                <w:sz w:val="22"/>
                <w:szCs w:val="22"/>
              </w:rPr>
              <w:t>NEJ</w:t>
            </w:r>
          </w:p>
        </w:tc>
        <w:tc>
          <w:tcPr>
            <w:tcW w:w="937" w:type="dxa"/>
            <w:shd w:val="clear" w:color="auto" w:fill="FF8E8A"/>
          </w:tcPr>
          <w:p w14:paraId="0EC1D249" w14:textId="77777777" w:rsidR="00A71402" w:rsidRPr="00726C29" w:rsidRDefault="00A71402" w:rsidP="00A71402">
            <w:pPr>
              <w:jc w:val="center"/>
              <w:rPr>
                <w:sz w:val="22"/>
                <w:szCs w:val="22"/>
              </w:rPr>
            </w:pPr>
            <w:r>
              <w:rPr>
                <w:sz w:val="22"/>
                <w:szCs w:val="22"/>
              </w:rPr>
              <w:t>NEJ</w:t>
            </w:r>
          </w:p>
        </w:tc>
        <w:tc>
          <w:tcPr>
            <w:tcW w:w="937" w:type="dxa"/>
            <w:shd w:val="clear" w:color="auto" w:fill="FF8E8A"/>
          </w:tcPr>
          <w:p w14:paraId="3CACEE4C" w14:textId="77777777" w:rsidR="00A71402" w:rsidRPr="00726C29" w:rsidRDefault="00A71402" w:rsidP="00A71402">
            <w:pPr>
              <w:jc w:val="center"/>
              <w:rPr>
                <w:sz w:val="22"/>
                <w:szCs w:val="22"/>
              </w:rPr>
            </w:pPr>
            <w:r>
              <w:rPr>
                <w:sz w:val="22"/>
                <w:szCs w:val="22"/>
              </w:rPr>
              <w:t>NEJ</w:t>
            </w:r>
          </w:p>
        </w:tc>
        <w:tc>
          <w:tcPr>
            <w:tcW w:w="937" w:type="dxa"/>
            <w:shd w:val="clear" w:color="auto" w:fill="FF8E8A"/>
          </w:tcPr>
          <w:p w14:paraId="513EA0CA" w14:textId="77777777" w:rsidR="00A71402" w:rsidRPr="00726C29" w:rsidRDefault="00A71402" w:rsidP="00A71402">
            <w:pPr>
              <w:jc w:val="center"/>
              <w:rPr>
                <w:sz w:val="22"/>
                <w:szCs w:val="22"/>
              </w:rPr>
            </w:pPr>
            <w:r>
              <w:rPr>
                <w:sz w:val="22"/>
                <w:szCs w:val="22"/>
              </w:rPr>
              <w:t>NEJ</w:t>
            </w:r>
          </w:p>
        </w:tc>
        <w:tc>
          <w:tcPr>
            <w:tcW w:w="1602" w:type="dxa"/>
            <w:shd w:val="clear" w:color="auto" w:fill="FF8E8A"/>
          </w:tcPr>
          <w:p w14:paraId="6AAB54A6" w14:textId="77777777" w:rsidR="00A71402" w:rsidRPr="00927DA8" w:rsidRDefault="00A71402" w:rsidP="00A71402">
            <w:pPr>
              <w:jc w:val="center"/>
              <w:rPr>
                <w:b/>
                <w:bCs/>
                <w:i/>
                <w:iCs/>
                <w:sz w:val="22"/>
                <w:szCs w:val="22"/>
              </w:rPr>
            </w:pPr>
            <w:r w:rsidRPr="00927DA8">
              <w:rPr>
                <w:b/>
                <w:bCs/>
                <w:i/>
                <w:iCs/>
                <w:sz w:val="22"/>
                <w:szCs w:val="22"/>
              </w:rPr>
              <w:t>NEJ</w:t>
            </w:r>
          </w:p>
        </w:tc>
      </w:tr>
      <w:tr w:rsidR="00A71402" w14:paraId="34424448" w14:textId="77777777" w:rsidTr="003120A0">
        <w:tc>
          <w:tcPr>
            <w:tcW w:w="2410" w:type="dxa"/>
          </w:tcPr>
          <w:p w14:paraId="7F27925B" w14:textId="77777777" w:rsidR="00A71402" w:rsidRPr="002542CB" w:rsidRDefault="00A71402" w:rsidP="004628AC">
            <w:pPr>
              <w:jc w:val="left"/>
              <w:rPr>
                <w:sz w:val="22"/>
                <w:szCs w:val="22"/>
              </w:rPr>
            </w:pPr>
            <w:r>
              <w:rPr>
                <w:sz w:val="22"/>
                <w:szCs w:val="22"/>
              </w:rPr>
              <w:t xml:space="preserve">Alignment                                                            </w:t>
            </w:r>
          </w:p>
        </w:tc>
        <w:tc>
          <w:tcPr>
            <w:tcW w:w="937" w:type="dxa"/>
            <w:shd w:val="clear" w:color="auto" w:fill="FF8E8A"/>
          </w:tcPr>
          <w:p w14:paraId="2C2699B5" w14:textId="77777777" w:rsidR="00A71402" w:rsidRPr="00726C29" w:rsidRDefault="00A71402" w:rsidP="00A71402">
            <w:pPr>
              <w:jc w:val="center"/>
              <w:rPr>
                <w:sz w:val="22"/>
                <w:szCs w:val="22"/>
              </w:rPr>
            </w:pPr>
            <w:r>
              <w:rPr>
                <w:sz w:val="22"/>
                <w:szCs w:val="22"/>
              </w:rPr>
              <w:t>NEJ</w:t>
            </w:r>
          </w:p>
        </w:tc>
        <w:tc>
          <w:tcPr>
            <w:tcW w:w="937" w:type="dxa"/>
            <w:shd w:val="clear" w:color="auto" w:fill="FF8E8A"/>
          </w:tcPr>
          <w:p w14:paraId="5FE376EA" w14:textId="77777777" w:rsidR="00A71402" w:rsidRPr="00726C29" w:rsidRDefault="00A71402" w:rsidP="00A71402">
            <w:pPr>
              <w:jc w:val="center"/>
              <w:rPr>
                <w:sz w:val="22"/>
                <w:szCs w:val="22"/>
              </w:rPr>
            </w:pPr>
            <w:r>
              <w:rPr>
                <w:sz w:val="22"/>
                <w:szCs w:val="22"/>
              </w:rPr>
              <w:t>NEJ</w:t>
            </w:r>
          </w:p>
        </w:tc>
        <w:tc>
          <w:tcPr>
            <w:tcW w:w="937" w:type="dxa"/>
            <w:shd w:val="clear" w:color="auto" w:fill="FF8E8A"/>
          </w:tcPr>
          <w:p w14:paraId="3455D7C2" w14:textId="77777777" w:rsidR="00A71402" w:rsidRPr="00726C29" w:rsidRDefault="00A71402" w:rsidP="00A71402">
            <w:pPr>
              <w:jc w:val="center"/>
              <w:rPr>
                <w:sz w:val="22"/>
                <w:szCs w:val="22"/>
              </w:rPr>
            </w:pPr>
            <w:r>
              <w:rPr>
                <w:sz w:val="22"/>
                <w:szCs w:val="22"/>
              </w:rPr>
              <w:t>NEJ</w:t>
            </w:r>
          </w:p>
        </w:tc>
        <w:tc>
          <w:tcPr>
            <w:tcW w:w="937" w:type="dxa"/>
            <w:shd w:val="clear" w:color="auto" w:fill="FF8E8A"/>
          </w:tcPr>
          <w:p w14:paraId="5C4304C4" w14:textId="77777777" w:rsidR="00A71402" w:rsidRPr="00726C29" w:rsidRDefault="00A71402" w:rsidP="00A71402">
            <w:pPr>
              <w:jc w:val="center"/>
              <w:rPr>
                <w:sz w:val="22"/>
                <w:szCs w:val="22"/>
              </w:rPr>
            </w:pPr>
            <w:r>
              <w:rPr>
                <w:sz w:val="22"/>
                <w:szCs w:val="22"/>
              </w:rPr>
              <w:t>NEJ</w:t>
            </w:r>
          </w:p>
        </w:tc>
        <w:tc>
          <w:tcPr>
            <w:tcW w:w="937" w:type="dxa"/>
            <w:shd w:val="clear" w:color="auto" w:fill="B1FFD1" w:themeFill="accent6" w:themeFillTint="33"/>
          </w:tcPr>
          <w:p w14:paraId="121AC47F" w14:textId="77777777" w:rsidR="00A71402" w:rsidRPr="00726C29" w:rsidRDefault="00A71402" w:rsidP="00A71402">
            <w:pPr>
              <w:jc w:val="center"/>
              <w:rPr>
                <w:sz w:val="22"/>
                <w:szCs w:val="22"/>
              </w:rPr>
            </w:pPr>
            <w:r>
              <w:rPr>
                <w:sz w:val="22"/>
                <w:szCs w:val="22"/>
              </w:rPr>
              <w:t>JA</w:t>
            </w:r>
          </w:p>
        </w:tc>
        <w:tc>
          <w:tcPr>
            <w:tcW w:w="937" w:type="dxa"/>
            <w:shd w:val="clear" w:color="auto" w:fill="B1FFD1" w:themeFill="accent6" w:themeFillTint="33"/>
          </w:tcPr>
          <w:p w14:paraId="27F10831" w14:textId="77777777" w:rsidR="00A71402" w:rsidRPr="00726C29" w:rsidRDefault="00A71402" w:rsidP="00A71402">
            <w:pPr>
              <w:jc w:val="center"/>
              <w:rPr>
                <w:sz w:val="22"/>
                <w:szCs w:val="22"/>
              </w:rPr>
            </w:pPr>
            <w:r>
              <w:rPr>
                <w:sz w:val="22"/>
                <w:szCs w:val="22"/>
              </w:rPr>
              <w:t>JA</w:t>
            </w:r>
          </w:p>
        </w:tc>
        <w:tc>
          <w:tcPr>
            <w:tcW w:w="1602" w:type="dxa"/>
            <w:shd w:val="clear" w:color="auto" w:fill="FF8E8A"/>
          </w:tcPr>
          <w:p w14:paraId="64D40149" w14:textId="77777777" w:rsidR="00A71402" w:rsidRPr="00927DA8" w:rsidRDefault="00A71402" w:rsidP="00A71402">
            <w:pPr>
              <w:jc w:val="center"/>
              <w:rPr>
                <w:b/>
                <w:bCs/>
                <w:i/>
                <w:iCs/>
                <w:sz w:val="22"/>
                <w:szCs w:val="22"/>
              </w:rPr>
            </w:pPr>
            <w:r w:rsidRPr="00927DA8">
              <w:rPr>
                <w:b/>
                <w:bCs/>
                <w:i/>
                <w:iCs/>
                <w:sz w:val="22"/>
                <w:szCs w:val="22"/>
              </w:rPr>
              <w:t>NEJ</w:t>
            </w:r>
          </w:p>
        </w:tc>
      </w:tr>
    </w:tbl>
    <w:p w14:paraId="7ACCDC81" w14:textId="77777777" w:rsidR="00A71402" w:rsidRPr="003A3106" w:rsidRDefault="00A71402" w:rsidP="00E63BE5">
      <w:pPr>
        <w:spacing w:line="276" w:lineRule="auto"/>
        <w:rPr>
          <w:rFonts w:ascii="Georgia" w:eastAsia="Georgia" w:hAnsi="Georgia" w:cs="Georgia"/>
          <w:color w:val="000000" w:themeColor="text1"/>
          <w:lang w:val="en-US"/>
        </w:rPr>
      </w:pPr>
    </w:p>
    <w:p w14:paraId="558395C0" w14:textId="77777777" w:rsidR="00D7639E" w:rsidRDefault="00D7639E" w:rsidP="00E63BE5">
      <w:pPr>
        <w:spacing w:line="276" w:lineRule="auto"/>
        <w:rPr>
          <w:rFonts w:ascii="Georgia" w:hAnsi="Georgia"/>
        </w:rPr>
      </w:pPr>
    </w:p>
    <w:p w14:paraId="11B98631" w14:textId="77777777" w:rsidR="009836E0" w:rsidRDefault="009836E0" w:rsidP="00E63BE5">
      <w:pPr>
        <w:spacing w:line="276" w:lineRule="auto"/>
        <w:rPr>
          <w:rFonts w:ascii="Georgia" w:hAnsi="Georgia"/>
        </w:rPr>
      </w:pPr>
    </w:p>
    <w:p w14:paraId="34E29C06" w14:textId="23626B42" w:rsidR="006177EC" w:rsidRPr="001B6270" w:rsidRDefault="00CA657E" w:rsidP="00E63BE5">
      <w:pPr>
        <w:spacing w:line="276" w:lineRule="auto"/>
        <w:rPr>
          <w:rFonts w:ascii="Georgia" w:hAnsi="Georgia"/>
        </w:rPr>
      </w:pPr>
      <w:r>
        <w:rPr>
          <w:rFonts w:ascii="Georgia" w:hAnsi="Georgia"/>
        </w:rPr>
        <w:t>F</w:t>
      </w:r>
      <w:r w:rsidRPr="001B6270">
        <w:rPr>
          <w:rFonts w:ascii="Georgia" w:hAnsi="Georgia"/>
        </w:rPr>
        <w:t>ör att addera ytterligare reliabilitet i underlagsanalysen användes en så kallad undersökningstriangulering där intervjudata analyserades och sammanställdes individuellt av varje författare,</w:t>
      </w:r>
      <w:r w:rsidR="006177EC" w:rsidRPr="001B6270">
        <w:rPr>
          <w:rFonts w:ascii="Georgia" w:hAnsi="Georgia"/>
        </w:rPr>
        <w:t xml:space="preserve"> för en senare hopslagning efter diskussion om eventuella divergerade </w:t>
      </w:r>
      <w:r w:rsidR="00C83C81" w:rsidRPr="001B6270">
        <w:rPr>
          <w:rFonts w:ascii="Georgia" w:hAnsi="Georgia"/>
        </w:rPr>
        <w:t>uppfattningar</w:t>
      </w:r>
      <w:r w:rsidR="00793B54">
        <w:rPr>
          <w:rFonts w:ascii="Georgia" w:hAnsi="Georgia"/>
        </w:rPr>
        <w:t xml:space="preserve"> </w:t>
      </w:r>
      <w:r w:rsidR="00E05E52">
        <w:rPr>
          <w:rFonts w:ascii="Georgia" w:hAnsi="Georgia"/>
        </w:rPr>
        <w:fldChar w:fldCharType="begin"/>
      </w:r>
      <w:r w:rsidR="00E05E52">
        <w:rPr>
          <w:rFonts w:ascii="Georgia" w:hAnsi="Georgia"/>
        </w:rPr>
        <w:instrText xml:space="preserve"> ADDIN EN.CITE &lt;EndNote&gt;&lt;Cite&gt;&lt;Author&gt;Flick&lt;/Author&gt;&lt;Year&gt;2018&lt;/Year&gt;&lt;IDText&gt;An introduction to qualitative research&lt;/IDText&gt;&lt;DisplayText&gt;(Flick, 2018; Kvale, 2014)&lt;/DisplayText&gt;&lt;record&gt;&lt;keywords&gt;&lt;keyword&gt;Samhällsvetenskaplig forskning -- metodik&lt;/keyword&gt;&lt;keyword&gt;Forskningsmetodik&lt;/keyword&gt;&lt;keyword&gt;Kvalitativ metod&lt;/keyword&gt;&lt;keyword&gt;Research methodology&lt;/keyword&gt;&lt;keyword&gt;Qualitative research&lt;/keyword&gt;&lt;/keywords&gt;&lt;isbn&gt;9781526445650&lt;/isbn&gt;&lt;titles&gt;&lt;title&gt;An introduction to qualitative research&lt;/title&gt;&lt;/titles&gt;&lt;contributors&gt;&lt;authors&gt;&lt;author&gt;Flick, Uwe&lt;/author&gt;&lt;/authors&gt;&lt;/contributors&gt;&lt;edition&gt;6th edition&lt;/edition&gt;&lt;added-date format="utc"&gt;1583920074&lt;/added-date&gt;&lt;pub-location&gt;Thousand Oaks, CA&lt;/pub-location&gt;&lt;ref-type name="Book"&gt;6&lt;/ref-type&gt;&lt;dates&gt;&lt;year&gt;2018&lt;/year&gt;&lt;/dates&gt;&lt;rec-number&gt;121&lt;/rec-number&gt;&lt;publisher&gt;SAGE&lt;/publisher&gt;&lt;last-updated-date format="utc"&gt;1583920074&lt;/last-updated-date&gt;&lt;/record&gt;&lt;/Cite&gt;&lt;Cite&gt;&lt;Author&gt;Kvale&lt;/Author&gt;&lt;Year&gt;2014&lt;/Year&gt;&lt;IDText&gt;Den kvalitativa forskningsintervjun&lt;/IDText&gt;&lt;record&gt;&lt;isbn&gt;978-91-44-10167-5&lt;/isbn&gt;&lt;titles&gt;&lt;title&gt;Den kvalitativa forskningsintervjun&lt;/title&gt;&lt;/titles&gt;&lt;contributors&gt;&lt;authors&gt;&lt;author&gt;Kvale, Steinar&lt;/author&gt;&lt;/authors&gt;&lt;/contributors&gt;&lt;edition&gt;3. uppl.&lt;/edition&gt;&lt;added-date format="utc"&gt;1581498006&lt;/added-date&gt;&lt;pub-location&gt;Lund&lt;/pub-location&gt;&lt;ref-type name="Book"&gt;6&lt;/ref-type&gt;&lt;dates&gt;&lt;year&gt;2014&lt;/year&gt;&lt;/dates&gt;&lt;rec-number&gt;116&lt;/rec-number&gt;&lt;publisher&gt;Studenlitteratur&lt;/publisher&gt;&lt;last-updated-date format="utc"&gt;1581498224&lt;/last-updated-date&gt;&lt;contributors&gt;&lt;secondary-authors&gt;&lt;author&gt;Brinkmann, Svend&lt;/author&gt;&lt;author&gt;Torhell, Sven-Erik&lt;/author&gt;&lt;/secondary-authors&gt;&lt;/contributors&gt;&lt;/record&gt;&lt;/Cite&gt;&lt;/EndNote&gt;</w:instrText>
      </w:r>
      <w:r w:rsidR="00E05E52">
        <w:rPr>
          <w:rFonts w:ascii="Georgia" w:hAnsi="Georgia"/>
        </w:rPr>
        <w:fldChar w:fldCharType="separate"/>
      </w:r>
      <w:r w:rsidR="00E05E52">
        <w:rPr>
          <w:rFonts w:ascii="Georgia" w:hAnsi="Georgia"/>
          <w:noProof/>
        </w:rPr>
        <w:t>(Flick, 2018; Kvale, 2014)</w:t>
      </w:r>
      <w:r w:rsidR="00E05E52">
        <w:rPr>
          <w:rFonts w:ascii="Georgia" w:hAnsi="Georgia"/>
        </w:rPr>
        <w:fldChar w:fldCharType="end"/>
      </w:r>
      <w:r w:rsidR="006177EC" w:rsidRPr="001B6270">
        <w:rPr>
          <w:rFonts w:ascii="Georgia" w:hAnsi="Georgia"/>
        </w:rPr>
        <w:t xml:space="preserve">. </w:t>
      </w:r>
    </w:p>
    <w:p w14:paraId="09A171FC" w14:textId="340BCE76" w:rsidR="007E231F" w:rsidRDefault="007E231F" w:rsidP="00E63BE5">
      <w:pPr>
        <w:spacing w:line="276" w:lineRule="auto"/>
        <w:rPr>
          <w:rFonts w:ascii="Georgia" w:hAnsi="Georgia"/>
        </w:rPr>
      </w:pPr>
    </w:p>
    <w:p w14:paraId="43FC57AA" w14:textId="77777777" w:rsidR="00243D94" w:rsidRPr="001B6270" w:rsidRDefault="00243D94" w:rsidP="00E63BE5">
      <w:pPr>
        <w:spacing w:line="276" w:lineRule="auto"/>
        <w:rPr>
          <w:rFonts w:ascii="Georgia" w:hAnsi="Georgia"/>
        </w:rPr>
      </w:pPr>
    </w:p>
    <w:p w14:paraId="40E11BEC" w14:textId="69770472" w:rsidR="7FF73B0E" w:rsidRPr="004C10FB" w:rsidRDefault="003164BF" w:rsidP="004C10FB">
      <w:pPr>
        <w:pStyle w:val="Rubrik2"/>
        <w:rPr>
          <w:b w:val="0"/>
          <w:bCs w:val="0"/>
          <w:i w:val="0"/>
          <w:iCs w:val="0"/>
          <w:sz w:val="26"/>
          <w:szCs w:val="26"/>
        </w:rPr>
      </w:pPr>
      <w:bookmarkStart w:id="20" w:name="_Toc474911392"/>
      <w:bookmarkStart w:id="21" w:name="_Toc474911521"/>
      <w:bookmarkStart w:id="22" w:name="_Toc474911857"/>
      <w:bookmarkStart w:id="23" w:name="_Toc475171629"/>
      <w:bookmarkStart w:id="24" w:name="_Toc41731547"/>
      <w:r w:rsidRPr="004C10FB">
        <w:rPr>
          <w:b w:val="0"/>
          <w:bCs w:val="0"/>
          <w:i w:val="0"/>
          <w:iCs w:val="0"/>
          <w:sz w:val="26"/>
          <w:szCs w:val="26"/>
        </w:rPr>
        <w:t>Etiska överväganden</w:t>
      </w:r>
      <w:bookmarkEnd w:id="20"/>
      <w:bookmarkEnd w:id="21"/>
      <w:bookmarkEnd w:id="22"/>
      <w:bookmarkEnd w:id="23"/>
      <w:bookmarkEnd w:id="24"/>
    </w:p>
    <w:p w14:paraId="058A4DC6" w14:textId="77984030" w:rsidR="62644FA6" w:rsidRPr="001B6270" w:rsidRDefault="62644FA6" w:rsidP="00E63BE5">
      <w:pPr>
        <w:spacing w:line="276" w:lineRule="auto"/>
        <w:rPr>
          <w:rFonts w:ascii="Georgia" w:hAnsi="Georgia"/>
        </w:rPr>
      </w:pPr>
    </w:p>
    <w:p w14:paraId="3507F1CB" w14:textId="3311EA5A" w:rsidR="133E4B16" w:rsidRDefault="339E2D95" w:rsidP="00E63BE5">
      <w:pPr>
        <w:spacing w:line="276" w:lineRule="auto"/>
        <w:rPr>
          <w:rFonts w:ascii="Georgia" w:eastAsia="Georgia" w:hAnsi="Georgia" w:cs="Georgia"/>
          <w:color w:val="000000" w:themeColor="text1"/>
          <w:lang w:val="sv"/>
        </w:rPr>
      </w:pPr>
      <w:r w:rsidRPr="001B6270">
        <w:rPr>
          <w:rFonts w:ascii="Georgia" w:eastAsia="Georgia" w:hAnsi="Georgia" w:cs="Georgia"/>
          <w:color w:val="000000" w:themeColor="text1"/>
          <w:lang w:val="sv"/>
        </w:rPr>
        <w:t>En e</w:t>
      </w:r>
      <w:r w:rsidR="78B69B7A" w:rsidRPr="001B6270">
        <w:rPr>
          <w:rFonts w:ascii="Georgia" w:eastAsia="Georgia" w:hAnsi="Georgia" w:cs="Georgia"/>
          <w:color w:val="000000" w:themeColor="text1"/>
          <w:lang w:val="sv"/>
        </w:rPr>
        <w:t>tisk egengranskning</w:t>
      </w:r>
      <w:r w:rsidR="0FA6A35D" w:rsidRPr="001B6270">
        <w:rPr>
          <w:rFonts w:ascii="Georgia" w:eastAsia="Georgia" w:hAnsi="Georgia" w:cs="Georgia"/>
          <w:color w:val="000000" w:themeColor="text1"/>
          <w:lang w:val="sv"/>
        </w:rPr>
        <w:t xml:space="preserve"> genomfördes </w:t>
      </w:r>
      <w:r w:rsidR="00AA6FDD">
        <w:rPr>
          <w:rFonts w:ascii="Georgia" w:eastAsia="Georgia" w:hAnsi="Georgia" w:cs="Georgia"/>
          <w:color w:val="000000" w:themeColor="text1"/>
          <w:lang w:val="sv"/>
        </w:rPr>
        <w:t xml:space="preserve">tillsammans med </w:t>
      </w:r>
      <w:r w:rsidR="0FA6A35D" w:rsidRPr="001B6270">
        <w:rPr>
          <w:rFonts w:ascii="Georgia" w:eastAsia="Georgia" w:hAnsi="Georgia" w:cs="Georgia"/>
          <w:color w:val="000000" w:themeColor="text1"/>
          <w:lang w:val="sv"/>
        </w:rPr>
        <w:t>handläggare inför examenarbetet,</w:t>
      </w:r>
      <w:r w:rsidR="78B69B7A" w:rsidRPr="001B6270">
        <w:rPr>
          <w:rFonts w:ascii="Georgia" w:eastAsia="Georgia" w:hAnsi="Georgia" w:cs="Georgia"/>
          <w:color w:val="000000" w:themeColor="text1"/>
          <w:lang w:val="sv"/>
        </w:rPr>
        <w:t xml:space="preserve"> enligt </w:t>
      </w:r>
      <w:r w:rsidR="1869DA77" w:rsidRPr="001B6270">
        <w:rPr>
          <w:rFonts w:ascii="Georgia" w:eastAsia="Georgia" w:hAnsi="Georgia" w:cs="Georgia"/>
          <w:color w:val="000000" w:themeColor="text1"/>
          <w:lang w:val="sv"/>
        </w:rPr>
        <w:t xml:space="preserve">mall från </w:t>
      </w:r>
      <w:r w:rsidR="78B69B7A" w:rsidRPr="001B6270">
        <w:rPr>
          <w:rFonts w:ascii="Georgia" w:eastAsia="Georgia" w:hAnsi="Georgia" w:cs="Georgia"/>
          <w:color w:val="000000" w:themeColor="text1"/>
          <w:lang w:val="sv"/>
        </w:rPr>
        <w:t>Hälsohögskolan Jönköping</w:t>
      </w:r>
      <w:r w:rsidR="7DAC7E0D" w:rsidRPr="001B6270">
        <w:rPr>
          <w:rFonts w:ascii="Georgia" w:eastAsia="Georgia" w:hAnsi="Georgia" w:cs="Georgia"/>
          <w:color w:val="000000" w:themeColor="text1"/>
          <w:lang w:val="sv"/>
        </w:rPr>
        <w:t xml:space="preserve"> (</w:t>
      </w:r>
      <w:r w:rsidR="00B633B0">
        <w:rPr>
          <w:rFonts w:ascii="Georgia" w:eastAsia="Georgia" w:hAnsi="Georgia" w:cs="Georgia"/>
          <w:color w:val="000000" w:themeColor="text1"/>
          <w:lang w:val="sv"/>
        </w:rPr>
        <w:t>Bilaga 1</w:t>
      </w:r>
      <w:r w:rsidR="7DAC7E0D" w:rsidRPr="001B6270">
        <w:rPr>
          <w:rFonts w:ascii="Georgia" w:eastAsia="Georgia" w:hAnsi="Georgia" w:cs="Georgia"/>
          <w:color w:val="000000" w:themeColor="text1"/>
          <w:lang w:val="sv"/>
        </w:rPr>
        <w:t>)</w:t>
      </w:r>
      <w:r w:rsidR="09F217B0" w:rsidRPr="001B6270">
        <w:rPr>
          <w:rFonts w:ascii="Georgia" w:eastAsia="Georgia" w:hAnsi="Georgia" w:cs="Georgia"/>
          <w:color w:val="000000" w:themeColor="text1"/>
          <w:lang w:val="sv"/>
        </w:rPr>
        <w:t xml:space="preserve">. </w:t>
      </w:r>
      <w:r w:rsidR="65E3342D" w:rsidRPr="001B6270">
        <w:rPr>
          <w:rFonts w:ascii="Georgia" w:eastAsia="Georgia" w:hAnsi="Georgia" w:cs="Georgia"/>
          <w:color w:val="000000" w:themeColor="text1"/>
          <w:lang w:val="sv"/>
        </w:rPr>
        <w:t>D</w:t>
      </w:r>
      <w:r w:rsidR="07D2CC62" w:rsidRPr="001B6270">
        <w:rPr>
          <w:rFonts w:ascii="Georgia" w:eastAsia="Georgia" w:hAnsi="Georgia" w:cs="Georgia"/>
          <w:color w:val="000000" w:themeColor="text1"/>
          <w:lang w:val="sv"/>
        </w:rPr>
        <w:t>iskussion</w:t>
      </w:r>
      <w:r w:rsidR="7806E077" w:rsidRPr="001B6270">
        <w:rPr>
          <w:rFonts w:ascii="Georgia" w:eastAsia="Georgia" w:hAnsi="Georgia" w:cs="Georgia"/>
          <w:color w:val="000000" w:themeColor="text1"/>
          <w:lang w:val="sv"/>
        </w:rPr>
        <w:t>er</w:t>
      </w:r>
      <w:r w:rsidR="07D2CC62" w:rsidRPr="001B6270">
        <w:rPr>
          <w:rFonts w:ascii="Georgia" w:eastAsia="Georgia" w:hAnsi="Georgia" w:cs="Georgia"/>
          <w:color w:val="000000" w:themeColor="text1"/>
          <w:lang w:val="sv"/>
        </w:rPr>
        <w:t xml:space="preserve"> </w:t>
      </w:r>
      <w:r w:rsidR="0E8A7D95" w:rsidRPr="001B6270">
        <w:rPr>
          <w:rFonts w:ascii="Georgia" w:eastAsia="Georgia" w:hAnsi="Georgia" w:cs="Georgia"/>
          <w:color w:val="000000" w:themeColor="text1"/>
          <w:lang w:val="sv"/>
        </w:rPr>
        <w:t>kring</w:t>
      </w:r>
      <w:r w:rsidR="27393EE3" w:rsidRPr="001B6270">
        <w:rPr>
          <w:rFonts w:ascii="Georgia" w:eastAsia="Georgia" w:hAnsi="Georgia" w:cs="Georgia"/>
          <w:color w:val="000000" w:themeColor="text1"/>
          <w:lang w:val="sv"/>
        </w:rPr>
        <w:t xml:space="preserve"> eventuella</w:t>
      </w:r>
      <w:r w:rsidR="0E8A7D95" w:rsidRPr="001B6270">
        <w:rPr>
          <w:rFonts w:ascii="Georgia" w:eastAsia="Georgia" w:hAnsi="Georgia" w:cs="Georgia"/>
          <w:color w:val="000000" w:themeColor="text1"/>
          <w:lang w:val="sv"/>
        </w:rPr>
        <w:t xml:space="preserve"> </w:t>
      </w:r>
      <w:r w:rsidR="07D2CC62" w:rsidRPr="001B6270">
        <w:rPr>
          <w:rFonts w:ascii="Georgia" w:eastAsia="Georgia" w:hAnsi="Georgia" w:cs="Georgia"/>
          <w:color w:val="000000" w:themeColor="text1"/>
          <w:lang w:val="sv"/>
        </w:rPr>
        <w:t>etiska övervägande</w:t>
      </w:r>
      <w:r w:rsidR="7BCA4DC3" w:rsidRPr="001B6270">
        <w:rPr>
          <w:rFonts w:ascii="Georgia" w:eastAsia="Georgia" w:hAnsi="Georgia" w:cs="Georgia"/>
          <w:color w:val="000000" w:themeColor="text1"/>
          <w:lang w:val="sv"/>
        </w:rPr>
        <w:t>n</w:t>
      </w:r>
      <w:r w:rsidR="07D2CC62" w:rsidRPr="001B6270">
        <w:rPr>
          <w:rFonts w:ascii="Georgia" w:eastAsia="Georgia" w:hAnsi="Georgia" w:cs="Georgia"/>
          <w:color w:val="000000" w:themeColor="text1"/>
          <w:lang w:val="sv"/>
        </w:rPr>
        <w:t xml:space="preserve"> </w:t>
      </w:r>
      <w:r w:rsidR="50CFBE79" w:rsidRPr="001B6270">
        <w:rPr>
          <w:rFonts w:ascii="Georgia" w:eastAsia="Georgia" w:hAnsi="Georgia" w:cs="Georgia"/>
          <w:color w:val="000000" w:themeColor="text1"/>
          <w:lang w:val="sv"/>
        </w:rPr>
        <w:t>fördes också</w:t>
      </w:r>
      <w:r w:rsidR="00186024" w:rsidRPr="001B6270">
        <w:rPr>
          <w:rFonts w:ascii="Georgia" w:eastAsia="Georgia" w:hAnsi="Georgia" w:cs="Georgia"/>
          <w:color w:val="000000" w:themeColor="text1"/>
          <w:lang w:val="sv"/>
        </w:rPr>
        <w:t>,</w:t>
      </w:r>
      <w:r w:rsidR="50CFBE79" w:rsidRPr="001B6270">
        <w:rPr>
          <w:rFonts w:ascii="Georgia" w:eastAsia="Georgia" w:hAnsi="Georgia" w:cs="Georgia"/>
          <w:color w:val="000000" w:themeColor="text1"/>
          <w:lang w:val="sv"/>
        </w:rPr>
        <w:t xml:space="preserve"> </w:t>
      </w:r>
      <w:r w:rsidR="4CA5A6F6" w:rsidRPr="001B6270">
        <w:rPr>
          <w:rFonts w:ascii="Georgia" w:eastAsia="Georgia" w:hAnsi="Georgia" w:cs="Georgia"/>
          <w:color w:val="000000" w:themeColor="text1"/>
          <w:lang w:val="sv"/>
        </w:rPr>
        <w:t xml:space="preserve">både </w:t>
      </w:r>
      <w:r w:rsidR="58DEA9A4" w:rsidRPr="001B6270">
        <w:rPr>
          <w:rFonts w:ascii="Georgia" w:eastAsia="Georgia" w:hAnsi="Georgia" w:cs="Georgia"/>
          <w:color w:val="000000" w:themeColor="text1"/>
          <w:lang w:val="sv"/>
        </w:rPr>
        <w:t>studenter</w:t>
      </w:r>
      <w:r w:rsidR="4CA5A6F6" w:rsidRPr="001B6270">
        <w:rPr>
          <w:rFonts w:ascii="Georgia" w:eastAsia="Georgia" w:hAnsi="Georgia" w:cs="Georgia"/>
          <w:color w:val="000000" w:themeColor="text1"/>
          <w:lang w:val="sv"/>
        </w:rPr>
        <w:t xml:space="preserve"> sinsemellan </w:t>
      </w:r>
      <w:r w:rsidR="75BFE0CD" w:rsidRPr="001B6270">
        <w:rPr>
          <w:rFonts w:ascii="Georgia" w:eastAsia="Georgia" w:hAnsi="Georgia" w:cs="Georgia"/>
          <w:color w:val="000000" w:themeColor="text1"/>
          <w:lang w:val="sv"/>
        </w:rPr>
        <w:t xml:space="preserve">samt med </w:t>
      </w:r>
      <w:r w:rsidR="00793B54">
        <w:rPr>
          <w:rFonts w:ascii="Georgia" w:eastAsia="Georgia" w:hAnsi="Georgia" w:cs="Georgia"/>
          <w:color w:val="000000" w:themeColor="text1"/>
          <w:lang w:val="sv"/>
        </w:rPr>
        <w:t>handledare</w:t>
      </w:r>
      <w:r w:rsidR="09674962" w:rsidRPr="001B6270">
        <w:rPr>
          <w:rFonts w:ascii="Georgia" w:eastAsia="Georgia" w:hAnsi="Georgia" w:cs="Georgia"/>
          <w:color w:val="000000" w:themeColor="text1"/>
          <w:lang w:val="sv"/>
        </w:rPr>
        <w:t xml:space="preserve">, </w:t>
      </w:r>
      <w:r w:rsidR="41B931E8" w:rsidRPr="001B6270">
        <w:rPr>
          <w:rFonts w:ascii="Georgia" w:eastAsia="Georgia" w:hAnsi="Georgia" w:cs="Georgia"/>
          <w:color w:val="000000" w:themeColor="text1"/>
          <w:lang w:val="sv"/>
        </w:rPr>
        <w:t>utan</w:t>
      </w:r>
      <w:r w:rsidR="0491F6A3" w:rsidRPr="001B6270">
        <w:rPr>
          <w:rFonts w:ascii="Georgia" w:eastAsia="Georgia" w:hAnsi="Georgia" w:cs="Georgia"/>
          <w:color w:val="000000" w:themeColor="text1"/>
          <w:lang w:val="sv"/>
        </w:rPr>
        <w:t xml:space="preserve"> att hitta några</w:t>
      </w:r>
      <w:r w:rsidR="41B931E8" w:rsidRPr="001B6270">
        <w:rPr>
          <w:rFonts w:ascii="Georgia" w:eastAsia="Georgia" w:hAnsi="Georgia" w:cs="Georgia"/>
          <w:color w:val="000000" w:themeColor="text1"/>
          <w:lang w:val="sv"/>
        </w:rPr>
        <w:t xml:space="preserve"> </w:t>
      </w:r>
      <w:r w:rsidR="5D00B0C8" w:rsidRPr="001B6270">
        <w:rPr>
          <w:rFonts w:ascii="Georgia" w:eastAsia="Georgia" w:hAnsi="Georgia" w:cs="Georgia"/>
          <w:color w:val="000000" w:themeColor="text1"/>
          <w:lang w:val="sv"/>
        </w:rPr>
        <w:t>invändningar</w:t>
      </w:r>
      <w:r w:rsidR="74E9C1EB" w:rsidRPr="001B6270">
        <w:rPr>
          <w:rFonts w:ascii="Georgia" w:eastAsia="Georgia" w:hAnsi="Georgia" w:cs="Georgia"/>
          <w:color w:val="000000" w:themeColor="text1"/>
          <w:lang w:val="sv"/>
        </w:rPr>
        <w:t>.</w:t>
      </w:r>
      <w:r w:rsidR="5D00B0C8" w:rsidRPr="001B6270">
        <w:rPr>
          <w:rFonts w:ascii="Georgia" w:eastAsia="Georgia" w:hAnsi="Georgia" w:cs="Georgia"/>
          <w:color w:val="000000" w:themeColor="text1"/>
          <w:lang w:val="sv"/>
        </w:rPr>
        <w:t xml:space="preserve"> </w:t>
      </w:r>
    </w:p>
    <w:p w14:paraId="398419E7" w14:textId="77777777" w:rsidR="008B74CD" w:rsidRPr="001B6270" w:rsidRDefault="008B74CD" w:rsidP="00E63BE5">
      <w:pPr>
        <w:spacing w:line="276" w:lineRule="auto"/>
        <w:rPr>
          <w:rFonts w:ascii="Georgia" w:eastAsia="Georgia" w:hAnsi="Georgia" w:cs="Georgia"/>
          <w:color w:val="000000" w:themeColor="text1"/>
          <w:lang w:val="sv"/>
        </w:rPr>
      </w:pPr>
    </w:p>
    <w:p w14:paraId="5D052C97" w14:textId="1BE27801" w:rsidR="00186024" w:rsidRDefault="008B74CD" w:rsidP="00E63BE5">
      <w:pPr>
        <w:spacing w:line="276" w:lineRule="auto"/>
        <w:rPr>
          <w:rFonts w:ascii="Georgia" w:eastAsia="Georgia" w:hAnsi="Georgia" w:cs="Georgia"/>
          <w:color w:val="000000" w:themeColor="text1"/>
          <w:lang w:val="sv"/>
        </w:rPr>
      </w:pPr>
      <w:r w:rsidRPr="001B6270">
        <w:rPr>
          <w:rFonts w:ascii="Georgia" w:eastAsia="Georgia" w:hAnsi="Georgia" w:cs="Georgia"/>
          <w:color w:val="000000" w:themeColor="text1"/>
          <w:lang w:val="sv"/>
        </w:rPr>
        <w:t>Planerad metod med tillhörande resultatanalys stämdes av mot</w:t>
      </w:r>
      <w:r>
        <w:rPr>
          <w:rFonts w:ascii="Georgia" w:eastAsia="Georgia" w:hAnsi="Georgia" w:cs="Georgia"/>
          <w:color w:val="000000" w:themeColor="text1"/>
          <w:lang w:val="sv"/>
        </w:rPr>
        <w:t xml:space="preserve"> Vetenskapsrådets ”</w:t>
      </w:r>
      <w:r w:rsidRPr="00681EE3">
        <w:rPr>
          <w:rFonts w:ascii="Georgia" w:hAnsi="Georgia"/>
          <w:iCs/>
        </w:rPr>
        <w:t>Forskningsetiska principer inom humanistisk - samhällsvetenskaplig forskning</w:t>
      </w:r>
      <w:r>
        <w:rPr>
          <w:rFonts w:ascii="Georgia" w:hAnsi="Georgia"/>
          <w:iCs/>
        </w:rPr>
        <w:t>”</w:t>
      </w:r>
      <w:r>
        <w:rPr>
          <w:rFonts w:ascii="Georgia" w:hAnsi="Georgia"/>
          <w:i/>
        </w:rPr>
        <w:t xml:space="preserve"> </w:t>
      </w:r>
      <w:r w:rsidRPr="001B6270">
        <w:rPr>
          <w:rFonts w:ascii="Georgia" w:eastAsia="Georgia" w:hAnsi="Georgia" w:cs="Georgia"/>
          <w:color w:val="000000" w:themeColor="text1"/>
          <w:lang w:val="sv"/>
        </w:rPr>
        <w:fldChar w:fldCharType="begin"/>
      </w:r>
      <w:r w:rsidRPr="001B6270">
        <w:rPr>
          <w:rFonts w:ascii="Georgia" w:eastAsia="Georgia" w:hAnsi="Georgia" w:cs="Georgia"/>
          <w:color w:val="000000" w:themeColor="text1"/>
          <w:lang w:val="sv"/>
        </w:rPr>
        <w:instrText xml:space="preserve"> ADDIN EN.CITE &lt;EndNote&gt;&lt;Cite ExcludeAuth="1"&gt;&lt;Author&gt;Vetenskapsrådet&lt;/Author&gt;&lt;Year&gt;2002&lt;/Year&gt;&lt;IDText&gt;Forskningsetiska principer inom humanistisk - samhällsvetenskaplig forskning&lt;/IDText&gt;&lt;DisplayText&gt;(2002)&lt;/DisplayText&gt;&lt;record&gt;&lt;contributors&gt;&lt;tertiary-authors&gt;&lt;author&gt;Elanders Gotab&lt;/author&gt;&lt;/tertiary-authors&gt;&lt;/contributors&gt;&lt;titles&gt;&lt;title&gt;Forskningsetiska principer inom humanistisk - samhällsvetenskaplig forskning&lt;/title&gt;&lt;/titles&gt;&lt;pages&gt;17&lt;/pages&gt;&lt;contributors&gt;&lt;authors&gt;&lt;author&gt;Vetenskapsrådet&lt;/author&gt;&lt;/authors&gt;&lt;/contributors&gt;&lt;added-date format="utc"&gt;1581063644&lt;/added-date&gt;&lt;pub-location&gt;Stockholm&lt;/pub-location&gt;&lt;ref-type name="Book"&gt;6&lt;/ref-type&gt;&lt;dates&gt;&lt;year&gt;2002&lt;/year&gt;&lt;/dates&gt;&lt;rec-number&gt;114&lt;/rec-number&gt;&lt;publisher&gt;Vetenskapsrådet&lt;/publisher&gt;&lt;last-updated-date format="utc"&gt;1581063837&lt;/last-updated-date&gt;&lt;/record&gt;&lt;/Cite&gt;&lt;/EndNote&gt;</w:instrText>
      </w:r>
      <w:r w:rsidRPr="001B6270">
        <w:rPr>
          <w:rFonts w:ascii="Georgia" w:eastAsia="Georgia" w:hAnsi="Georgia" w:cs="Georgia"/>
          <w:color w:val="000000" w:themeColor="text1"/>
          <w:lang w:val="sv"/>
        </w:rPr>
        <w:fldChar w:fldCharType="separate"/>
      </w:r>
      <w:r w:rsidRPr="001B6270">
        <w:rPr>
          <w:rFonts w:ascii="Georgia" w:eastAsia="Georgia" w:hAnsi="Georgia" w:cs="Georgia"/>
          <w:noProof/>
          <w:color w:val="000000" w:themeColor="text1"/>
          <w:lang w:val="sv"/>
        </w:rPr>
        <w:t>(2002)</w:t>
      </w:r>
      <w:r w:rsidRPr="001B6270">
        <w:rPr>
          <w:rFonts w:ascii="Georgia" w:eastAsia="Georgia" w:hAnsi="Georgia" w:cs="Georgia"/>
          <w:color w:val="000000" w:themeColor="text1"/>
          <w:lang w:val="sv"/>
        </w:rPr>
        <w:fldChar w:fldCharType="end"/>
      </w:r>
      <w:r w:rsidRPr="001B6270">
        <w:rPr>
          <w:rFonts w:ascii="Georgia" w:eastAsia="Georgia" w:hAnsi="Georgia" w:cs="Georgia"/>
          <w:color w:val="000000" w:themeColor="text1"/>
          <w:lang w:val="sv"/>
        </w:rPr>
        <w:t xml:space="preserve"> utan några komplikationer.</w:t>
      </w:r>
    </w:p>
    <w:p w14:paraId="5A2283F8" w14:textId="77777777" w:rsidR="008B74CD" w:rsidRPr="001B6270" w:rsidRDefault="008B74CD" w:rsidP="00E63BE5">
      <w:pPr>
        <w:spacing w:line="276" w:lineRule="auto"/>
        <w:rPr>
          <w:rFonts w:ascii="Georgia" w:eastAsia="Georgia" w:hAnsi="Georgia" w:cs="Georgia"/>
          <w:color w:val="000000" w:themeColor="text1"/>
          <w:lang w:val="sv"/>
        </w:rPr>
      </w:pPr>
    </w:p>
    <w:p w14:paraId="6C13C0EB" w14:textId="5C094B4A" w:rsidR="00186024" w:rsidRDefault="00186024" w:rsidP="00E63BE5">
      <w:pPr>
        <w:spacing w:line="276" w:lineRule="auto"/>
        <w:rPr>
          <w:rFonts w:ascii="Georgia" w:eastAsia="Georgia" w:hAnsi="Georgia" w:cs="Georgia"/>
          <w:color w:val="000000" w:themeColor="text1"/>
          <w:lang w:val="sv"/>
        </w:rPr>
      </w:pPr>
      <w:r w:rsidRPr="001B6270">
        <w:rPr>
          <w:rFonts w:ascii="Georgia" w:eastAsia="Georgia" w:hAnsi="Georgia" w:cs="Georgia"/>
          <w:color w:val="000000" w:themeColor="text1"/>
          <w:lang w:val="sv"/>
        </w:rPr>
        <w:t>Inför intervjuerna fick varje deltagare också skriva under ett etiskt samtycke där förutsättningarna för deltagande i undersökningen framgick (</w:t>
      </w:r>
      <w:r w:rsidR="00B633B0">
        <w:rPr>
          <w:rFonts w:ascii="Georgia" w:eastAsia="Georgia" w:hAnsi="Georgia" w:cs="Georgia"/>
          <w:color w:val="000000" w:themeColor="text1"/>
          <w:lang w:val="sv"/>
        </w:rPr>
        <w:t>Bilaga 2</w:t>
      </w:r>
      <w:r w:rsidRPr="001B6270">
        <w:rPr>
          <w:rFonts w:ascii="Georgia" w:eastAsia="Georgia" w:hAnsi="Georgia" w:cs="Georgia"/>
          <w:color w:val="000000" w:themeColor="text1"/>
          <w:lang w:val="sv"/>
        </w:rPr>
        <w:t>).</w:t>
      </w:r>
      <w:r w:rsidR="00681EE3" w:rsidRPr="00681EE3">
        <w:rPr>
          <w:rFonts w:ascii="Georgia" w:eastAsia="Georgia" w:hAnsi="Georgia" w:cs="Georgia"/>
          <w:color w:val="000000" w:themeColor="text1"/>
          <w:lang w:val="sv"/>
        </w:rPr>
        <w:t xml:space="preserve"> </w:t>
      </w:r>
      <w:r w:rsidR="001C1B42">
        <w:rPr>
          <w:rFonts w:ascii="Georgia" w:eastAsia="Georgia" w:hAnsi="Georgia" w:cs="Georgia"/>
          <w:color w:val="000000" w:themeColor="text1"/>
          <w:lang w:val="sv"/>
        </w:rPr>
        <w:t xml:space="preserve">Det primära som behandlades i samtycket var </w:t>
      </w:r>
      <w:r w:rsidR="004D6B90">
        <w:rPr>
          <w:rFonts w:ascii="Georgia" w:eastAsia="Georgia" w:hAnsi="Georgia" w:cs="Georgia"/>
          <w:color w:val="000000" w:themeColor="text1"/>
          <w:lang w:val="sv"/>
        </w:rPr>
        <w:t>examenarbetets syfte, deltagarnas roll i undersökningen, deras</w:t>
      </w:r>
      <w:r w:rsidR="001C1B42">
        <w:rPr>
          <w:rFonts w:ascii="Georgia" w:eastAsia="Georgia" w:hAnsi="Georgia" w:cs="Georgia"/>
          <w:color w:val="000000" w:themeColor="text1"/>
          <w:lang w:val="sv"/>
        </w:rPr>
        <w:t xml:space="preserve"> </w:t>
      </w:r>
      <w:r w:rsidR="004D6B90">
        <w:rPr>
          <w:rFonts w:ascii="Georgia" w:eastAsia="Georgia" w:hAnsi="Georgia" w:cs="Georgia"/>
          <w:color w:val="000000" w:themeColor="text1"/>
          <w:lang w:val="sv"/>
        </w:rPr>
        <w:t>egen</w:t>
      </w:r>
      <w:r w:rsidR="001C1B42">
        <w:rPr>
          <w:rFonts w:ascii="Georgia" w:eastAsia="Georgia" w:hAnsi="Georgia" w:cs="Georgia"/>
          <w:color w:val="000000" w:themeColor="text1"/>
          <w:lang w:val="sv"/>
        </w:rPr>
        <w:t xml:space="preserve"> vilja att delta</w:t>
      </w:r>
      <w:r w:rsidR="004D6B90">
        <w:rPr>
          <w:rFonts w:ascii="Georgia" w:eastAsia="Georgia" w:hAnsi="Georgia" w:cs="Georgia"/>
          <w:color w:val="000000" w:themeColor="text1"/>
          <w:lang w:val="sv"/>
        </w:rPr>
        <w:t xml:space="preserve"> samt</w:t>
      </w:r>
      <w:r w:rsidR="001C1B42">
        <w:rPr>
          <w:rFonts w:ascii="Georgia" w:eastAsia="Georgia" w:hAnsi="Georgia" w:cs="Georgia"/>
          <w:color w:val="000000" w:themeColor="text1"/>
          <w:lang w:val="sv"/>
        </w:rPr>
        <w:t xml:space="preserve"> möjligheten att hoppa av utan konsekvenser</w:t>
      </w:r>
      <w:r w:rsidR="004D6B90">
        <w:rPr>
          <w:rFonts w:ascii="Georgia" w:eastAsia="Georgia" w:hAnsi="Georgia" w:cs="Georgia"/>
          <w:color w:val="000000" w:themeColor="text1"/>
          <w:lang w:val="sv"/>
        </w:rPr>
        <w:t>.</w:t>
      </w:r>
      <w:r w:rsidR="001C1B42">
        <w:rPr>
          <w:rFonts w:ascii="Georgia" w:eastAsia="Georgia" w:hAnsi="Georgia" w:cs="Georgia"/>
          <w:color w:val="000000" w:themeColor="text1"/>
          <w:lang w:val="sv"/>
        </w:rPr>
        <w:t xml:space="preserve"> </w:t>
      </w:r>
      <w:r w:rsidR="00982058">
        <w:rPr>
          <w:rFonts w:ascii="Georgia" w:eastAsia="Georgia" w:hAnsi="Georgia" w:cs="Georgia"/>
          <w:color w:val="000000" w:themeColor="text1"/>
          <w:lang w:val="sv"/>
        </w:rPr>
        <w:t>Samtliga ljudfiler raderades från alla enheter efter att materialet transkriberats.</w:t>
      </w:r>
    </w:p>
    <w:p w14:paraId="2CF454C8" w14:textId="197FC4DA" w:rsidR="1DDF4401" w:rsidRPr="001B6270" w:rsidRDefault="0009395E" w:rsidP="00162EB6">
      <w:pPr>
        <w:pStyle w:val="Rubrik1"/>
      </w:pPr>
      <w:bookmarkStart w:id="25" w:name="_Toc41731548"/>
      <w:r w:rsidRPr="001B6270">
        <w:lastRenderedPageBreak/>
        <w:t>Resultat</w:t>
      </w:r>
      <w:bookmarkEnd w:id="25"/>
    </w:p>
    <w:p w14:paraId="6F87BC97" w14:textId="7D506051" w:rsidR="00B335D7" w:rsidRDefault="11698004" w:rsidP="00E63BE5">
      <w:pPr>
        <w:spacing w:line="276" w:lineRule="auto"/>
        <w:rPr>
          <w:rFonts w:ascii="Georgia" w:hAnsi="Georgia"/>
        </w:rPr>
      </w:pPr>
      <w:r w:rsidRPr="001B6270">
        <w:rPr>
          <w:rFonts w:ascii="Georgia" w:hAnsi="Georgia"/>
        </w:rPr>
        <w:t xml:space="preserve">Vid analys av underlaget </w:t>
      </w:r>
      <w:r w:rsidR="009E26A8" w:rsidRPr="001B6270">
        <w:rPr>
          <w:rFonts w:ascii="Georgia" w:hAnsi="Georgia"/>
        </w:rPr>
        <w:t>tog</w:t>
      </w:r>
      <w:r w:rsidRPr="001B6270">
        <w:rPr>
          <w:rFonts w:ascii="Georgia" w:hAnsi="Georgia"/>
        </w:rPr>
        <w:t xml:space="preserve"> författarna fram 5 teman</w:t>
      </w:r>
      <w:r w:rsidR="304469FA" w:rsidRPr="001B6270">
        <w:rPr>
          <w:rFonts w:ascii="Georgia" w:hAnsi="Georgia"/>
        </w:rPr>
        <w:t xml:space="preserve"> </w:t>
      </w:r>
      <w:r w:rsidR="002A2061">
        <w:rPr>
          <w:rFonts w:ascii="Georgia" w:hAnsi="Georgia"/>
        </w:rPr>
        <w:t xml:space="preserve">enligt IPA modellen, </w:t>
      </w:r>
      <w:r w:rsidR="304469FA" w:rsidRPr="001B6270">
        <w:rPr>
          <w:rFonts w:ascii="Georgia" w:hAnsi="Georgia"/>
        </w:rPr>
        <w:t xml:space="preserve">som var återkommande i </w:t>
      </w:r>
      <w:r w:rsidR="001F5797">
        <w:rPr>
          <w:rFonts w:ascii="Georgia" w:hAnsi="Georgia"/>
        </w:rPr>
        <w:t xml:space="preserve">flera av </w:t>
      </w:r>
      <w:r w:rsidR="304469FA" w:rsidRPr="001B6270">
        <w:rPr>
          <w:rFonts w:ascii="Georgia" w:hAnsi="Georgia"/>
        </w:rPr>
        <w:t>de olika intervjuerna.</w:t>
      </w:r>
      <w:r w:rsidR="5919E823" w:rsidRPr="001B6270">
        <w:rPr>
          <w:rFonts w:ascii="Georgia" w:hAnsi="Georgia"/>
        </w:rPr>
        <w:t xml:space="preserve"> </w:t>
      </w:r>
    </w:p>
    <w:p w14:paraId="7419F97C" w14:textId="23851018" w:rsidR="007F2DFF" w:rsidRDefault="007F2DFF" w:rsidP="00E63BE5">
      <w:pPr>
        <w:spacing w:line="276" w:lineRule="auto"/>
        <w:rPr>
          <w:rFonts w:ascii="Georgia" w:hAnsi="Georgia"/>
        </w:rPr>
      </w:pPr>
    </w:p>
    <w:p w14:paraId="0F27E654" w14:textId="7F3C73A7" w:rsidR="007F2DFF" w:rsidRDefault="00003C7B" w:rsidP="007F2DFF">
      <w:pPr>
        <w:spacing w:line="276" w:lineRule="auto"/>
        <w:textAlignment w:val="baseline"/>
        <w:rPr>
          <w:rFonts w:ascii="Georgia" w:hAnsi="Georgia" w:cs="Segoe UI"/>
          <w:lang w:eastAsia="sv-SE"/>
        </w:rPr>
      </w:pPr>
      <w:r w:rsidRPr="007F2DFF">
        <w:rPr>
          <w:rFonts w:ascii="Georgia" w:hAnsi="Georgia" w:cs="Segoe UI"/>
          <w:lang w:eastAsia="sv-SE"/>
        </w:rPr>
        <w:t>(1)</w:t>
      </w:r>
      <w:r>
        <w:rPr>
          <w:rFonts w:ascii="Georgia" w:hAnsi="Georgia" w:cs="Segoe UI"/>
          <w:lang w:eastAsia="sv-SE"/>
        </w:rPr>
        <w:t xml:space="preserve"> </w:t>
      </w:r>
      <w:r w:rsidR="007F2DFF" w:rsidRPr="007F2DFF">
        <w:rPr>
          <w:rFonts w:ascii="Georgia" w:hAnsi="Georgia" w:cs="Segoe UI"/>
          <w:i/>
          <w:iCs/>
          <w:lang w:eastAsia="sv-SE"/>
        </w:rPr>
        <w:t>Byte av protesfötter</w:t>
      </w:r>
      <w:r w:rsidR="001F5797">
        <w:rPr>
          <w:rFonts w:ascii="Georgia" w:hAnsi="Georgia" w:cs="Segoe UI"/>
          <w:i/>
          <w:iCs/>
          <w:lang w:eastAsia="sv-SE"/>
        </w:rPr>
        <w:t>/</w:t>
      </w:r>
      <w:r w:rsidR="007F2DFF" w:rsidRPr="007F2DFF">
        <w:rPr>
          <w:rFonts w:ascii="Georgia" w:hAnsi="Georgia" w:cs="Segoe UI"/>
          <w:i/>
          <w:iCs/>
          <w:lang w:eastAsia="sv-SE"/>
        </w:rPr>
        <w:t>protesknän</w:t>
      </w:r>
    </w:p>
    <w:p w14:paraId="52B77629" w14:textId="75339785" w:rsidR="007F2DFF" w:rsidRDefault="00003C7B" w:rsidP="007F2DFF">
      <w:pPr>
        <w:spacing w:line="276" w:lineRule="auto"/>
        <w:textAlignment w:val="baseline"/>
        <w:rPr>
          <w:rFonts w:ascii="Segoe UI" w:hAnsi="Segoe UI" w:cs="Segoe UI"/>
          <w:sz w:val="18"/>
          <w:szCs w:val="18"/>
          <w:lang w:eastAsia="sv-SE"/>
        </w:rPr>
      </w:pPr>
      <w:r>
        <w:rPr>
          <w:rFonts w:ascii="Georgia" w:hAnsi="Georgia" w:cs="Segoe UI"/>
          <w:i/>
          <w:iCs/>
          <w:lang w:eastAsia="sv-SE"/>
        </w:rPr>
        <w:t xml:space="preserve">(2) </w:t>
      </w:r>
      <w:r w:rsidR="007F2DFF" w:rsidRPr="007F2DFF">
        <w:rPr>
          <w:rFonts w:ascii="Georgia" w:hAnsi="Georgia" w:cs="Segoe UI"/>
          <w:i/>
          <w:iCs/>
          <w:lang w:eastAsia="sv-SE"/>
        </w:rPr>
        <w:t>På- och avtagning av byxor</w:t>
      </w:r>
    </w:p>
    <w:p w14:paraId="0DDEA9A8" w14:textId="6E2530F5" w:rsidR="007F2DFF" w:rsidRDefault="00003C7B" w:rsidP="007F2DFF">
      <w:pPr>
        <w:spacing w:line="276" w:lineRule="auto"/>
        <w:textAlignment w:val="baseline"/>
        <w:rPr>
          <w:rFonts w:ascii="Segoe UI" w:hAnsi="Segoe UI" w:cs="Segoe UI"/>
          <w:sz w:val="18"/>
          <w:szCs w:val="18"/>
          <w:lang w:eastAsia="sv-SE"/>
        </w:rPr>
      </w:pPr>
      <w:r>
        <w:rPr>
          <w:rFonts w:ascii="Georgia" w:hAnsi="Georgia" w:cs="Segoe UI"/>
          <w:i/>
          <w:iCs/>
          <w:lang w:eastAsia="sv-SE"/>
        </w:rPr>
        <w:t xml:space="preserve">(3) </w:t>
      </w:r>
      <w:r w:rsidR="007F2DFF" w:rsidRPr="007F2DFF">
        <w:rPr>
          <w:rFonts w:ascii="Georgia" w:hAnsi="Georgia" w:cs="Segoe UI"/>
          <w:i/>
          <w:iCs/>
          <w:lang w:eastAsia="sv-SE"/>
        </w:rPr>
        <w:t>Hylspassform</w:t>
      </w:r>
    </w:p>
    <w:p w14:paraId="7F00CAC3" w14:textId="1C3A86B8" w:rsidR="007F2DFF" w:rsidRDefault="00003C7B" w:rsidP="007F2DFF">
      <w:pPr>
        <w:spacing w:line="276" w:lineRule="auto"/>
        <w:textAlignment w:val="baseline"/>
        <w:rPr>
          <w:rFonts w:ascii="Georgia" w:hAnsi="Georgia" w:cs="Segoe UI"/>
          <w:lang w:eastAsia="sv-SE"/>
        </w:rPr>
      </w:pPr>
      <w:r>
        <w:rPr>
          <w:rFonts w:ascii="Georgia" w:hAnsi="Georgia" w:cs="Segoe UI"/>
          <w:i/>
          <w:iCs/>
          <w:lang w:eastAsia="sv-SE"/>
        </w:rPr>
        <w:t xml:space="preserve">(4) </w:t>
      </w:r>
      <w:r w:rsidR="007F2DFF" w:rsidRPr="007F2DFF">
        <w:rPr>
          <w:rFonts w:ascii="Georgia" w:hAnsi="Georgia" w:cs="Segoe UI"/>
          <w:i/>
          <w:iCs/>
          <w:lang w:eastAsia="sv-SE"/>
        </w:rPr>
        <w:t>Transport</w:t>
      </w:r>
    </w:p>
    <w:p w14:paraId="0AF2AEAF" w14:textId="3E04FCFB" w:rsidR="007F2DFF" w:rsidRPr="007F2DFF" w:rsidRDefault="00003C7B" w:rsidP="007F2DFF">
      <w:pPr>
        <w:spacing w:line="276" w:lineRule="auto"/>
        <w:textAlignment w:val="baseline"/>
        <w:rPr>
          <w:rFonts w:ascii="Segoe UI" w:hAnsi="Segoe UI" w:cs="Segoe UI"/>
          <w:sz w:val="18"/>
          <w:szCs w:val="18"/>
          <w:lang w:eastAsia="sv-SE"/>
        </w:rPr>
      </w:pPr>
      <w:r>
        <w:rPr>
          <w:rFonts w:ascii="Georgia" w:hAnsi="Georgia" w:cs="Segoe UI"/>
          <w:i/>
          <w:iCs/>
          <w:lang w:eastAsia="sv-SE"/>
        </w:rPr>
        <w:t xml:space="preserve">(5) </w:t>
      </w:r>
      <w:r w:rsidR="007F2DFF" w:rsidRPr="007F2DFF">
        <w:rPr>
          <w:rFonts w:ascii="Georgia" w:hAnsi="Georgia" w:cs="Segoe UI"/>
          <w:i/>
          <w:iCs/>
          <w:lang w:eastAsia="sv-SE"/>
        </w:rPr>
        <w:t>Biomekanik</w:t>
      </w:r>
      <w:r w:rsidR="007F2DFF" w:rsidRPr="007F2DFF">
        <w:rPr>
          <w:rFonts w:ascii="Georgia" w:hAnsi="Georgia" w:cs="Segoe UI"/>
          <w:lang w:eastAsia="sv-SE"/>
        </w:rPr>
        <w:t> </w:t>
      </w:r>
    </w:p>
    <w:p w14:paraId="4F332938" w14:textId="3D79AA53" w:rsidR="1DDF4401" w:rsidRPr="001B6270" w:rsidRDefault="1DDF4401" w:rsidP="007F2DFF">
      <w:pPr>
        <w:spacing w:line="276" w:lineRule="auto"/>
        <w:rPr>
          <w:rFonts w:ascii="Georgia" w:hAnsi="Georgia"/>
        </w:rPr>
      </w:pPr>
    </w:p>
    <w:p w14:paraId="552EBCDA" w14:textId="00F3D811" w:rsidR="5919E823" w:rsidRPr="00E63BE5" w:rsidRDefault="00F1D231" w:rsidP="004C10FB">
      <w:pPr>
        <w:pStyle w:val="Rubrik2"/>
      </w:pPr>
      <w:bookmarkStart w:id="26" w:name="_Toc41731549"/>
      <w:r w:rsidRPr="00E63BE5">
        <w:t xml:space="preserve">1. </w:t>
      </w:r>
      <w:r w:rsidR="001C7D92">
        <w:t>B</w:t>
      </w:r>
      <w:r w:rsidR="5919E823" w:rsidRPr="00E63BE5">
        <w:t>yte av</w:t>
      </w:r>
      <w:r w:rsidR="6D10AEFC" w:rsidRPr="00E63BE5">
        <w:t xml:space="preserve"> protesfötter</w:t>
      </w:r>
      <w:r w:rsidR="001F5797">
        <w:t>/</w:t>
      </w:r>
      <w:r w:rsidR="6D10AEFC" w:rsidRPr="00E63BE5">
        <w:t>protesknän</w:t>
      </w:r>
      <w:r w:rsidR="17425F91" w:rsidRPr="00E63BE5">
        <w:t>:</w:t>
      </w:r>
      <w:bookmarkEnd w:id="26"/>
    </w:p>
    <w:p w14:paraId="2F5EA68B" w14:textId="2F8CAC8A" w:rsidR="3126957F" w:rsidRPr="001B6270" w:rsidRDefault="3126957F" w:rsidP="00E63BE5">
      <w:pPr>
        <w:spacing w:line="276" w:lineRule="auto"/>
        <w:rPr>
          <w:rFonts w:ascii="Georgia" w:hAnsi="Georgia"/>
        </w:rPr>
      </w:pPr>
      <w:r w:rsidRPr="001B6270">
        <w:rPr>
          <w:rFonts w:ascii="Georgia" w:hAnsi="Georgia"/>
        </w:rPr>
        <w:t xml:space="preserve">Några av deltagarna ansåg sig inte ha något behov </w:t>
      </w:r>
      <w:r w:rsidR="00CF724F" w:rsidRPr="001B6270">
        <w:rPr>
          <w:rFonts w:ascii="Georgia" w:hAnsi="Georgia"/>
        </w:rPr>
        <w:t xml:space="preserve">av att </w:t>
      </w:r>
      <w:r w:rsidRPr="001B6270">
        <w:rPr>
          <w:rFonts w:ascii="Georgia" w:hAnsi="Georgia"/>
        </w:rPr>
        <w:t>byt</w:t>
      </w:r>
      <w:r w:rsidR="00CF724F" w:rsidRPr="001B6270">
        <w:rPr>
          <w:rFonts w:ascii="Georgia" w:hAnsi="Georgia"/>
        </w:rPr>
        <w:t>a</w:t>
      </w:r>
      <w:r w:rsidRPr="001B6270">
        <w:rPr>
          <w:rFonts w:ascii="Georgia" w:hAnsi="Georgia"/>
        </w:rPr>
        <w:t xml:space="preserve"> </w:t>
      </w:r>
      <w:r w:rsidR="00CF724F" w:rsidRPr="001B6270">
        <w:rPr>
          <w:rFonts w:ascii="Georgia" w:hAnsi="Georgia"/>
        </w:rPr>
        <w:t>mellan olika</w:t>
      </w:r>
      <w:r w:rsidRPr="001B6270">
        <w:rPr>
          <w:rFonts w:ascii="Georgia" w:hAnsi="Georgia"/>
        </w:rPr>
        <w:t xml:space="preserve"> </w:t>
      </w:r>
      <w:r w:rsidR="00BF47F8">
        <w:rPr>
          <w:rFonts w:ascii="Georgia" w:hAnsi="Georgia"/>
        </w:rPr>
        <w:t>protes</w:t>
      </w:r>
      <w:r w:rsidRPr="001B6270">
        <w:rPr>
          <w:rFonts w:ascii="Georgia" w:hAnsi="Georgia"/>
        </w:rPr>
        <w:t xml:space="preserve">fötter </w:t>
      </w:r>
      <w:r w:rsidR="00CF724F" w:rsidRPr="001B6270">
        <w:rPr>
          <w:rFonts w:ascii="Georgia" w:hAnsi="Georgia"/>
        </w:rPr>
        <w:t>eller</w:t>
      </w:r>
      <w:r w:rsidRPr="001B6270">
        <w:rPr>
          <w:rFonts w:ascii="Georgia" w:hAnsi="Georgia"/>
        </w:rPr>
        <w:t xml:space="preserve"> </w:t>
      </w:r>
      <w:r w:rsidR="00BF47F8">
        <w:rPr>
          <w:rFonts w:ascii="Georgia" w:hAnsi="Georgia"/>
        </w:rPr>
        <w:t>protes</w:t>
      </w:r>
      <w:r w:rsidRPr="001B6270">
        <w:rPr>
          <w:rFonts w:ascii="Georgia" w:hAnsi="Georgia"/>
        </w:rPr>
        <w:t xml:space="preserve">knäleder, då </w:t>
      </w:r>
      <w:r w:rsidR="00CF724F" w:rsidRPr="001B6270">
        <w:rPr>
          <w:rFonts w:ascii="Georgia" w:hAnsi="Georgia"/>
        </w:rPr>
        <w:t xml:space="preserve">de upplevde att </w:t>
      </w:r>
      <w:r w:rsidRPr="001B6270">
        <w:rPr>
          <w:rFonts w:ascii="Georgia" w:hAnsi="Georgia"/>
        </w:rPr>
        <w:t>samtliga behovsområden täcktes</w:t>
      </w:r>
      <w:r w:rsidR="4A4D9CA4" w:rsidRPr="001B6270">
        <w:rPr>
          <w:rFonts w:ascii="Georgia" w:hAnsi="Georgia"/>
        </w:rPr>
        <w:t xml:space="preserve"> </w:t>
      </w:r>
      <w:r w:rsidR="00BF47F8">
        <w:rPr>
          <w:rFonts w:ascii="Georgia" w:hAnsi="Georgia"/>
        </w:rPr>
        <w:t>ut</w:t>
      </w:r>
      <w:r w:rsidR="4A4D9CA4" w:rsidRPr="001B6270">
        <w:rPr>
          <w:rFonts w:ascii="Georgia" w:hAnsi="Georgia"/>
        </w:rPr>
        <w:t>av</w:t>
      </w:r>
      <w:r w:rsidRPr="001B6270">
        <w:rPr>
          <w:rFonts w:ascii="Georgia" w:hAnsi="Georgia"/>
        </w:rPr>
        <w:t xml:space="preserve"> en och samma protes.</w:t>
      </w:r>
      <w:r w:rsidR="61E66181" w:rsidRPr="001B6270">
        <w:rPr>
          <w:rFonts w:ascii="Georgia" w:hAnsi="Georgia"/>
        </w:rPr>
        <w:t xml:space="preserve"> </w:t>
      </w:r>
      <w:r w:rsidR="26B44C71" w:rsidRPr="001B6270">
        <w:rPr>
          <w:rFonts w:ascii="Georgia" w:hAnsi="Georgia"/>
        </w:rPr>
        <w:t xml:space="preserve">En person uttryckte att </w:t>
      </w:r>
      <w:r w:rsidR="3E6FF6BE" w:rsidRPr="001B6270">
        <w:rPr>
          <w:rFonts w:ascii="Georgia" w:hAnsi="Georgia"/>
        </w:rPr>
        <w:t>protesfoten inte spelade någon roll, utan att det</w:t>
      </w:r>
      <w:r w:rsidR="7687D7D4" w:rsidRPr="001B6270">
        <w:rPr>
          <w:rFonts w:ascii="Georgia" w:hAnsi="Georgia"/>
        </w:rPr>
        <w:t xml:space="preserve"> snarare</w:t>
      </w:r>
      <w:r w:rsidR="3E6FF6BE" w:rsidRPr="001B6270">
        <w:rPr>
          <w:rFonts w:ascii="Georgia" w:hAnsi="Georgia"/>
        </w:rPr>
        <w:t xml:space="preserve"> var hylsan som var av betydelse</w:t>
      </w:r>
      <w:r w:rsidR="57390391" w:rsidRPr="001B6270">
        <w:rPr>
          <w:rFonts w:ascii="Georgia" w:hAnsi="Georgia"/>
        </w:rPr>
        <w:t xml:space="preserve">. En annan </w:t>
      </w:r>
      <w:r w:rsidR="00CF724F" w:rsidRPr="001B6270">
        <w:rPr>
          <w:rFonts w:ascii="Georgia" w:hAnsi="Georgia"/>
        </w:rPr>
        <w:t>ville ha så få</w:t>
      </w:r>
      <w:r w:rsidR="6EF9397E" w:rsidRPr="001B6270">
        <w:rPr>
          <w:rFonts w:ascii="Georgia" w:hAnsi="Georgia"/>
        </w:rPr>
        <w:t xml:space="preserve"> proteser och</w:t>
      </w:r>
      <w:r w:rsidR="57390391" w:rsidRPr="001B6270">
        <w:rPr>
          <w:rFonts w:ascii="Georgia" w:hAnsi="Georgia"/>
        </w:rPr>
        <w:t xml:space="preserve"> hjälpmedel</w:t>
      </w:r>
      <w:r w:rsidR="00CF724F" w:rsidRPr="001B6270">
        <w:rPr>
          <w:rFonts w:ascii="Georgia" w:hAnsi="Georgia"/>
        </w:rPr>
        <w:t xml:space="preserve"> som möjligt</w:t>
      </w:r>
      <w:r w:rsidR="14E2E5C6" w:rsidRPr="001B6270">
        <w:rPr>
          <w:rFonts w:ascii="Georgia" w:hAnsi="Georgia"/>
        </w:rPr>
        <w:t xml:space="preserve">, </w:t>
      </w:r>
      <w:r w:rsidR="00CF724F" w:rsidRPr="001B6270">
        <w:rPr>
          <w:rFonts w:ascii="Georgia" w:hAnsi="Georgia"/>
        </w:rPr>
        <w:t>för att kunna</w:t>
      </w:r>
      <w:r w:rsidR="57390391" w:rsidRPr="001B6270">
        <w:rPr>
          <w:rFonts w:ascii="Georgia" w:hAnsi="Georgia"/>
        </w:rPr>
        <w:t xml:space="preserve"> leva </w:t>
      </w:r>
      <w:r w:rsidR="00CF724F" w:rsidRPr="001B6270">
        <w:rPr>
          <w:rFonts w:ascii="Georgia" w:hAnsi="Georgia"/>
        </w:rPr>
        <w:t xml:space="preserve">så nära det livet hen </w:t>
      </w:r>
      <w:r w:rsidR="00BF47F8">
        <w:rPr>
          <w:rFonts w:ascii="Georgia" w:hAnsi="Georgia"/>
        </w:rPr>
        <w:t xml:space="preserve">levde innan </w:t>
      </w:r>
      <w:r w:rsidR="00CF724F" w:rsidRPr="001B6270">
        <w:rPr>
          <w:rFonts w:ascii="Georgia" w:hAnsi="Georgia"/>
        </w:rPr>
        <w:t>amputationen som möjligt.</w:t>
      </w:r>
      <w:r w:rsidR="57390391" w:rsidRPr="001B6270">
        <w:rPr>
          <w:rFonts w:ascii="Georgia" w:hAnsi="Georgia"/>
        </w:rPr>
        <w:t xml:space="preserve"> </w:t>
      </w:r>
      <w:r w:rsidR="7E26A64D" w:rsidRPr="001B6270">
        <w:rPr>
          <w:rFonts w:ascii="Georgia" w:hAnsi="Georgia"/>
        </w:rPr>
        <w:t>En delta</w:t>
      </w:r>
      <w:r w:rsidR="00AA6FDD">
        <w:rPr>
          <w:rFonts w:ascii="Georgia" w:hAnsi="Georgia"/>
        </w:rPr>
        <w:t>gare</w:t>
      </w:r>
      <w:r w:rsidR="7E26A64D" w:rsidRPr="001B6270">
        <w:rPr>
          <w:rFonts w:ascii="Georgia" w:hAnsi="Georgia"/>
        </w:rPr>
        <w:t xml:space="preserve"> saknade </w:t>
      </w:r>
      <w:r w:rsidR="00CF724F" w:rsidRPr="001B6270">
        <w:rPr>
          <w:rFonts w:ascii="Georgia" w:hAnsi="Georgia"/>
        </w:rPr>
        <w:t>helt</w:t>
      </w:r>
      <w:r w:rsidR="7E26A64D" w:rsidRPr="001B6270">
        <w:rPr>
          <w:rFonts w:ascii="Georgia" w:hAnsi="Georgia"/>
        </w:rPr>
        <w:t xml:space="preserve"> informationen om att det var möjligt att ha flera olika proteser för olika ändamål.</w:t>
      </w:r>
    </w:p>
    <w:p w14:paraId="7303A9B2" w14:textId="24961EEC" w:rsidR="1DDF4401" w:rsidRPr="001B6270" w:rsidRDefault="1DDF4401" w:rsidP="00E63BE5">
      <w:pPr>
        <w:spacing w:line="276" w:lineRule="auto"/>
        <w:rPr>
          <w:rFonts w:ascii="Georgia" w:hAnsi="Georgia"/>
          <w:i/>
          <w:iCs/>
        </w:rPr>
      </w:pPr>
    </w:p>
    <w:p w14:paraId="3C56F40A" w14:textId="77777777" w:rsidR="00E14F5D" w:rsidRPr="001B6270" w:rsidRDefault="00E14F5D" w:rsidP="00E14F5D">
      <w:pPr>
        <w:spacing w:line="276" w:lineRule="auto"/>
        <w:rPr>
          <w:rFonts w:ascii="Georgia" w:eastAsia="Georgia" w:hAnsi="Georgia" w:cs="Georgia"/>
          <w:i/>
          <w:iCs/>
        </w:rPr>
      </w:pPr>
      <w:r w:rsidRPr="001B6270">
        <w:rPr>
          <w:rFonts w:ascii="Georgia" w:eastAsia="Georgia" w:hAnsi="Georgia" w:cs="Georgia"/>
          <w:i/>
          <w:iCs/>
        </w:rPr>
        <w:t>"Det spelar ingen roll vilken fot jag har, utan det är passformen på hylsan som är det absolut primära for min del”.</w:t>
      </w:r>
    </w:p>
    <w:p w14:paraId="6F7A27D4" w14:textId="77777777" w:rsidR="00E14F5D" w:rsidRDefault="00E14F5D" w:rsidP="00E63BE5">
      <w:pPr>
        <w:spacing w:line="276" w:lineRule="auto"/>
        <w:rPr>
          <w:rFonts w:ascii="Georgia" w:eastAsia="Georgia" w:hAnsi="Georgia" w:cs="Georgia"/>
          <w:i/>
          <w:iCs/>
        </w:rPr>
      </w:pPr>
    </w:p>
    <w:p w14:paraId="28BC840E" w14:textId="6EDCFF91" w:rsidR="1DDF4401" w:rsidRPr="00E14F5D" w:rsidRDefault="3EBE5CC8" w:rsidP="00E63BE5">
      <w:pPr>
        <w:spacing w:line="276" w:lineRule="auto"/>
        <w:rPr>
          <w:rFonts w:ascii="Georgia" w:eastAsia="Georgia" w:hAnsi="Georgia" w:cs="Georgia"/>
          <w:i/>
          <w:iCs/>
        </w:rPr>
      </w:pPr>
      <w:r w:rsidRPr="001B6270">
        <w:rPr>
          <w:rFonts w:ascii="Georgia" w:eastAsia="Georgia" w:hAnsi="Georgia" w:cs="Georgia"/>
          <w:i/>
          <w:iCs/>
        </w:rPr>
        <w:t xml:space="preserve">“Men i och med att jag kan duscha och bada och allting med denna, </w:t>
      </w:r>
      <w:r w:rsidR="00CF724F" w:rsidRPr="001B6270">
        <w:rPr>
          <w:rFonts w:ascii="Georgia" w:eastAsia="Georgia" w:hAnsi="Georgia" w:cs="Georgia"/>
          <w:i/>
          <w:iCs/>
        </w:rPr>
        <w:t>så</w:t>
      </w:r>
      <w:r w:rsidRPr="001B6270">
        <w:rPr>
          <w:rFonts w:ascii="Georgia" w:eastAsia="Georgia" w:hAnsi="Georgia" w:cs="Georgia"/>
          <w:i/>
          <w:iCs/>
        </w:rPr>
        <w:t xml:space="preserve"> vill jag bara ha den. Jag har alltid utgått ifrån att jag vill leva</w:t>
      </w:r>
      <w:r w:rsidR="23433149" w:rsidRPr="001B6270">
        <w:rPr>
          <w:rFonts w:ascii="Georgia" w:eastAsia="Georgia" w:hAnsi="Georgia" w:cs="Georgia"/>
          <w:i/>
          <w:iCs/>
        </w:rPr>
        <w:t xml:space="preserve"> </w:t>
      </w:r>
      <w:r w:rsidRPr="001B6270">
        <w:rPr>
          <w:rFonts w:ascii="Georgia" w:eastAsia="Georgia" w:hAnsi="Georgia" w:cs="Georgia"/>
          <w:i/>
          <w:iCs/>
        </w:rPr>
        <w:t>som man gör i vanliga fall</w:t>
      </w:r>
      <w:r w:rsidR="00BF47F8">
        <w:rPr>
          <w:rFonts w:ascii="Georgia" w:eastAsia="Georgia" w:hAnsi="Georgia" w:cs="Georgia"/>
          <w:i/>
          <w:iCs/>
        </w:rPr>
        <w:t>,</w:t>
      </w:r>
      <w:r w:rsidRPr="001B6270">
        <w:rPr>
          <w:rFonts w:ascii="Georgia" w:eastAsia="Georgia" w:hAnsi="Georgia" w:cs="Georgia"/>
          <w:i/>
          <w:iCs/>
        </w:rPr>
        <w:t xml:space="preserve"> och inte ha fyra knän eller </w:t>
      </w:r>
      <w:r w:rsidR="00CF724F" w:rsidRPr="001B6270">
        <w:rPr>
          <w:rFonts w:ascii="Georgia" w:eastAsia="Georgia" w:hAnsi="Georgia" w:cs="Georgia"/>
          <w:i/>
          <w:iCs/>
        </w:rPr>
        <w:t xml:space="preserve">en massa </w:t>
      </w:r>
      <w:r w:rsidRPr="001B6270">
        <w:rPr>
          <w:rFonts w:ascii="Georgia" w:eastAsia="Georgia" w:hAnsi="Georgia" w:cs="Georgia"/>
          <w:i/>
          <w:iCs/>
        </w:rPr>
        <w:t>olika hjälpmedel.”</w:t>
      </w:r>
    </w:p>
    <w:p w14:paraId="681ED3CB" w14:textId="2D8EBD4A" w:rsidR="1DDF4401" w:rsidRPr="001B6270" w:rsidRDefault="1DDF4401" w:rsidP="00E63BE5">
      <w:pPr>
        <w:spacing w:line="276" w:lineRule="auto"/>
        <w:rPr>
          <w:rFonts w:ascii="Georgia" w:eastAsia="Georgia" w:hAnsi="Georgia" w:cs="Georgia"/>
        </w:rPr>
      </w:pPr>
    </w:p>
    <w:p w14:paraId="788FE01A" w14:textId="26AB172E" w:rsidR="6D39763B" w:rsidRPr="001B6270" w:rsidRDefault="6D39763B" w:rsidP="00E63BE5">
      <w:pPr>
        <w:spacing w:line="276" w:lineRule="auto"/>
        <w:rPr>
          <w:rFonts w:ascii="Georgia" w:hAnsi="Georgia"/>
        </w:rPr>
      </w:pPr>
      <w:r w:rsidRPr="001B6270">
        <w:rPr>
          <w:rFonts w:ascii="Georgia" w:hAnsi="Georgia"/>
        </w:rPr>
        <w:t>Deltagare som innehade separat</w:t>
      </w:r>
      <w:r w:rsidR="00DA0714">
        <w:rPr>
          <w:rFonts w:ascii="Georgia" w:hAnsi="Georgia"/>
        </w:rPr>
        <w:t>a</w:t>
      </w:r>
      <w:r w:rsidRPr="001B6270">
        <w:rPr>
          <w:rFonts w:ascii="Georgia" w:hAnsi="Georgia"/>
        </w:rPr>
        <w:t xml:space="preserve"> protes</w:t>
      </w:r>
      <w:r w:rsidR="00041EA2">
        <w:rPr>
          <w:rFonts w:ascii="Georgia" w:hAnsi="Georgia"/>
        </w:rPr>
        <w:t>er</w:t>
      </w:r>
      <w:r w:rsidRPr="001B6270">
        <w:rPr>
          <w:rFonts w:ascii="Georgia" w:hAnsi="Georgia"/>
        </w:rPr>
        <w:t xml:space="preserve"> för högre aktivitetsnivå, </w:t>
      </w:r>
      <w:r w:rsidR="40BB1B74" w:rsidRPr="001B6270">
        <w:rPr>
          <w:rFonts w:ascii="Georgia" w:hAnsi="Georgia"/>
        </w:rPr>
        <w:t>uttryckte en positiv inställning till produkten</w:t>
      </w:r>
      <w:r w:rsidR="6585843A" w:rsidRPr="001B6270">
        <w:rPr>
          <w:rFonts w:ascii="Georgia" w:hAnsi="Georgia"/>
        </w:rPr>
        <w:t>.</w:t>
      </w:r>
      <w:r w:rsidR="33B9929C" w:rsidRPr="001B6270">
        <w:rPr>
          <w:rFonts w:ascii="Georgia" w:hAnsi="Georgia"/>
        </w:rPr>
        <w:t xml:space="preserve"> </w:t>
      </w:r>
      <w:r w:rsidR="0A345BDF" w:rsidRPr="001B6270">
        <w:rPr>
          <w:rFonts w:ascii="Georgia" w:hAnsi="Georgia"/>
        </w:rPr>
        <w:t xml:space="preserve"> </w:t>
      </w:r>
      <w:r w:rsidR="62AE7F0E" w:rsidRPr="001B6270">
        <w:rPr>
          <w:rFonts w:ascii="Georgia" w:hAnsi="Georgia"/>
        </w:rPr>
        <w:t xml:space="preserve">En deltagare använde sig </w:t>
      </w:r>
      <w:r w:rsidR="56AB1DFC" w:rsidRPr="001B6270">
        <w:rPr>
          <w:rFonts w:ascii="Georgia" w:hAnsi="Georgia"/>
        </w:rPr>
        <w:t xml:space="preserve">idag </w:t>
      </w:r>
      <w:r w:rsidR="62AE7F0E" w:rsidRPr="001B6270">
        <w:rPr>
          <w:rFonts w:ascii="Georgia" w:hAnsi="Georgia"/>
        </w:rPr>
        <w:t xml:space="preserve">av en insexnyckel vid byte mellan </w:t>
      </w:r>
      <w:r w:rsidR="2D1FAFB3" w:rsidRPr="001B6270">
        <w:rPr>
          <w:rFonts w:ascii="Georgia" w:hAnsi="Georgia"/>
        </w:rPr>
        <w:t>aktivitetsprotes och vardagsprotes</w:t>
      </w:r>
      <w:r w:rsidR="00BF47F8">
        <w:rPr>
          <w:rFonts w:ascii="Georgia" w:hAnsi="Georgia"/>
        </w:rPr>
        <w:t>,</w:t>
      </w:r>
      <w:r w:rsidR="62AE7F0E" w:rsidRPr="001B6270">
        <w:rPr>
          <w:rFonts w:ascii="Georgia" w:hAnsi="Georgia"/>
        </w:rPr>
        <w:t xml:space="preserve"> för att </w:t>
      </w:r>
      <w:r w:rsidR="00FC6BA7">
        <w:rPr>
          <w:rFonts w:ascii="Georgia" w:hAnsi="Georgia"/>
        </w:rPr>
        <w:t xml:space="preserve">slippa byta hela hylsan. </w:t>
      </w:r>
      <w:r w:rsidR="0308F23B" w:rsidRPr="001B6270">
        <w:rPr>
          <w:rFonts w:ascii="Georgia" w:hAnsi="Georgia"/>
        </w:rPr>
        <w:t>En annan önska</w:t>
      </w:r>
      <w:r w:rsidR="006F243A" w:rsidRPr="001B6270">
        <w:rPr>
          <w:rFonts w:ascii="Georgia" w:hAnsi="Georgia"/>
        </w:rPr>
        <w:t>de</w:t>
      </w:r>
      <w:r w:rsidR="0308F23B" w:rsidRPr="001B6270">
        <w:rPr>
          <w:rFonts w:ascii="Georgia" w:hAnsi="Georgia"/>
        </w:rPr>
        <w:t xml:space="preserve"> </w:t>
      </w:r>
      <w:r w:rsidR="006F243A" w:rsidRPr="001B6270">
        <w:rPr>
          <w:rFonts w:ascii="Georgia" w:hAnsi="Georgia"/>
        </w:rPr>
        <w:t xml:space="preserve">att kunna </w:t>
      </w:r>
      <w:r w:rsidR="0308F23B" w:rsidRPr="001B6270">
        <w:rPr>
          <w:rFonts w:ascii="Georgia" w:hAnsi="Georgia"/>
        </w:rPr>
        <w:t>byt</w:t>
      </w:r>
      <w:r w:rsidR="006F243A" w:rsidRPr="001B6270">
        <w:rPr>
          <w:rFonts w:ascii="Georgia" w:hAnsi="Georgia"/>
        </w:rPr>
        <w:t>a</w:t>
      </w:r>
      <w:r w:rsidR="0308F23B" w:rsidRPr="001B6270">
        <w:rPr>
          <w:rFonts w:ascii="Georgia" w:hAnsi="Georgia"/>
        </w:rPr>
        <w:t xml:space="preserve"> mellan </w:t>
      </w:r>
      <w:r w:rsidR="4860276A" w:rsidRPr="001B6270">
        <w:rPr>
          <w:rFonts w:ascii="Georgia" w:hAnsi="Georgia"/>
        </w:rPr>
        <w:t>protesfötter</w:t>
      </w:r>
      <w:r w:rsidR="006F243A" w:rsidRPr="001B6270">
        <w:rPr>
          <w:rFonts w:ascii="Georgia" w:hAnsi="Georgia"/>
        </w:rPr>
        <w:t>na</w:t>
      </w:r>
      <w:r w:rsidR="4860276A" w:rsidRPr="001B6270">
        <w:rPr>
          <w:rFonts w:ascii="Georgia" w:hAnsi="Georgia"/>
        </w:rPr>
        <w:t xml:space="preserve"> </w:t>
      </w:r>
      <w:r w:rsidR="005E1254" w:rsidRPr="001B6270">
        <w:rPr>
          <w:rFonts w:ascii="Georgia" w:hAnsi="Georgia"/>
        </w:rPr>
        <w:t>beroende på</w:t>
      </w:r>
      <w:r w:rsidR="4860276A" w:rsidRPr="001B6270">
        <w:rPr>
          <w:rFonts w:ascii="Georgia" w:hAnsi="Georgia"/>
        </w:rPr>
        <w:t xml:space="preserve"> vilket underlag </w:t>
      </w:r>
      <w:r w:rsidR="00BF47F8">
        <w:rPr>
          <w:rFonts w:ascii="Georgia" w:hAnsi="Georgia"/>
        </w:rPr>
        <w:t>h</w:t>
      </w:r>
      <w:r w:rsidR="4860276A" w:rsidRPr="001B6270">
        <w:rPr>
          <w:rFonts w:ascii="Georgia" w:hAnsi="Georgia"/>
        </w:rPr>
        <w:t>en g</w:t>
      </w:r>
      <w:r w:rsidR="005E1254" w:rsidRPr="001B6270">
        <w:rPr>
          <w:rFonts w:ascii="Georgia" w:hAnsi="Georgia"/>
        </w:rPr>
        <w:t>ick</w:t>
      </w:r>
      <w:r w:rsidR="4860276A" w:rsidRPr="001B6270">
        <w:rPr>
          <w:rFonts w:ascii="Georgia" w:hAnsi="Georgia"/>
        </w:rPr>
        <w:t xml:space="preserve"> på. </w:t>
      </w:r>
      <w:r w:rsidR="005E1254" w:rsidRPr="001B6270">
        <w:rPr>
          <w:rFonts w:ascii="Georgia" w:hAnsi="Georgia"/>
        </w:rPr>
        <w:t xml:space="preserve">Vid gång i skogen ville hen exempelvis ha </w:t>
      </w:r>
      <w:r w:rsidR="4860276A" w:rsidRPr="001B6270">
        <w:rPr>
          <w:rFonts w:ascii="Georgia" w:hAnsi="Georgia"/>
        </w:rPr>
        <w:t xml:space="preserve">en </w:t>
      </w:r>
      <w:r w:rsidR="005E1254" w:rsidRPr="001B6270">
        <w:rPr>
          <w:rFonts w:ascii="Georgia" w:hAnsi="Georgia"/>
        </w:rPr>
        <w:t xml:space="preserve">mer </w:t>
      </w:r>
      <w:r w:rsidR="4860276A" w:rsidRPr="001B6270">
        <w:rPr>
          <w:rFonts w:ascii="Georgia" w:hAnsi="Georgia"/>
        </w:rPr>
        <w:t xml:space="preserve">dynamisk fot </w:t>
      </w:r>
      <w:r w:rsidR="005E1254" w:rsidRPr="001B6270">
        <w:rPr>
          <w:rFonts w:ascii="Georgia" w:hAnsi="Georgia"/>
        </w:rPr>
        <w:t xml:space="preserve">och hemma en </w:t>
      </w:r>
      <w:r w:rsidR="00041EA2">
        <w:rPr>
          <w:rFonts w:ascii="Georgia" w:hAnsi="Georgia"/>
        </w:rPr>
        <w:t>något rigidare</w:t>
      </w:r>
      <w:r w:rsidR="005E1254" w:rsidRPr="001B6270">
        <w:rPr>
          <w:rFonts w:ascii="Georgia" w:hAnsi="Georgia"/>
        </w:rPr>
        <w:t xml:space="preserve">. </w:t>
      </w:r>
      <w:r w:rsidR="6F26F91B" w:rsidRPr="001B6270">
        <w:rPr>
          <w:rFonts w:ascii="Georgia" w:hAnsi="Georgia"/>
        </w:rPr>
        <w:t>Samma person nämn</w:t>
      </w:r>
      <w:r w:rsidR="005E1254" w:rsidRPr="001B6270">
        <w:rPr>
          <w:rFonts w:ascii="Georgia" w:hAnsi="Georgia"/>
        </w:rPr>
        <w:t>de</w:t>
      </w:r>
      <w:r w:rsidR="6F26F91B" w:rsidRPr="001B6270">
        <w:rPr>
          <w:rFonts w:ascii="Georgia" w:hAnsi="Georgia"/>
        </w:rPr>
        <w:t xml:space="preserve"> också att det skulle varit bra </w:t>
      </w:r>
      <w:r w:rsidR="005E1254" w:rsidRPr="001B6270">
        <w:rPr>
          <w:rFonts w:ascii="Georgia" w:hAnsi="Georgia"/>
        </w:rPr>
        <w:t>att kunna byta mellan olika</w:t>
      </w:r>
      <w:r w:rsidR="71798E79" w:rsidRPr="001B6270">
        <w:rPr>
          <w:rFonts w:ascii="Georgia" w:hAnsi="Georgia"/>
        </w:rPr>
        <w:t xml:space="preserve"> protesfötter med olika klackhöjder</w:t>
      </w:r>
      <w:r w:rsidR="00DA0714">
        <w:rPr>
          <w:rFonts w:ascii="Georgia" w:hAnsi="Georgia"/>
        </w:rPr>
        <w:t xml:space="preserve"> samt olika knäleder för olika aktiviteter</w:t>
      </w:r>
      <w:r w:rsidR="71798E79" w:rsidRPr="001B6270">
        <w:rPr>
          <w:rFonts w:ascii="Georgia" w:hAnsi="Georgia"/>
        </w:rPr>
        <w:t>.</w:t>
      </w:r>
    </w:p>
    <w:p w14:paraId="754A137A" w14:textId="40FC1A85" w:rsidR="1DDF4401" w:rsidRPr="001B6270" w:rsidRDefault="1DDF4401" w:rsidP="00E63BE5">
      <w:pPr>
        <w:spacing w:line="276" w:lineRule="auto"/>
        <w:rPr>
          <w:rFonts w:ascii="Georgia" w:hAnsi="Georgia"/>
        </w:rPr>
      </w:pPr>
    </w:p>
    <w:p w14:paraId="04EA7ABE" w14:textId="53401F5B" w:rsidR="263FB063" w:rsidRPr="001B6270" w:rsidRDefault="263FB063" w:rsidP="00E63BE5">
      <w:pPr>
        <w:spacing w:line="276" w:lineRule="auto"/>
        <w:rPr>
          <w:rFonts w:ascii="Georgia" w:eastAsia="Georgia" w:hAnsi="Georgia" w:cs="Georgia"/>
          <w:i/>
          <w:iCs/>
        </w:rPr>
      </w:pPr>
      <w:r w:rsidRPr="001B6270">
        <w:rPr>
          <w:rFonts w:ascii="Georgia" w:eastAsia="Georgia" w:hAnsi="Georgia" w:cs="Georgia"/>
          <w:i/>
          <w:iCs/>
        </w:rPr>
        <w:t>“Ja</w:t>
      </w:r>
      <w:r w:rsidR="55D8D5E2" w:rsidRPr="001B6270">
        <w:rPr>
          <w:rFonts w:ascii="Georgia" w:eastAsia="Georgia" w:hAnsi="Georgia" w:cs="Georgia"/>
          <w:i/>
          <w:iCs/>
        </w:rPr>
        <w:t>g</w:t>
      </w:r>
      <w:r w:rsidRPr="001B6270">
        <w:rPr>
          <w:rFonts w:ascii="Georgia" w:eastAsia="Georgia" w:hAnsi="Georgia" w:cs="Georgia"/>
          <w:i/>
          <w:iCs/>
        </w:rPr>
        <w:t xml:space="preserve"> kanske inte behöver de</w:t>
      </w:r>
      <w:r w:rsidR="35D1432C" w:rsidRPr="001B6270">
        <w:rPr>
          <w:rFonts w:ascii="Georgia" w:eastAsia="Georgia" w:hAnsi="Georgia" w:cs="Georgia"/>
          <w:i/>
          <w:iCs/>
        </w:rPr>
        <w:t>n</w:t>
      </w:r>
      <w:r w:rsidRPr="001B6270">
        <w:rPr>
          <w:rFonts w:ascii="Georgia" w:eastAsia="Georgia" w:hAnsi="Georgia" w:cs="Georgia"/>
          <w:i/>
          <w:iCs/>
        </w:rPr>
        <w:t xml:space="preserve"> när jag jobbar men när jag vill ut </w:t>
      </w:r>
      <w:r w:rsidR="3F3DD09C" w:rsidRPr="001B6270">
        <w:rPr>
          <w:rFonts w:ascii="Georgia" w:eastAsia="Georgia" w:hAnsi="Georgia" w:cs="Georgia"/>
          <w:i/>
          <w:iCs/>
        </w:rPr>
        <w:t>och</w:t>
      </w:r>
      <w:r w:rsidRPr="001B6270">
        <w:rPr>
          <w:rFonts w:ascii="Georgia" w:eastAsia="Georgia" w:hAnsi="Georgia" w:cs="Georgia"/>
          <w:i/>
          <w:iCs/>
        </w:rPr>
        <w:t xml:space="preserve"> springa. Som det är idag så skruvar jag loss två skruvar och byter</w:t>
      </w:r>
      <w:r w:rsidR="00CA34F5">
        <w:rPr>
          <w:rFonts w:ascii="Georgia" w:eastAsia="Georgia" w:hAnsi="Georgia" w:cs="Georgia"/>
          <w:i/>
          <w:iCs/>
        </w:rPr>
        <w:t xml:space="preserve"> s</w:t>
      </w:r>
      <w:r w:rsidR="12CCF80D" w:rsidRPr="001B6270">
        <w:rPr>
          <w:rFonts w:ascii="Georgia" w:eastAsia="Georgia" w:hAnsi="Georgia" w:cs="Georgia"/>
          <w:i/>
          <w:iCs/>
        </w:rPr>
        <w:t>å man snabbt kan växla</w:t>
      </w:r>
      <w:r w:rsidR="059A2A31" w:rsidRPr="001B6270">
        <w:rPr>
          <w:rFonts w:ascii="Georgia" w:eastAsia="Georgia" w:hAnsi="Georgia" w:cs="Georgia"/>
          <w:i/>
          <w:iCs/>
        </w:rPr>
        <w:t>”</w:t>
      </w:r>
    </w:p>
    <w:p w14:paraId="427B4108" w14:textId="00BD15CD" w:rsidR="1DDF4401" w:rsidRPr="001B6270" w:rsidRDefault="1DDF4401" w:rsidP="00E63BE5">
      <w:pPr>
        <w:spacing w:line="276" w:lineRule="auto"/>
        <w:rPr>
          <w:rFonts w:ascii="Georgia" w:eastAsia="Georgia" w:hAnsi="Georgia" w:cs="Georgia"/>
          <w:i/>
          <w:iCs/>
          <w:highlight w:val="yellow"/>
        </w:rPr>
      </w:pPr>
    </w:p>
    <w:p w14:paraId="31DCFF62" w14:textId="78CA6BDC" w:rsidR="546AD08A" w:rsidRDefault="546AD08A" w:rsidP="00E63BE5">
      <w:pPr>
        <w:spacing w:line="276" w:lineRule="auto"/>
        <w:rPr>
          <w:rFonts w:ascii="Georgia" w:eastAsia="Georgia" w:hAnsi="Georgia" w:cs="Georgia"/>
          <w:i/>
          <w:iCs/>
        </w:rPr>
      </w:pPr>
      <w:r w:rsidRPr="001B6270">
        <w:rPr>
          <w:rFonts w:ascii="Georgia" w:eastAsia="Georgia" w:hAnsi="Georgia" w:cs="Georgia"/>
          <w:i/>
          <w:iCs/>
        </w:rPr>
        <w:t>"Men när jag hade min flexfot</w:t>
      </w:r>
      <w:r w:rsidR="005E1254" w:rsidRPr="001B6270">
        <w:rPr>
          <w:rFonts w:ascii="Georgia" w:eastAsia="Georgia" w:hAnsi="Georgia" w:cs="Georgia"/>
          <w:i/>
          <w:iCs/>
        </w:rPr>
        <w:t>, d</w:t>
      </w:r>
      <w:r w:rsidRPr="001B6270">
        <w:rPr>
          <w:rFonts w:ascii="Georgia" w:eastAsia="Georgia" w:hAnsi="Georgia" w:cs="Georgia"/>
          <w:i/>
          <w:iCs/>
        </w:rPr>
        <w:t>å gick man lite mer aktivt och man gick lite mer ute i skogen och tryckte på rätt bra</w:t>
      </w:r>
      <w:r w:rsidR="00CA34F5">
        <w:rPr>
          <w:rFonts w:ascii="Georgia" w:eastAsia="Georgia" w:hAnsi="Georgia" w:cs="Georgia"/>
          <w:i/>
          <w:iCs/>
        </w:rPr>
        <w:t>, men</w:t>
      </w:r>
      <w:r w:rsidRPr="001B6270">
        <w:rPr>
          <w:rFonts w:ascii="Georgia" w:eastAsia="Georgia" w:hAnsi="Georgia" w:cs="Georgia"/>
          <w:i/>
          <w:iCs/>
        </w:rPr>
        <w:t xml:space="preserve"> </w:t>
      </w:r>
      <w:r w:rsidR="00CA34F5">
        <w:rPr>
          <w:rFonts w:ascii="Georgia" w:eastAsia="Georgia" w:hAnsi="Georgia" w:cs="Georgia"/>
          <w:i/>
          <w:iCs/>
        </w:rPr>
        <w:t>d</w:t>
      </w:r>
      <w:r w:rsidRPr="001B6270">
        <w:rPr>
          <w:rFonts w:ascii="Georgia" w:eastAsia="Georgia" w:hAnsi="Georgia" w:cs="Georgia"/>
          <w:i/>
          <w:iCs/>
        </w:rPr>
        <w:t>en var jättesvår att gå med inomhus. Så där hade det var</w:t>
      </w:r>
      <w:r w:rsidR="61641DAB" w:rsidRPr="001B6270">
        <w:rPr>
          <w:rFonts w:ascii="Georgia" w:eastAsia="Georgia" w:hAnsi="Georgia" w:cs="Georgia"/>
          <w:i/>
          <w:iCs/>
        </w:rPr>
        <w:t>i</w:t>
      </w:r>
      <w:r w:rsidRPr="001B6270">
        <w:rPr>
          <w:rFonts w:ascii="Georgia" w:eastAsia="Georgia" w:hAnsi="Georgia" w:cs="Georgia"/>
          <w:i/>
          <w:iCs/>
        </w:rPr>
        <w:t>t en fördel att kunna switcha när man kom in</w:t>
      </w:r>
      <w:r w:rsidR="005E1254" w:rsidRPr="001B6270">
        <w:rPr>
          <w:rFonts w:ascii="Georgia" w:eastAsia="Georgia" w:hAnsi="Georgia" w:cs="Georgia"/>
          <w:i/>
          <w:iCs/>
        </w:rPr>
        <w:t>,</w:t>
      </w:r>
      <w:r w:rsidR="06CD17D4" w:rsidRPr="001B6270">
        <w:rPr>
          <w:rFonts w:ascii="Georgia" w:eastAsia="Georgia" w:hAnsi="Georgia" w:cs="Georgia"/>
          <w:i/>
          <w:iCs/>
        </w:rPr>
        <w:t xml:space="preserve"> på </w:t>
      </w:r>
      <w:r w:rsidRPr="001B6270">
        <w:rPr>
          <w:rFonts w:ascii="Georgia" w:eastAsia="Georgia" w:hAnsi="Georgia" w:cs="Georgia"/>
          <w:i/>
          <w:iCs/>
        </w:rPr>
        <w:t xml:space="preserve">ett enkelt sätt" </w:t>
      </w:r>
    </w:p>
    <w:p w14:paraId="20599E8D" w14:textId="292450CE" w:rsidR="008A68C5" w:rsidRDefault="008A68C5" w:rsidP="00E63BE5">
      <w:pPr>
        <w:spacing w:line="276" w:lineRule="auto"/>
        <w:rPr>
          <w:rFonts w:ascii="Georgia" w:eastAsia="Georgia" w:hAnsi="Georgia" w:cs="Georgia"/>
          <w:i/>
          <w:iCs/>
        </w:rPr>
      </w:pPr>
    </w:p>
    <w:p w14:paraId="713CB08C" w14:textId="495BE8C2" w:rsidR="008A68C5" w:rsidRPr="008A68C5" w:rsidRDefault="008A68C5" w:rsidP="00E63BE5">
      <w:pPr>
        <w:spacing w:line="276" w:lineRule="auto"/>
        <w:rPr>
          <w:rFonts w:ascii="Georgia" w:eastAsia="Georgia" w:hAnsi="Georgia" w:cs="Georgia"/>
          <w:i/>
          <w:iCs/>
        </w:rPr>
      </w:pPr>
      <w:r w:rsidRPr="008A68C5">
        <w:rPr>
          <w:rFonts w:ascii="Georgia" w:eastAsia="Georgia" w:hAnsi="Georgia" w:cs="Georgia"/>
          <w:i/>
          <w:iCs/>
        </w:rPr>
        <w:t xml:space="preserve">“Jag hade en </w:t>
      </w:r>
      <w:r w:rsidR="00CA34F5">
        <w:rPr>
          <w:rFonts w:ascii="Georgia" w:eastAsia="Georgia" w:hAnsi="Georgia" w:cs="Georgia"/>
          <w:i/>
          <w:iCs/>
        </w:rPr>
        <w:t xml:space="preserve">(knäled) </w:t>
      </w:r>
      <w:r w:rsidRPr="008A68C5">
        <w:rPr>
          <w:rFonts w:ascii="Georgia" w:eastAsia="Georgia" w:hAnsi="Georgia" w:cs="Georgia"/>
          <w:i/>
          <w:iCs/>
        </w:rPr>
        <w:t>förut när jag cyklade också, och så hade jag en när jag började testa att springa. Så där hade det också varit jättebra att ha en sådan snabbkoppling, men det hade jag inte. Jag hade olika proteser”</w:t>
      </w:r>
    </w:p>
    <w:p w14:paraId="3FEEA4FB" w14:textId="00BD15CD" w:rsidR="1DDF4401" w:rsidRPr="001B6270" w:rsidRDefault="1DDF4401" w:rsidP="00E63BE5">
      <w:pPr>
        <w:spacing w:line="276" w:lineRule="auto"/>
        <w:rPr>
          <w:rFonts w:ascii="Georgia" w:hAnsi="Georgia"/>
          <w:i/>
          <w:iCs/>
        </w:rPr>
      </w:pPr>
    </w:p>
    <w:p w14:paraId="6D37662E" w14:textId="67AA0E67" w:rsidR="18EE1A33" w:rsidRPr="001B6270" w:rsidRDefault="18EE1A33" w:rsidP="00E63BE5">
      <w:pPr>
        <w:spacing w:line="276" w:lineRule="auto"/>
        <w:rPr>
          <w:rFonts w:ascii="Georgia" w:hAnsi="Georgia"/>
        </w:rPr>
      </w:pPr>
      <w:r w:rsidRPr="001B6270">
        <w:rPr>
          <w:rFonts w:ascii="Georgia" w:hAnsi="Georgia"/>
        </w:rPr>
        <w:t xml:space="preserve">Ytterligare ett </w:t>
      </w:r>
      <w:r w:rsidR="005E1254" w:rsidRPr="001B6270">
        <w:rPr>
          <w:rFonts w:ascii="Georgia" w:hAnsi="Georgia"/>
        </w:rPr>
        <w:t xml:space="preserve">allmänt </w:t>
      </w:r>
      <w:r w:rsidRPr="001B6270">
        <w:rPr>
          <w:rFonts w:ascii="Georgia" w:hAnsi="Georgia"/>
        </w:rPr>
        <w:t xml:space="preserve">behovsområde </w:t>
      </w:r>
      <w:r w:rsidR="3043EA06" w:rsidRPr="001B6270">
        <w:rPr>
          <w:rFonts w:ascii="Georgia" w:hAnsi="Georgia"/>
        </w:rPr>
        <w:t>uttrycktes avseende byte till</w:t>
      </w:r>
      <w:r w:rsidRPr="001B6270">
        <w:rPr>
          <w:rFonts w:ascii="Georgia" w:hAnsi="Georgia"/>
        </w:rPr>
        <w:t xml:space="preserve"> badproteser</w:t>
      </w:r>
      <w:r w:rsidR="3CBBFFD8" w:rsidRPr="001B6270">
        <w:rPr>
          <w:rFonts w:ascii="Georgia" w:hAnsi="Georgia"/>
        </w:rPr>
        <w:t xml:space="preserve">. </w:t>
      </w:r>
    </w:p>
    <w:p w14:paraId="24B922BA" w14:textId="4E3EF785" w:rsidR="1DDF4401" w:rsidRPr="001B6270" w:rsidRDefault="1DDF4401" w:rsidP="00E63BE5">
      <w:pPr>
        <w:spacing w:line="276" w:lineRule="auto"/>
        <w:rPr>
          <w:rFonts w:ascii="Georgia" w:hAnsi="Georgia"/>
        </w:rPr>
      </w:pPr>
    </w:p>
    <w:p w14:paraId="65118BB9" w14:textId="77D43078" w:rsidR="343274D9" w:rsidRPr="001B6270" w:rsidRDefault="343274D9" w:rsidP="00E63BE5">
      <w:pPr>
        <w:spacing w:line="276" w:lineRule="auto"/>
        <w:rPr>
          <w:rFonts w:ascii="Georgia" w:eastAsia="Georgia" w:hAnsi="Georgia" w:cs="Georgia"/>
          <w:i/>
          <w:iCs/>
        </w:rPr>
      </w:pPr>
      <w:r w:rsidRPr="001B6270">
        <w:rPr>
          <w:rFonts w:ascii="Georgia" w:eastAsia="Georgia" w:hAnsi="Georgia" w:cs="Georgia"/>
          <w:i/>
          <w:iCs/>
        </w:rPr>
        <w:t xml:space="preserve">"Det skulle vara om man åker på resa till exempel och har med sin badprotes. </w:t>
      </w:r>
      <w:r w:rsidR="009E7315">
        <w:rPr>
          <w:rFonts w:ascii="Georgia" w:eastAsia="Georgia" w:hAnsi="Georgia" w:cs="Georgia"/>
          <w:i/>
          <w:iCs/>
        </w:rPr>
        <w:t>Att s</w:t>
      </w:r>
      <w:r w:rsidRPr="001B6270">
        <w:rPr>
          <w:rFonts w:ascii="Georgia" w:eastAsia="Georgia" w:hAnsi="Georgia" w:cs="Georgia"/>
          <w:i/>
          <w:iCs/>
        </w:rPr>
        <w:t>lippa ha med sig en hel hylsa och de här bitarna, utan bara kunna packa ner badprotesen med knäleden i badväskan och gå iväg till stranden</w:t>
      </w:r>
      <w:r w:rsidR="005E1254" w:rsidRPr="001B6270">
        <w:rPr>
          <w:rFonts w:ascii="Georgia" w:eastAsia="Georgia" w:hAnsi="Georgia" w:cs="Georgia"/>
          <w:i/>
          <w:iCs/>
        </w:rPr>
        <w:t>.</w:t>
      </w:r>
      <w:r w:rsidRPr="001B6270">
        <w:rPr>
          <w:rFonts w:ascii="Georgia" w:eastAsia="Georgia" w:hAnsi="Georgia" w:cs="Georgia"/>
          <w:i/>
          <w:iCs/>
        </w:rPr>
        <w:t>"</w:t>
      </w:r>
    </w:p>
    <w:p w14:paraId="4808E130" w14:textId="4997FD45" w:rsidR="1DDF4401" w:rsidRPr="001B6270" w:rsidRDefault="1DDF4401" w:rsidP="00E63BE5">
      <w:pPr>
        <w:spacing w:line="276" w:lineRule="auto"/>
        <w:rPr>
          <w:rFonts w:ascii="Georgia" w:eastAsia="Georgia" w:hAnsi="Georgia" w:cs="Georgia"/>
        </w:rPr>
      </w:pPr>
    </w:p>
    <w:p w14:paraId="7CB90BEA" w14:textId="4443C03D" w:rsidR="343274D9" w:rsidRPr="001B6270" w:rsidRDefault="343274D9" w:rsidP="00E63BE5">
      <w:pPr>
        <w:spacing w:line="276" w:lineRule="auto"/>
        <w:rPr>
          <w:rFonts w:ascii="Georgia" w:eastAsia="Georgia" w:hAnsi="Georgia" w:cs="Georgia"/>
          <w:i/>
          <w:iCs/>
        </w:rPr>
      </w:pPr>
      <w:r w:rsidRPr="001B6270">
        <w:rPr>
          <w:rFonts w:ascii="Georgia" w:eastAsia="Georgia" w:hAnsi="Georgia" w:cs="Georgia"/>
          <w:i/>
          <w:iCs/>
        </w:rPr>
        <w:lastRenderedPageBreak/>
        <w:t>"Men jag vet inte, badprotes</w:t>
      </w:r>
      <w:r w:rsidR="005E1254" w:rsidRPr="001B6270">
        <w:rPr>
          <w:rFonts w:ascii="Georgia" w:eastAsia="Georgia" w:hAnsi="Georgia" w:cs="Georgia"/>
          <w:i/>
          <w:iCs/>
        </w:rPr>
        <w:t>.</w:t>
      </w:r>
      <w:r w:rsidRPr="001B6270">
        <w:rPr>
          <w:rFonts w:ascii="Georgia" w:eastAsia="Georgia" w:hAnsi="Georgia" w:cs="Georgia"/>
          <w:i/>
          <w:iCs/>
        </w:rPr>
        <w:t xml:space="preserve"> </w:t>
      </w:r>
      <w:r w:rsidR="005E1254" w:rsidRPr="001B6270">
        <w:rPr>
          <w:rFonts w:ascii="Georgia" w:eastAsia="Georgia" w:hAnsi="Georgia" w:cs="Georgia"/>
          <w:i/>
          <w:iCs/>
        </w:rPr>
        <w:t>J</w:t>
      </w:r>
      <w:r w:rsidRPr="001B6270">
        <w:rPr>
          <w:rFonts w:ascii="Georgia" w:eastAsia="Georgia" w:hAnsi="Georgia" w:cs="Georgia"/>
          <w:i/>
          <w:iCs/>
        </w:rPr>
        <w:t>ag har redan en hylsa för den, men det är klart</w:t>
      </w:r>
      <w:r w:rsidR="00BF47F8">
        <w:rPr>
          <w:rFonts w:ascii="Georgia" w:eastAsia="Georgia" w:hAnsi="Georgia" w:cs="Georgia"/>
          <w:i/>
          <w:iCs/>
        </w:rPr>
        <w:t>.</w:t>
      </w:r>
      <w:r w:rsidRPr="001B6270">
        <w:rPr>
          <w:rFonts w:ascii="Georgia" w:eastAsia="Georgia" w:hAnsi="Georgia" w:cs="Georgia"/>
          <w:i/>
          <w:iCs/>
        </w:rPr>
        <w:t xml:space="preserve"> </w:t>
      </w:r>
      <w:r w:rsidR="00BF47F8">
        <w:rPr>
          <w:rFonts w:ascii="Georgia" w:eastAsia="Georgia" w:hAnsi="Georgia" w:cs="Georgia"/>
          <w:i/>
          <w:iCs/>
        </w:rPr>
        <w:t>D</w:t>
      </w:r>
      <w:r w:rsidRPr="001B6270">
        <w:rPr>
          <w:rFonts w:ascii="Georgia" w:eastAsia="Georgia" w:hAnsi="Georgia" w:cs="Georgia"/>
          <w:i/>
          <w:iCs/>
        </w:rPr>
        <w:t xml:space="preserve">en hylsan är för stor nu, så </w:t>
      </w:r>
      <w:r w:rsidR="1E5D693A" w:rsidRPr="001B6270">
        <w:rPr>
          <w:rFonts w:ascii="Georgia" w:eastAsia="Georgia" w:hAnsi="Georgia" w:cs="Georgia"/>
          <w:i/>
          <w:iCs/>
        </w:rPr>
        <w:t xml:space="preserve">det </w:t>
      </w:r>
      <w:r w:rsidRPr="001B6270">
        <w:rPr>
          <w:rFonts w:ascii="Georgia" w:eastAsia="Georgia" w:hAnsi="Georgia" w:cs="Georgia"/>
          <w:i/>
          <w:iCs/>
        </w:rPr>
        <w:t>hade var</w:t>
      </w:r>
      <w:r w:rsidR="00BF47F8">
        <w:rPr>
          <w:rFonts w:ascii="Georgia" w:eastAsia="Georgia" w:hAnsi="Georgia" w:cs="Georgia"/>
          <w:i/>
          <w:iCs/>
        </w:rPr>
        <w:t>i</w:t>
      </w:r>
      <w:r w:rsidRPr="001B6270">
        <w:rPr>
          <w:rFonts w:ascii="Georgia" w:eastAsia="Georgia" w:hAnsi="Georgia" w:cs="Georgia"/>
          <w:i/>
          <w:iCs/>
        </w:rPr>
        <w:t>t rätt smidigt att bara kunna sätta på badprotesen på den</w:t>
      </w:r>
      <w:r w:rsidR="005E1254" w:rsidRPr="001B6270">
        <w:rPr>
          <w:rFonts w:ascii="Georgia" w:eastAsia="Georgia" w:hAnsi="Georgia" w:cs="Georgia"/>
          <w:i/>
          <w:iCs/>
        </w:rPr>
        <w:t xml:space="preserve"> nuvarande</w:t>
      </w:r>
      <w:r w:rsidRPr="001B6270">
        <w:rPr>
          <w:rFonts w:ascii="Georgia" w:eastAsia="Georgia" w:hAnsi="Georgia" w:cs="Georgia"/>
          <w:i/>
          <w:iCs/>
        </w:rPr>
        <w:t xml:space="preserve">. Så </w:t>
      </w:r>
      <w:r w:rsidR="009E69C6">
        <w:rPr>
          <w:rFonts w:ascii="Georgia" w:eastAsia="Georgia" w:hAnsi="Georgia" w:cs="Georgia"/>
          <w:i/>
          <w:iCs/>
        </w:rPr>
        <w:t>där</w:t>
      </w:r>
      <w:r w:rsidRPr="001B6270">
        <w:rPr>
          <w:rFonts w:ascii="Georgia" w:eastAsia="Georgia" w:hAnsi="Georgia" w:cs="Georgia"/>
          <w:i/>
          <w:iCs/>
        </w:rPr>
        <w:t xml:space="preserve"> kan jag absolut se att det skulle underlätta."</w:t>
      </w:r>
    </w:p>
    <w:p w14:paraId="09A24E50" w14:textId="6116CC7D" w:rsidR="4CB4325A" w:rsidRPr="001B6270" w:rsidRDefault="4CB4325A" w:rsidP="00E63BE5">
      <w:pPr>
        <w:spacing w:line="276" w:lineRule="auto"/>
        <w:rPr>
          <w:rFonts w:ascii="Georgia" w:hAnsi="Georgia"/>
        </w:rPr>
      </w:pPr>
      <w:r w:rsidRPr="001B6270">
        <w:rPr>
          <w:rFonts w:ascii="Georgia" w:hAnsi="Georgia"/>
        </w:rPr>
        <w:t xml:space="preserve"> </w:t>
      </w:r>
    </w:p>
    <w:p w14:paraId="694EC78F" w14:textId="645A70E8" w:rsidR="1DDF4401" w:rsidRPr="001B6270" w:rsidRDefault="1DDF4401" w:rsidP="00E63BE5">
      <w:pPr>
        <w:spacing w:line="276" w:lineRule="auto"/>
        <w:rPr>
          <w:rFonts w:ascii="Georgia" w:hAnsi="Georgia"/>
        </w:rPr>
      </w:pPr>
    </w:p>
    <w:p w14:paraId="0F608707" w14:textId="3832312D" w:rsidR="5919E823" w:rsidRPr="001B6270" w:rsidRDefault="3C5E862A" w:rsidP="004C10FB">
      <w:pPr>
        <w:pStyle w:val="Rubrik2"/>
      </w:pPr>
      <w:bookmarkStart w:id="27" w:name="_Toc41731550"/>
      <w:r w:rsidRPr="001B6270">
        <w:t xml:space="preserve">2. </w:t>
      </w:r>
      <w:r w:rsidR="5919E823" w:rsidRPr="001B6270">
        <w:t>På- och avtagning av byxor</w:t>
      </w:r>
      <w:r w:rsidR="7004B3DF" w:rsidRPr="001B6270">
        <w:t>:</w:t>
      </w:r>
      <w:bookmarkEnd w:id="27"/>
    </w:p>
    <w:p w14:paraId="357BD290" w14:textId="5E731A51" w:rsidR="6894C498" w:rsidRPr="001B6270" w:rsidRDefault="00003C7B" w:rsidP="00E63BE5">
      <w:pPr>
        <w:spacing w:line="276" w:lineRule="auto"/>
        <w:rPr>
          <w:rFonts w:ascii="Georgia" w:hAnsi="Georgia"/>
        </w:rPr>
      </w:pPr>
      <w:r>
        <w:rPr>
          <w:rFonts w:ascii="Georgia" w:hAnsi="Georgia"/>
        </w:rPr>
        <w:t xml:space="preserve">Leverantörerna av produkten marknadsför den bland annat för underlättande vid på- och avtagning av byxor. </w:t>
      </w:r>
      <w:r w:rsidR="00243D94" w:rsidRPr="00243D94">
        <w:rPr>
          <w:rFonts w:ascii="Georgia" w:hAnsi="Georgia"/>
        </w:rPr>
        <w:t>Några</w:t>
      </w:r>
      <w:r w:rsidR="6894C498" w:rsidRPr="00243D94">
        <w:rPr>
          <w:rFonts w:ascii="Georgia" w:hAnsi="Georgia"/>
        </w:rPr>
        <w:t xml:space="preserve"> personer uttalade sig i frågan</w:t>
      </w:r>
      <w:r w:rsidR="004912C9">
        <w:rPr>
          <w:rFonts w:ascii="Georgia" w:hAnsi="Georgia"/>
        </w:rPr>
        <w:t>,</w:t>
      </w:r>
      <w:r w:rsidR="6894C498" w:rsidRPr="00243D94">
        <w:rPr>
          <w:rFonts w:ascii="Georgia" w:hAnsi="Georgia"/>
        </w:rPr>
        <w:t xml:space="preserve"> </w:t>
      </w:r>
      <w:r w:rsidR="00243D94" w:rsidRPr="00243D94">
        <w:rPr>
          <w:rFonts w:ascii="Georgia" w:hAnsi="Georgia"/>
        </w:rPr>
        <w:t>men i</w:t>
      </w:r>
      <w:r w:rsidR="77F1E7D8" w:rsidRPr="00243D94">
        <w:rPr>
          <w:rFonts w:ascii="Georgia" w:hAnsi="Georgia"/>
        </w:rPr>
        <w:t xml:space="preserve">ngen av dem upplevde </w:t>
      </w:r>
      <w:r w:rsidR="24618652" w:rsidRPr="00243D94">
        <w:rPr>
          <w:rFonts w:ascii="Georgia" w:hAnsi="Georgia"/>
        </w:rPr>
        <w:t xml:space="preserve">det som </w:t>
      </w:r>
      <w:r w:rsidR="77F1E7D8" w:rsidRPr="00243D94">
        <w:rPr>
          <w:rFonts w:ascii="Georgia" w:hAnsi="Georgia"/>
        </w:rPr>
        <w:t>något större problem</w:t>
      </w:r>
      <w:r w:rsidR="000A7686">
        <w:rPr>
          <w:rFonts w:ascii="Georgia" w:hAnsi="Georgia"/>
        </w:rPr>
        <w:t xml:space="preserve"> i dagsläget</w:t>
      </w:r>
      <w:r w:rsidR="77F1E7D8" w:rsidRPr="00243D94">
        <w:rPr>
          <w:rFonts w:ascii="Georgia" w:hAnsi="Georgia"/>
        </w:rPr>
        <w:t xml:space="preserve"> </w:t>
      </w:r>
      <w:r w:rsidR="027504B0" w:rsidRPr="00243D94">
        <w:rPr>
          <w:rFonts w:ascii="Georgia" w:hAnsi="Georgia"/>
        </w:rPr>
        <w:t>då de hittat</w:t>
      </w:r>
      <w:r w:rsidR="23BE69AA" w:rsidRPr="00243D94">
        <w:rPr>
          <w:rFonts w:ascii="Georgia" w:hAnsi="Georgia"/>
        </w:rPr>
        <w:t xml:space="preserve"> egna </w:t>
      </w:r>
      <w:r w:rsidR="52C9ABCA" w:rsidRPr="00243D94">
        <w:rPr>
          <w:rFonts w:ascii="Georgia" w:hAnsi="Georgia"/>
        </w:rPr>
        <w:t>metoder för det.</w:t>
      </w:r>
      <w:r w:rsidR="52C9ABCA" w:rsidRPr="001B6270">
        <w:rPr>
          <w:rFonts w:ascii="Georgia" w:hAnsi="Georgia"/>
        </w:rPr>
        <w:t xml:space="preserve"> </w:t>
      </w:r>
    </w:p>
    <w:p w14:paraId="4F72D6D9" w14:textId="34B704EB" w:rsidR="104D170F" w:rsidRPr="001B6270" w:rsidRDefault="104D170F" w:rsidP="00E63BE5">
      <w:pPr>
        <w:spacing w:line="276" w:lineRule="auto"/>
        <w:rPr>
          <w:rFonts w:ascii="Georgia" w:hAnsi="Georgia"/>
        </w:rPr>
      </w:pPr>
    </w:p>
    <w:p w14:paraId="713637B0" w14:textId="6A90971D" w:rsidR="361B7E12" w:rsidRPr="001B6270" w:rsidRDefault="361B7E12" w:rsidP="00E63BE5">
      <w:pPr>
        <w:spacing w:after="160" w:line="276" w:lineRule="auto"/>
        <w:rPr>
          <w:rFonts w:ascii="Georgia" w:eastAsia="Georgia" w:hAnsi="Georgia" w:cs="Georgia"/>
          <w:i/>
          <w:iCs/>
        </w:rPr>
      </w:pPr>
      <w:r w:rsidRPr="001B6270">
        <w:rPr>
          <w:rFonts w:ascii="Georgia" w:eastAsia="Georgia" w:hAnsi="Georgia" w:cs="Georgia"/>
          <w:i/>
          <w:iCs/>
        </w:rPr>
        <w:t>“</w:t>
      </w:r>
      <w:r w:rsidR="79BCF0BB" w:rsidRPr="001B6270">
        <w:rPr>
          <w:rFonts w:ascii="Georgia" w:eastAsia="Georgia" w:hAnsi="Georgia" w:cs="Georgia"/>
          <w:i/>
          <w:iCs/>
        </w:rPr>
        <w:t>M</w:t>
      </w:r>
      <w:r w:rsidRPr="001B6270">
        <w:rPr>
          <w:rFonts w:ascii="Georgia" w:eastAsia="Georgia" w:hAnsi="Georgia" w:cs="Georgia"/>
          <w:i/>
          <w:iCs/>
        </w:rPr>
        <w:t>an lär sig leva med det och man hittar olika lösningar. Typ ta på sig byxor</w:t>
      </w:r>
      <w:r w:rsidR="005E1254" w:rsidRPr="001B6270">
        <w:rPr>
          <w:rFonts w:ascii="Georgia" w:eastAsia="Georgia" w:hAnsi="Georgia" w:cs="Georgia"/>
          <w:i/>
          <w:iCs/>
        </w:rPr>
        <w:t>.”</w:t>
      </w:r>
    </w:p>
    <w:p w14:paraId="66523614" w14:textId="48FCEE50" w:rsidR="104D170F" w:rsidRPr="00162EB6" w:rsidRDefault="431DD816" w:rsidP="00162EB6">
      <w:pPr>
        <w:spacing w:after="160" w:line="276" w:lineRule="auto"/>
        <w:rPr>
          <w:rFonts w:ascii="Georgia" w:eastAsia="Georgia" w:hAnsi="Georgia" w:cs="Georgia"/>
          <w:i/>
          <w:iCs/>
        </w:rPr>
      </w:pPr>
      <w:r w:rsidRPr="001B6270">
        <w:rPr>
          <w:rFonts w:ascii="Georgia" w:eastAsia="Georgia" w:hAnsi="Georgia" w:cs="Georgia"/>
          <w:i/>
          <w:iCs/>
        </w:rPr>
        <w:t>“Så tar jag aldrig på mig</w:t>
      </w:r>
      <w:r w:rsidR="29028766" w:rsidRPr="001B6270">
        <w:rPr>
          <w:rFonts w:ascii="Georgia" w:eastAsia="Georgia" w:hAnsi="Georgia" w:cs="Georgia"/>
          <w:i/>
          <w:iCs/>
        </w:rPr>
        <w:t xml:space="preserve"> </w:t>
      </w:r>
      <w:r w:rsidRPr="001B6270">
        <w:rPr>
          <w:rFonts w:ascii="Georgia" w:eastAsia="Georgia" w:hAnsi="Georgia" w:cs="Georgia"/>
          <w:i/>
          <w:iCs/>
        </w:rPr>
        <w:t>byxorna. Jag sätter</w:t>
      </w:r>
      <w:r w:rsidR="1E6C5426" w:rsidRPr="001B6270">
        <w:rPr>
          <w:rFonts w:ascii="Georgia" w:eastAsia="Georgia" w:hAnsi="Georgia" w:cs="Georgia"/>
          <w:i/>
          <w:iCs/>
        </w:rPr>
        <w:t xml:space="preserve"> </w:t>
      </w:r>
      <w:r w:rsidRPr="001B6270">
        <w:rPr>
          <w:rFonts w:ascii="Georgia" w:eastAsia="Georgia" w:hAnsi="Georgia" w:cs="Georgia"/>
          <w:i/>
          <w:iCs/>
        </w:rPr>
        <w:t>alltid på</w:t>
      </w:r>
      <w:r w:rsidR="12C50B50" w:rsidRPr="001B6270">
        <w:rPr>
          <w:rFonts w:ascii="Georgia" w:eastAsia="Georgia" w:hAnsi="Georgia" w:cs="Georgia"/>
          <w:i/>
          <w:iCs/>
        </w:rPr>
        <w:t xml:space="preserve"> </w:t>
      </w:r>
      <w:r w:rsidRPr="001B6270">
        <w:rPr>
          <w:rFonts w:ascii="Georgia" w:eastAsia="Georgia" w:hAnsi="Georgia" w:cs="Georgia"/>
          <w:i/>
          <w:iCs/>
        </w:rPr>
        <w:t>d</w:t>
      </w:r>
      <w:r w:rsidR="05BF1C00" w:rsidRPr="001B6270">
        <w:rPr>
          <w:rFonts w:ascii="Georgia" w:eastAsia="Georgia" w:hAnsi="Georgia" w:cs="Georgia"/>
          <w:i/>
          <w:iCs/>
        </w:rPr>
        <w:t>e</w:t>
      </w:r>
      <w:r w:rsidR="677E5E66" w:rsidRPr="001B6270">
        <w:rPr>
          <w:rFonts w:ascii="Georgia" w:eastAsia="Georgia" w:hAnsi="Georgia" w:cs="Georgia"/>
          <w:i/>
          <w:iCs/>
        </w:rPr>
        <w:t xml:space="preserve"> </w:t>
      </w:r>
      <w:r w:rsidRPr="001B6270">
        <w:rPr>
          <w:rFonts w:ascii="Georgia" w:eastAsia="Georgia" w:hAnsi="Georgia" w:cs="Georgia"/>
          <w:i/>
          <w:iCs/>
        </w:rPr>
        <w:t xml:space="preserve">där först... </w:t>
      </w:r>
      <w:r w:rsidR="009E69C6">
        <w:rPr>
          <w:rFonts w:ascii="Georgia" w:eastAsia="Georgia" w:hAnsi="Georgia" w:cs="Georgia"/>
          <w:i/>
          <w:iCs/>
        </w:rPr>
        <w:t>S</w:t>
      </w:r>
      <w:r w:rsidRPr="001B6270">
        <w:rPr>
          <w:rFonts w:ascii="Georgia" w:eastAsia="Georgia" w:hAnsi="Georgia" w:cs="Georgia"/>
          <w:i/>
          <w:iCs/>
        </w:rPr>
        <w:t>en hoppar jag i d</w:t>
      </w:r>
      <w:r w:rsidR="037D27EA" w:rsidRPr="001B6270">
        <w:rPr>
          <w:rFonts w:ascii="Georgia" w:eastAsia="Georgia" w:hAnsi="Georgia" w:cs="Georgia"/>
          <w:i/>
          <w:iCs/>
        </w:rPr>
        <w:t>em</w:t>
      </w:r>
      <w:r w:rsidRPr="001B6270">
        <w:rPr>
          <w:rFonts w:ascii="Georgia" w:eastAsia="Georgia" w:hAnsi="Georgia" w:cs="Georgia"/>
          <w:i/>
          <w:iCs/>
        </w:rPr>
        <w:t xml:space="preserve"> och sen drar jag upp</w:t>
      </w:r>
      <w:r w:rsidR="0C2FA8F5" w:rsidRPr="001B6270">
        <w:rPr>
          <w:rFonts w:ascii="Georgia" w:eastAsia="Georgia" w:hAnsi="Georgia" w:cs="Georgia"/>
          <w:i/>
          <w:iCs/>
        </w:rPr>
        <w:t xml:space="preserve"> </w:t>
      </w:r>
      <w:r w:rsidRPr="001B6270">
        <w:rPr>
          <w:rFonts w:ascii="Georgia" w:eastAsia="Georgia" w:hAnsi="Georgia" w:cs="Georgia"/>
          <w:i/>
          <w:iCs/>
        </w:rPr>
        <w:t>byxorna</w:t>
      </w:r>
      <w:r w:rsidR="005E1254" w:rsidRPr="001B6270">
        <w:rPr>
          <w:rFonts w:ascii="Georgia" w:eastAsia="Georgia" w:hAnsi="Georgia" w:cs="Georgia"/>
          <w:i/>
          <w:iCs/>
        </w:rPr>
        <w:t>.</w:t>
      </w:r>
      <w:r w:rsidRPr="001B6270">
        <w:rPr>
          <w:rFonts w:ascii="Georgia" w:eastAsia="Georgia" w:hAnsi="Georgia" w:cs="Georgia"/>
          <w:i/>
          <w:iCs/>
        </w:rPr>
        <w:t>”</w:t>
      </w:r>
    </w:p>
    <w:p w14:paraId="1F9A66E2" w14:textId="3CEB859E" w:rsidR="1DDF4401" w:rsidRPr="001B6270" w:rsidRDefault="1DDF4401" w:rsidP="00E63BE5">
      <w:pPr>
        <w:spacing w:line="276" w:lineRule="auto"/>
        <w:rPr>
          <w:rFonts w:ascii="Georgia" w:hAnsi="Georgia"/>
          <w:i/>
          <w:iCs/>
        </w:rPr>
      </w:pPr>
    </w:p>
    <w:p w14:paraId="2B52537B" w14:textId="03D634E7" w:rsidR="5919E823" w:rsidRPr="001B6270" w:rsidRDefault="7382992C" w:rsidP="004C10FB">
      <w:pPr>
        <w:pStyle w:val="Rubrik2"/>
      </w:pPr>
      <w:bookmarkStart w:id="28" w:name="_Toc41731551"/>
      <w:r w:rsidRPr="001B6270">
        <w:t xml:space="preserve">3. </w:t>
      </w:r>
      <w:r w:rsidR="5919E823" w:rsidRPr="001B6270">
        <w:t>Hylspassform</w:t>
      </w:r>
      <w:r w:rsidR="2DFB2CB1" w:rsidRPr="001B6270">
        <w:t>:</w:t>
      </w:r>
      <w:bookmarkEnd w:id="28"/>
    </w:p>
    <w:p w14:paraId="65E3CECB" w14:textId="4289AA8A" w:rsidR="0F0EADD5" w:rsidRPr="001B6270" w:rsidRDefault="0F0EADD5" w:rsidP="00E63BE5">
      <w:pPr>
        <w:spacing w:line="276" w:lineRule="auto"/>
        <w:rPr>
          <w:rFonts w:ascii="Georgia" w:hAnsi="Georgia"/>
        </w:rPr>
      </w:pPr>
      <w:r w:rsidRPr="001B6270">
        <w:rPr>
          <w:rFonts w:ascii="Georgia" w:hAnsi="Georgia"/>
        </w:rPr>
        <w:t>Samtliga deltagare uttryckte hyls</w:t>
      </w:r>
      <w:r w:rsidR="20BF86BD" w:rsidRPr="001B6270">
        <w:rPr>
          <w:rFonts w:ascii="Georgia" w:hAnsi="Georgia"/>
        </w:rPr>
        <w:t>an</w:t>
      </w:r>
      <w:r w:rsidRPr="001B6270">
        <w:rPr>
          <w:rFonts w:ascii="Georgia" w:hAnsi="Georgia"/>
        </w:rPr>
        <w:t xml:space="preserve"> som det </w:t>
      </w:r>
      <w:r w:rsidR="005E1254" w:rsidRPr="001B6270">
        <w:rPr>
          <w:rFonts w:ascii="Georgia" w:hAnsi="Georgia"/>
        </w:rPr>
        <w:t>viktigaste</w:t>
      </w:r>
      <w:r w:rsidRPr="001B6270">
        <w:rPr>
          <w:rFonts w:ascii="Georgia" w:hAnsi="Georgia"/>
        </w:rPr>
        <w:t xml:space="preserve"> </w:t>
      </w:r>
      <w:r w:rsidR="009E69C6">
        <w:rPr>
          <w:rFonts w:ascii="Georgia" w:hAnsi="Georgia"/>
        </w:rPr>
        <w:t>i</w:t>
      </w:r>
      <w:r w:rsidR="2C9D4C26" w:rsidRPr="001B6270">
        <w:rPr>
          <w:rFonts w:ascii="Georgia" w:hAnsi="Georgia"/>
        </w:rPr>
        <w:t xml:space="preserve"> </w:t>
      </w:r>
      <w:r w:rsidR="077071AF" w:rsidRPr="001B6270">
        <w:rPr>
          <w:rFonts w:ascii="Georgia" w:hAnsi="Georgia"/>
        </w:rPr>
        <w:t xml:space="preserve">sin </w:t>
      </w:r>
      <w:r w:rsidR="2C9D4C26" w:rsidRPr="001B6270">
        <w:rPr>
          <w:rFonts w:ascii="Georgia" w:hAnsi="Georgia"/>
        </w:rPr>
        <w:t>relatio</w:t>
      </w:r>
      <w:r w:rsidR="4D29746F" w:rsidRPr="001B6270">
        <w:rPr>
          <w:rFonts w:ascii="Georgia" w:hAnsi="Georgia"/>
        </w:rPr>
        <w:t>n</w:t>
      </w:r>
      <w:r w:rsidR="2C9D4C26" w:rsidRPr="001B6270">
        <w:rPr>
          <w:rFonts w:ascii="Georgia" w:hAnsi="Georgia"/>
        </w:rPr>
        <w:t xml:space="preserve"> till sin protes.</w:t>
      </w:r>
      <w:r w:rsidR="2C3E41FE" w:rsidRPr="001B6270">
        <w:rPr>
          <w:rFonts w:ascii="Georgia" w:hAnsi="Georgia"/>
        </w:rPr>
        <w:t xml:space="preserve"> </w:t>
      </w:r>
      <w:r w:rsidR="50AD7168" w:rsidRPr="001B6270">
        <w:rPr>
          <w:rFonts w:ascii="Georgia" w:hAnsi="Georgia"/>
        </w:rPr>
        <w:t xml:space="preserve">Alla var överens om att </w:t>
      </w:r>
      <w:r w:rsidR="005E1254" w:rsidRPr="001B6270">
        <w:rPr>
          <w:rFonts w:ascii="Georgia" w:hAnsi="Georgia"/>
        </w:rPr>
        <w:t xml:space="preserve">en </w:t>
      </w:r>
      <w:r w:rsidR="50AD7168" w:rsidRPr="001B6270">
        <w:rPr>
          <w:rFonts w:ascii="Georgia" w:hAnsi="Georgia"/>
        </w:rPr>
        <w:t>dålig passform</w:t>
      </w:r>
      <w:r w:rsidR="1397C0FB" w:rsidRPr="001B6270">
        <w:rPr>
          <w:rFonts w:ascii="Georgia" w:hAnsi="Georgia"/>
        </w:rPr>
        <w:t xml:space="preserve"> och obekväma</w:t>
      </w:r>
      <w:r w:rsidR="50AD7168" w:rsidRPr="001B6270">
        <w:rPr>
          <w:rFonts w:ascii="Georgia" w:hAnsi="Georgia"/>
        </w:rPr>
        <w:t xml:space="preserve"> trimlinjer bidrog till </w:t>
      </w:r>
      <w:r w:rsidR="2C3E41FE" w:rsidRPr="001B6270">
        <w:rPr>
          <w:rFonts w:ascii="Georgia" w:hAnsi="Georgia"/>
        </w:rPr>
        <w:t xml:space="preserve">sämre </w:t>
      </w:r>
      <w:r w:rsidR="0639FBB0" w:rsidRPr="001B6270">
        <w:rPr>
          <w:rFonts w:ascii="Georgia" w:hAnsi="Georgia"/>
        </w:rPr>
        <w:t xml:space="preserve">allmän </w:t>
      </w:r>
      <w:r w:rsidR="2C3E41FE" w:rsidRPr="001B6270">
        <w:rPr>
          <w:rFonts w:ascii="Georgia" w:hAnsi="Georgia"/>
        </w:rPr>
        <w:t>funktion</w:t>
      </w:r>
      <w:r w:rsidR="0259CF0B" w:rsidRPr="001B6270">
        <w:rPr>
          <w:rFonts w:ascii="Georgia" w:hAnsi="Georgia"/>
        </w:rPr>
        <w:t xml:space="preserve"> </w:t>
      </w:r>
      <w:r w:rsidR="005E1254" w:rsidRPr="001B6270">
        <w:rPr>
          <w:rFonts w:ascii="Georgia" w:hAnsi="Georgia"/>
        </w:rPr>
        <w:t>samt</w:t>
      </w:r>
      <w:r w:rsidR="2C3E41FE" w:rsidRPr="001B6270">
        <w:rPr>
          <w:rFonts w:ascii="Georgia" w:hAnsi="Georgia"/>
        </w:rPr>
        <w:t xml:space="preserve"> skav</w:t>
      </w:r>
      <w:r w:rsidR="4D63064F" w:rsidRPr="001B6270">
        <w:rPr>
          <w:rFonts w:ascii="Georgia" w:hAnsi="Georgia"/>
        </w:rPr>
        <w:t xml:space="preserve"> på stumpen</w:t>
      </w:r>
      <w:r w:rsidR="35E45CD5" w:rsidRPr="001B6270">
        <w:rPr>
          <w:rFonts w:ascii="Georgia" w:hAnsi="Georgia"/>
        </w:rPr>
        <w:t>,</w:t>
      </w:r>
      <w:r w:rsidR="4D63064F" w:rsidRPr="001B6270">
        <w:rPr>
          <w:rFonts w:ascii="Georgia" w:hAnsi="Georgia"/>
        </w:rPr>
        <w:t xml:space="preserve"> vilket </w:t>
      </w:r>
      <w:r w:rsidR="0CC71940" w:rsidRPr="001B6270">
        <w:rPr>
          <w:rFonts w:ascii="Georgia" w:hAnsi="Georgia"/>
        </w:rPr>
        <w:t xml:space="preserve">också </w:t>
      </w:r>
      <w:r w:rsidR="4D63064F" w:rsidRPr="001B6270">
        <w:rPr>
          <w:rFonts w:ascii="Georgia" w:hAnsi="Georgia"/>
        </w:rPr>
        <w:t xml:space="preserve">gav </w:t>
      </w:r>
      <w:r w:rsidR="005E1254" w:rsidRPr="001B6270">
        <w:rPr>
          <w:rFonts w:ascii="Georgia" w:hAnsi="Georgia"/>
        </w:rPr>
        <w:t xml:space="preserve">dem en påtagligt </w:t>
      </w:r>
      <w:r w:rsidR="009E69C6">
        <w:rPr>
          <w:rFonts w:ascii="Georgia" w:hAnsi="Georgia"/>
        </w:rPr>
        <w:t xml:space="preserve">mycket </w:t>
      </w:r>
      <w:r w:rsidR="005E1254" w:rsidRPr="001B6270">
        <w:rPr>
          <w:rFonts w:ascii="Georgia" w:hAnsi="Georgia"/>
        </w:rPr>
        <w:t>sämre</w:t>
      </w:r>
      <w:r w:rsidR="2C3E41FE" w:rsidRPr="001B6270">
        <w:rPr>
          <w:rFonts w:ascii="Georgia" w:hAnsi="Georgia"/>
        </w:rPr>
        <w:t xml:space="preserve"> liv</w:t>
      </w:r>
      <w:r w:rsidR="4A12B92D" w:rsidRPr="001B6270">
        <w:rPr>
          <w:rFonts w:ascii="Georgia" w:hAnsi="Georgia"/>
        </w:rPr>
        <w:t>skvalité</w:t>
      </w:r>
      <w:r w:rsidR="71CE04AC" w:rsidRPr="001B6270">
        <w:rPr>
          <w:rFonts w:ascii="Georgia" w:hAnsi="Georgia"/>
        </w:rPr>
        <w:t>.</w:t>
      </w:r>
      <w:r w:rsidR="6B21BDEF" w:rsidRPr="001B6270">
        <w:rPr>
          <w:rFonts w:ascii="Georgia" w:hAnsi="Georgia"/>
        </w:rPr>
        <w:t xml:space="preserve"> Några personer nämnde till exempel att de hade en favorithylsa, och </w:t>
      </w:r>
      <w:r w:rsidR="4A12B92D" w:rsidRPr="001B6270">
        <w:rPr>
          <w:rFonts w:ascii="Georgia" w:hAnsi="Georgia"/>
        </w:rPr>
        <w:t xml:space="preserve">en snabbkopplingsadapter </w:t>
      </w:r>
      <w:r w:rsidR="005E1254" w:rsidRPr="001B6270">
        <w:rPr>
          <w:rFonts w:ascii="Georgia" w:hAnsi="Georgia"/>
        </w:rPr>
        <w:t>skulle ge dem</w:t>
      </w:r>
      <w:r w:rsidR="4A12B92D" w:rsidRPr="001B6270">
        <w:rPr>
          <w:rFonts w:ascii="Georgia" w:hAnsi="Georgia"/>
        </w:rPr>
        <w:t xml:space="preserve"> möjlighet</w:t>
      </w:r>
      <w:r w:rsidR="005E1254" w:rsidRPr="001B6270">
        <w:rPr>
          <w:rFonts w:ascii="Georgia" w:hAnsi="Georgia"/>
        </w:rPr>
        <w:t>en</w:t>
      </w:r>
      <w:r w:rsidR="4A12B92D" w:rsidRPr="001B6270">
        <w:rPr>
          <w:rFonts w:ascii="Georgia" w:hAnsi="Georgia"/>
        </w:rPr>
        <w:t xml:space="preserve"> att använda samma hylsa till </w:t>
      </w:r>
      <w:r w:rsidR="005E1254" w:rsidRPr="001B6270">
        <w:rPr>
          <w:rFonts w:ascii="Georgia" w:hAnsi="Georgia"/>
        </w:rPr>
        <w:t>alla sina</w:t>
      </w:r>
      <w:r w:rsidR="4A12B92D" w:rsidRPr="001B6270">
        <w:rPr>
          <w:rFonts w:ascii="Georgia" w:hAnsi="Georgia"/>
        </w:rPr>
        <w:t xml:space="preserve"> </w:t>
      </w:r>
      <w:r w:rsidR="0082193E">
        <w:rPr>
          <w:rFonts w:ascii="Georgia" w:hAnsi="Georgia"/>
        </w:rPr>
        <w:t xml:space="preserve">olika </w:t>
      </w:r>
      <w:r w:rsidR="4A12B92D" w:rsidRPr="001B6270">
        <w:rPr>
          <w:rFonts w:ascii="Georgia" w:hAnsi="Georgia"/>
        </w:rPr>
        <w:t xml:space="preserve">proteser. </w:t>
      </w:r>
    </w:p>
    <w:p w14:paraId="49D50D66" w14:textId="39C3A590" w:rsidR="462ACA99" w:rsidRPr="001B6270" w:rsidRDefault="462ACA99" w:rsidP="00E63BE5">
      <w:pPr>
        <w:spacing w:line="276" w:lineRule="auto"/>
        <w:rPr>
          <w:rFonts w:ascii="Georgia" w:hAnsi="Georgia"/>
        </w:rPr>
      </w:pPr>
    </w:p>
    <w:p w14:paraId="42CC306E" w14:textId="16245115" w:rsidR="4B8BA1B6" w:rsidRPr="001B6270" w:rsidRDefault="4B8BA1B6" w:rsidP="00E63BE5">
      <w:pPr>
        <w:spacing w:line="276" w:lineRule="auto"/>
        <w:rPr>
          <w:rFonts w:ascii="Georgia" w:eastAsia="Georgia" w:hAnsi="Georgia" w:cs="Georgia"/>
          <w:i/>
          <w:iCs/>
        </w:rPr>
      </w:pPr>
      <w:r w:rsidRPr="001B6270">
        <w:rPr>
          <w:rFonts w:ascii="Georgia" w:eastAsia="Georgia" w:hAnsi="Georgia" w:cs="Georgia"/>
          <w:i/>
          <w:iCs/>
        </w:rPr>
        <w:t xml:space="preserve">“Om hylsan är fel, då är det kört ändå. Då håller man sig gärna hemma. </w:t>
      </w:r>
      <w:r w:rsidR="21D03833" w:rsidRPr="001B6270">
        <w:rPr>
          <w:rFonts w:ascii="Georgia" w:eastAsia="Georgia" w:hAnsi="Georgia" w:cs="Georgia"/>
          <w:i/>
          <w:iCs/>
        </w:rPr>
        <w:t>M</w:t>
      </w:r>
      <w:r w:rsidRPr="001B6270">
        <w:rPr>
          <w:rFonts w:ascii="Georgia" w:eastAsia="Georgia" w:hAnsi="Georgia" w:cs="Georgia"/>
          <w:i/>
          <w:iCs/>
        </w:rPr>
        <w:t>an känner sig begränsad på ett sätt.”</w:t>
      </w:r>
    </w:p>
    <w:p w14:paraId="0E14DA3D" w14:textId="04131C0D" w:rsidR="462ACA99" w:rsidRPr="001B6270" w:rsidRDefault="462ACA99" w:rsidP="00E63BE5">
      <w:pPr>
        <w:spacing w:line="276" w:lineRule="auto"/>
        <w:rPr>
          <w:rFonts w:ascii="Georgia" w:eastAsia="Calibri" w:hAnsi="Georgia" w:cs="Calibri"/>
          <w:i/>
          <w:iCs/>
          <w:sz w:val="24"/>
          <w:szCs w:val="24"/>
        </w:rPr>
      </w:pPr>
    </w:p>
    <w:p w14:paraId="29494578" w14:textId="1AA80C69" w:rsidR="483B7EEF" w:rsidRPr="001B6270" w:rsidRDefault="483B7EEF" w:rsidP="00E63BE5">
      <w:pPr>
        <w:spacing w:line="276" w:lineRule="auto"/>
        <w:rPr>
          <w:rFonts w:ascii="Georgia" w:eastAsia="Georgia" w:hAnsi="Georgia" w:cs="Georgia"/>
          <w:i/>
          <w:iCs/>
        </w:rPr>
      </w:pPr>
      <w:r w:rsidRPr="001B6270">
        <w:rPr>
          <w:rFonts w:ascii="Georgia" w:eastAsia="Georgia" w:hAnsi="Georgia" w:cs="Georgia"/>
          <w:i/>
          <w:iCs/>
        </w:rPr>
        <w:t>“J</w:t>
      </w:r>
      <w:r w:rsidR="7A26B534" w:rsidRPr="001B6270">
        <w:rPr>
          <w:rFonts w:ascii="Georgia" w:eastAsia="Georgia" w:hAnsi="Georgia" w:cs="Georgia"/>
          <w:i/>
          <w:iCs/>
        </w:rPr>
        <w:t>ag tycker det har var</w:t>
      </w:r>
      <w:r w:rsidR="005E1254" w:rsidRPr="001B6270">
        <w:rPr>
          <w:rFonts w:ascii="Georgia" w:eastAsia="Georgia" w:hAnsi="Georgia" w:cs="Georgia"/>
          <w:i/>
          <w:iCs/>
        </w:rPr>
        <w:t>i</w:t>
      </w:r>
      <w:r w:rsidR="7A26B534" w:rsidRPr="001B6270">
        <w:rPr>
          <w:rFonts w:ascii="Georgia" w:eastAsia="Georgia" w:hAnsi="Georgia" w:cs="Georgia"/>
          <w:i/>
          <w:iCs/>
        </w:rPr>
        <w:t>t svårt att ha två olika ben för jag tycker att hylsorna aldrig</w:t>
      </w:r>
      <w:r w:rsidR="005E1254" w:rsidRPr="001B6270">
        <w:rPr>
          <w:rFonts w:ascii="Georgia" w:eastAsia="Georgia" w:hAnsi="Georgia" w:cs="Georgia"/>
          <w:i/>
          <w:iCs/>
        </w:rPr>
        <w:t xml:space="preserve"> blir</w:t>
      </w:r>
      <w:r w:rsidR="7A26B534" w:rsidRPr="001B6270">
        <w:rPr>
          <w:rFonts w:ascii="Georgia" w:eastAsia="Georgia" w:hAnsi="Georgia" w:cs="Georgia"/>
          <w:i/>
          <w:iCs/>
        </w:rPr>
        <w:t xml:space="preserve"> samma. </w:t>
      </w:r>
      <w:r w:rsidR="005E1254" w:rsidRPr="001B6270">
        <w:rPr>
          <w:rFonts w:ascii="Georgia" w:eastAsia="Georgia" w:hAnsi="Georgia" w:cs="Georgia"/>
          <w:i/>
          <w:iCs/>
        </w:rPr>
        <w:t>D</w:t>
      </w:r>
      <w:r w:rsidR="7A26B534" w:rsidRPr="001B6270">
        <w:rPr>
          <w:rFonts w:ascii="Georgia" w:eastAsia="Georgia" w:hAnsi="Georgia" w:cs="Georgia"/>
          <w:i/>
          <w:iCs/>
        </w:rPr>
        <w:t>en man går i blir den man är</w:t>
      </w:r>
      <w:r w:rsidR="3E0B929D" w:rsidRPr="001B6270">
        <w:rPr>
          <w:rFonts w:ascii="Georgia" w:eastAsia="Georgia" w:hAnsi="Georgia" w:cs="Georgia"/>
          <w:i/>
          <w:iCs/>
        </w:rPr>
        <w:t xml:space="preserve"> van</w:t>
      </w:r>
      <w:r w:rsidR="7A26B534" w:rsidRPr="001B6270">
        <w:rPr>
          <w:rFonts w:ascii="Georgia" w:eastAsia="Georgia" w:hAnsi="Georgia" w:cs="Georgia"/>
          <w:i/>
          <w:iCs/>
        </w:rPr>
        <w:t xml:space="preserve"> vid, så jag vill gärna springa i samma hylsa</w:t>
      </w:r>
      <w:r w:rsidR="2E307AE1" w:rsidRPr="001B6270">
        <w:rPr>
          <w:rFonts w:ascii="Georgia" w:eastAsia="Georgia" w:hAnsi="Georgia" w:cs="Georgia"/>
          <w:i/>
          <w:iCs/>
        </w:rPr>
        <w:t>”</w:t>
      </w:r>
    </w:p>
    <w:p w14:paraId="0F09EFF7" w14:textId="7FB0F1AE" w:rsidR="462ACA99" w:rsidRPr="001B6270" w:rsidRDefault="462ACA99" w:rsidP="00E63BE5">
      <w:pPr>
        <w:spacing w:line="276" w:lineRule="auto"/>
        <w:rPr>
          <w:rFonts w:ascii="Georgia" w:eastAsia="Georgia" w:hAnsi="Georgia" w:cs="Georgia"/>
        </w:rPr>
      </w:pPr>
    </w:p>
    <w:p w14:paraId="042BB390" w14:textId="6DE33B1B" w:rsidR="462ACA99" w:rsidRPr="001B6270" w:rsidRDefault="6D4EDE5B" w:rsidP="00E63BE5">
      <w:pPr>
        <w:spacing w:line="276" w:lineRule="auto"/>
        <w:rPr>
          <w:rFonts w:ascii="Georgia" w:eastAsia="Georgia" w:hAnsi="Georgia" w:cs="Georgia"/>
          <w:i/>
          <w:iCs/>
        </w:rPr>
      </w:pPr>
      <w:r w:rsidRPr="001B6270">
        <w:rPr>
          <w:rFonts w:ascii="Georgia" w:eastAsia="Georgia" w:hAnsi="Georgia" w:cs="Georgia"/>
          <w:i/>
          <w:iCs/>
        </w:rPr>
        <w:t>“</w:t>
      </w:r>
      <w:r w:rsidR="2BA3C7A7" w:rsidRPr="001B6270">
        <w:rPr>
          <w:rFonts w:ascii="Georgia" w:eastAsia="Georgia" w:hAnsi="Georgia" w:cs="Georgia"/>
          <w:i/>
          <w:iCs/>
        </w:rPr>
        <w:t>B</w:t>
      </w:r>
      <w:r w:rsidRPr="001B6270">
        <w:rPr>
          <w:rFonts w:ascii="Georgia" w:eastAsia="Georgia" w:hAnsi="Georgia" w:cs="Georgia"/>
          <w:i/>
          <w:iCs/>
        </w:rPr>
        <w:t>yta hylsa</w:t>
      </w:r>
      <w:r w:rsidR="009E69C6">
        <w:rPr>
          <w:rFonts w:ascii="Georgia" w:eastAsia="Georgia" w:hAnsi="Georgia" w:cs="Georgia"/>
          <w:i/>
          <w:iCs/>
        </w:rPr>
        <w:t>,</w:t>
      </w:r>
      <w:r w:rsidRPr="001B6270">
        <w:rPr>
          <w:rFonts w:ascii="Georgia" w:eastAsia="Georgia" w:hAnsi="Georgia" w:cs="Georgia"/>
          <w:i/>
          <w:iCs/>
        </w:rPr>
        <w:t xml:space="preserve"> det känns</w:t>
      </w:r>
      <w:r w:rsidR="009E69C6">
        <w:rPr>
          <w:rFonts w:ascii="Georgia" w:eastAsia="Georgia" w:hAnsi="Georgia" w:cs="Georgia"/>
          <w:i/>
          <w:iCs/>
        </w:rPr>
        <w:t>…</w:t>
      </w:r>
      <w:r w:rsidRPr="001B6270">
        <w:rPr>
          <w:rFonts w:ascii="Georgia" w:eastAsia="Georgia" w:hAnsi="Georgia" w:cs="Georgia"/>
          <w:i/>
          <w:iCs/>
        </w:rPr>
        <w:t xml:space="preserve"> </w:t>
      </w:r>
      <w:r w:rsidR="009E69C6">
        <w:rPr>
          <w:rFonts w:ascii="Georgia" w:eastAsia="Georgia" w:hAnsi="Georgia" w:cs="Georgia"/>
          <w:i/>
          <w:iCs/>
        </w:rPr>
        <w:t>J</w:t>
      </w:r>
      <w:r w:rsidRPr="001B6270">
        <w:rPr>
          <w:rFonts w:ascii="Georgia" w:eastAsia="Georgia" w:hAnsi="Georgia" w:cs="Georgia"/>
          <w:i/>
          <w:iCs/>
        </w:rPr>
        <w:t>ag vet inte, det kan jag inte riktigt se varför man skulle göra</w:t>
      </w:r>
      <w:r w:rsidR="00846C57">
        <w:rPr>
          <w:rFonts w:ascii="Georgia" w:eastAsia="Georgia" w:hAnsi="Georgia" w:cs="Georgia"/>
          <w:i/>
          <w:iCs/>
        </w:rPr>
        <w:t xml:space="preserve"> det</w:t>
      </w:r>
      <w:r w:rsidRPr="001B6270">
        <w:rPr>
          <w:rFonts w:ascii="Georgia" w:eastAsia="Georgia" w:hAnsi="Georgia" w:cs="Georgia"/>
          <w:i/>
          <w:iCs/>
        </w:rPr>
        <w:t>. Man vill ju ha den bästa hylsan på sig alltid.”</w:t>
      </w:r>
    </w:p>
    <w:p w14:paraId="3EF3041E" w14:textId="084932C7" w:rsidR="0009395E" w:rsidRPr="001B6270" w:rsidRDefault="0009395E" w:rsidP="00162EB6">
      <w:pPr>
        <w:spacing w:before="240" w:line="276" w:lineRule="auto"/>
        <w:rPr>
          <w:rFonts w:ascii="Georgia" w:hAnsi="Georgia"/>
          <w:i/>
          <w:iCs/>
        </w:rPr>
      </w:pPr>
    </w:p>
    <w:p w14:paraId="7272A2C1" w14:textId="70AAA653" w:rsidR="5919E823" w:rsidRPr="001B6270" w:rsidRDefault="4785037A" w:rsidP="004C10FB">
      <w:pPr>
        <w:pStyle w:val="Rubrik2"/>
      </w:pPr>
      <w:bookmarkStart w:id="29" w:name="_Toc41731552"/>
      <w:r w:rsidRPr="001B6270">
        <w:t xml:space="preserve">4. </w:t>
      </w:r>
      <w:r w:rsidR="5919E823" w:rsidRPr="001B6270">
        <w:t>Transport</w:t>
      </w:r>
      <w:r w:rsidR="2A7D9031" w:rsidRPr="001B6270">
        <w:t>:</w:t>
      </w:r>
      <w:bookmarkEnd w:id="29"/>
    </w:p>
    <w:p w14:paraId="52F5E0E5" w14:textId="77777777" w:rsidR="00CA4C8E" w:rsidRDefault="421606E7" w:rsidP="00E63BE5">
      <w:pPr>
        <w:spacing w:line="276" w:lineRule="auto"/>
        <w:rPr>
          <w:rFonts w:ascii="Georgia" w:hAnsi="Georgia"/>
        </w:rPr>
      </w:pPr>
      <w:r w:rsidRPr="001B6270">
        <w:rPr>
          <w:rFonts w:ascii="Georgia" w:hAnsi="Georgia"/>
        </w:rPr>
        <w:t xml:space="preserve">Flera personer nämnde att produkten skulle kunna underlätta vid transport, primärt på två olika sätt. </w:t>
      </w:r>
      <w:r w:rsidR="4C35F82F" w:rsidRPr="001B6270">
        <w:rPr>
          <w:rFonts w:ascii="Georgia" w:hAnsi="Georgia"/>
        </w:rPr>
        <w:t>De</w:t>
      </w:r>
      <w:r w:rsidR="4297C24A" w:rsidRPr="001B6270">
        <w:rPr>
          <w:rFonts w:ascii="Georgia" w:hAnsi="Georgia"/>
        </w:rPr>
        <w:t xml:space="preserve">t första </w:t>
      </w:r>
      <w:r w:rsidR="00376B82" w:rsidRPr="001B6270">
        <w:rPr>
          <w:rFonts w:ascii="Georgia" w:hAnsi="Georgia"/>
        </w:rPr>
        <w:t>avseende</w:t>
      </w:r>
      <w:r w:rsidR="7645C389" w:rsidRPr="001B6270">
        <w:rPr>
          <w:rFonts w:ascii="Georgia" w:hAnsi="Georgia"/>
        </w:rPr>
        <w:t xml:space="preserve"> själva </w:t>
      </w:r>
      <w:r w:rsidR="4C35F82F" w:rsidRPr="001B6270">
        <w:rPr>
          <w:rFonts w:ascii="Georgia" w:hAnsi="Georgia"/>
        </w:rPr>
        <w:t>sittande</w:t>
      </w:r>
      <w:r w:rsidR="005E1254" w:rsidRPr="001B6270">
        <w:rPr>
          <w:rFonts w:ascii="Georgia" w:hAnsi="Georgia"/>
        </w:rPr>
        <w:t>t under resa</w:t>
      </w:r>
      <w:r w:rsidR="4C35F82F" w:rsidRPr="001B6270">
        <w:rPr>
          <w:rFonts w:ascii="Georgia" w:hAnsi="Georgia"/>
        </w:rPr>
        <w:t>, då en avkoppling av delar skulle kunna förbättra</w:t>
      </w:r>
      <w:r w:rsidR="48CC10F8" w:rsidRPr="001B6270">
        <w:rPr>
          <w:rFonts w:ascii="Georgia" w:hAnsi="Georgia"/>
        </w:rPr>
        <w:t xml:space="preserve"> </w:t>
      </w:r>
      <w:r w:rsidR="4C35F82F" w:rsidRPr="001B6270">
        <w:rPr>
          <w:rFonts w:ascii="Georgia" w:hAnsi="Georgia"/>
        </w:rPr>
        <w:t>komforten</w:t>
      </w:r>
      <w:r w:rsidR="009E69C6">
        <w:rPr>
          <w:rFonts w:ascii="Georgia" w:hAnsi="Georgia"/>
        </w:rPr>
        <w:t xml:space="preserve"> i det momentet</w:t>
      </w:r>
      <w:r w:rsidR="4C35F82F" w:rsidRPr="001B6270">
        <w:rPr>
          <w:rFonts w:ascii="Georgia" w:hAnsi="Georgia"/>
        </w:rPr>
        <w:t xml:space="preserve">. </w:t>
      </w:r>
      <w:r w:rsidR="005E1254" w:rsidRPr="001B6270">
        <w:rPr>
          <w:rFonts w:ascii="Georgia" w:hAnsi="Georgia"/>
        </w:rPr>
        <w:t xml:space="preserve">Dessutom riskerade stumpen i så fall inte heller att svullna till den grad att den inte gick i hylsan igen, vilket vissa hade erfarenheter av. </w:t>
      </w:r>
    </w:p>
    <w:p w14:paraId="45E5793B" w14:textId="77777777" w:rsidR="00CA4C8E" w:rsidRDefault="00CA4C8E" w:rsidP="00E63BE5">
      <w:pPr>
        <w:spacing w:line="276" w:lineRule="auto"/>
        <w:rPr>
          <w:rFonts w:ascii="Georgia" w:hAnsi="Georgia"/>
        </w:rPr>
      </w:pPr>
    </w:p>
    <w:p w14:paraId="0F68B569" w14:textId="77777777" w:rsidR="00CA4C8E" w:rsidRPr="008A68C5" w:rsidRDefault="00CA4C8E" w:rsidP="00CA4C8E">
      <w:pPr>
        <w:spacing w:line="276" w:lineRule="auto"/>
        <w:rPr>
          <w:rFonts w:ascii="Georgia" w:eastAsia="Georgia" w:hAnsi="Georgia" w:cs="Georgia"/>
          <w:i/>
          <w:iCs/>
        </w:rPr>
      </w:pPr>
      <w:r w:rsidRPr="008A68C5">
        <w:rPr>
          <w:rFonts w:ascii="Georgia" w:eastAsia="Georgia" w:hAnsi="Georgia" w:cs="Georgia"/>
          <w:i/>
          <w:iCs/>
        </w:rPr>
        <w:t>“Jag sitter alltid med den på, och flygplansstolar är ju ganska små och jag är ganska lång. Med ett Genium knä blir man dessutom ännu längre i knäbasen, så att det är väl nått jag absolut hade kunnat använda den till.”</w:t>
      </w:r>
    </w:p>
    <w:p w14:paraId="218A55C0" w14:textId="77777777" w:rsidR="00CA4C8E" w:rsidRDefault="00CA4C8E" w:rsidP="00E63BE5">
      <w:pPr>
        <w:spacing w:line="276" w:lineRule="auto"/>
        <w:rPr>
          <w:rFonts w:ascii="Georgia" w:hAnsi="Georgia"/>
        </w:rPr>
      </w:pPr>
    </w:p>
    <w:p w14:paraId="729DD885" w14:textId="7536E304" w:rsidR="3E079EC7" w:rsidRPr="001B6270" w:rsidRDefault="2A916966" w:rsidP="00E63BE5">
      <w:pPr>
        <w:spacing w:line="276" w:lineRule="auto"/>
        <w:rPr>
          <w:rFonts w:ascii="Georgia" w:hAnsi="Georgia"/>
        </w:rPr>
      </w:pPr>
      <w:r w:rsidRPr="001B6270">
        <w:rPr>
          <w:rFonts w:ascii="Georgia" w:hAnsi="Georgia"/>
        </w:rPr>
        <w:t>Det andra</w:t>
      </w:r>
      <w:r w:rsidR="00376B82" w:rsidRPr="001B6270">
        <w:rPr>
          <w:rFonts w:ascii="Georgia" w:hAnsi="Georgia"/>
        </w:rPr>
        <w:t xml:space="preserve"> sättet </w:t>
      </w:r>
      <w:r w:rsidR="00CA4C8E">
        <w:rPr>
          <w:rFonts w:ascii="Georgia" w:hAnsi="Georgia"/>
        </w:rPr>
        <w:t xml:space="preserve">som uttrycktes avseende underlättning vid </w:t>
      </w:r>
      <w:r w:rsidR="00376B82" w:rsidRPr="001B6270">
        <w:rPr>
          <w:rFonts w:ascii="Georgia" w:hAnsi="Georgia"/>
        </w:rPr>
        <w:t>transport</w:t>
      </w:r>
      <w:r w:rsidR="00CA4C8E">
        <w:rPr>
          <w:rFonts w:ascii="Georgia" w:hAnsi="Georgia"/>
        </w:rPr>
        <w:t xml:space="preserve"> </w:t>
      </w:r>
      <w:r w:rsidR="009E69C6">
        <w:rPr>
          <w:rFonts w:ascii="Georgia" w:hAnsi="Georgia"/>
        </w:rPr>
        <w:t xml:space="preserve">avsåg </w:t>
      </w:r>
      <w:r w:rsidR="3BB92BA9" w:rsidRPr="001B6270">
        <w:rPr>
          <w:rFonts w:ascii="Georgia" w:hAnsi="Georgia"/>
        </w:rPr>
        <w:t xml:space="preserve">packningen, </w:t>
      </w:r>
      <w:r w:rsidR="009E69C6">
        <w:rPr>
          <w:rFonts w:ascii="Georgia" w:hAnsi="Georgia"/>
        </w:rPr>
        <w:t>vilken med en snabbkopplingsadapter skulle kunna bli mycket mindre. Med produkten slipper man att ha med sig</w:t>
      </w:r>
      <w:r w:rsidR="00376B82" w:rsidRPr="001B6270">
        <w:rPr>
          <w:rFonts w:ascii="Georgia" w:hAnsi="Georgia"/>
        </w:rPr>
        <w:t xml:space="preserve"> en hel</w:t>
      </w:r>
      <w:r w:rsidR="3BB92BA9" w:rsidRPr="001B6270">
        <w:rPr>
          <w:rFonts w:ascii="Georgia" w:hAnsi="Georgia"/>
        </w:rPr>
        <w:t xml:space="preserve"> extraprotes </w:t>
      </w:r>
      <w:r w:rsidR="00376B82" w:rsidRPr="001B6270">
        <w:rPr>
          <w:rFonts w:ascii="Georgia" w:hAnsi="Georgia"/>
        </w:rPr>
        <w:t>med hylsa och övriga tillbehör, utan behöver enbart packa ner den extra komponenten.</w:t>
      </w:r>
    </w:p>
    <w:p w14:paraId="634A9C7F" w14:textId="598CD479" w:rsidR="462ACA99" w:rsidRPr="008A68C5" w:rsidRDefault="462ACA99" w:rsidP="00E63BE5">
      <w:pPr>
        <w:spacing w:line="276" w:lineRule="auto"/>
        <w:rPr>
          <w:rFonts w:ascii="Georgia" w:eastAsia="Georgia" w:hAnsi="Georgia" w:cs="Georgia"/>
          <w:i/>
          <w:iCs/>
        </w:rPr>
      </w:pPr>
    </w:p>
    <w:p w14:paraId="782B6190" w14:textId="7B8C0AEB" w:rsidR="36EB5772" w:rsidRPr="008A68C5" w:rsidRDefault="36EB5772" w:rsidP="00E63BE5">
      <w:pPr>
        <w:spacing w:line="276" w:lineRule="auto"/>
        <w:rPr>
          <w:rFonts w:ascii="Georgia" w:eastAsia="Georgia" w:hAnsi="Georgia" w:cs="Georgia"/>
          <w:i/>
          <w:iCs/>
        </w:rPr>
      </w:pPr>
      <w:r w:rsidRPr="008A68C5">
        <w:rPr>
          <w:rFonts w:ascii="Georgia" w:eastAsia="Georgia" w:hAnsi="Georgia" w:cs="Georgia"/>
          <w:i/>
          <w:iCs/>
        </w:rPr>
        <w:t>“Det är ju bra för transport kan jag tänka mig</w:t>
      </w:r>
      <w:r w:rsidR="00376B82" w:rsidRPr="008A68C5">
        <w:rPr>
          <w:rFonts w:ascii="Georgia" w:eastAsia="Georgia" w:hAnsi="Georgia" w:cs="Georgia"/>
          <w:i/>
          <w:iCs/>
        </w:rPr>
        <w:t>, s</w:t>
      </w:r>
      <w:r w:rsidRPr="008A68C5">
        <w:rPr>
          <w:rFonts w:ascii="Georgia" w:eastAsia="Georgia" w:hAnsi="Georgia" w:cs="Georgia"/>
          <w:i/>
          <w:iCs/>
        </w:rPr>
        <w:t>å man sl</w:t>
      </w:r>
      <w:r w:rsidR="068FB046" w:rsidRPr="008A68C5">
        <w:rPr>
          <w:rFonts w:ascii="Georgia" w:eastAsia="Georgia" w:hAnsi="Georgia" w:cs="Georgia"/>
          <w:i/>
          <w:iCs/>
        </w:rPr>
        <w:t>i</w:t>
      </w:r>
      <w:r w:rsidRPr="008A68C5">
        <w:rPr>
          <w:rFonts w:ascii="Georgia" w:eastAsia="Georgia" w:hAnsi="Georgia" w:cs="Georgia"/>
          <w:i/>
          <w:iCs/>
        </w:rPr>
        <w:t>pper ta med</w:t>
      </w:r>
      <w:r w:rsidR="2CB0C953" w:rsidRPr="008A68C5">
        <w:rPr>
          <w:rFonts w:ascii="Georgia" w:eastAsia="Georgia" w:hAnsi="Georgia" w:cs="Georgia"/>
          <w:i/>
          <w:iCs/>
        </w:rPr>
        <w:t xml:space="preserve"> en</w:t>
      </w:r>
      <w:r w:rsidRPr="008A68C5">
        <w:rPr>
          <w:rFonts w:ascii="Georgia" w:eastAsia="Georgia" w:hAnsi="Georgia" w:cs="Georgia"/>
          <w:i/>
          <w:iCs/>
        </w:rPr>
        <w:t xml:space="preserve"> extra hylsa</w:t>
      </w:r>
      <w:r w:rsidR="00376B82" w:rsidRPr="008A68C5">
        <w:rPr>
          <w:rFonts w:ascii="Georgia" w:eastAsia="Georgia" w:hAnsi="Georgia" w:cs="Georgia"/>
          <w:i/>
          <w:iCs/>
        </w:rPr>
        <w:t>. B</w:t>
      </w:r>
      <w:r w:rsidRPr="008A68C5">
        <w:rPr>
          <w:rFonts w:ascii="Georgia" w:eastAsia="Georgia" w:hAnsi="Georgia" w:cs="Georgia"/>
          <w:i/>
          <w:iCs/>
        </w:rPr>
        <w:t>ara ta med foten</w:t>
      </w:r>
      <w:r w:rsidR="00376B82" w:rsidRPr="008A68C5">
        <w:rPr>
          <w:rFonts w:ascii="Georgia" w:eastAsia="Georgia" w:hAnsi="Georgia" w:cs="Georgia"/>
          <w:i/>
          <w:iCs/>
        </w:rPr>
        <w:t>.</w:t>
      </w:r>
      <w:r w:rsidRPr="008A68C5">
        <w:rPr>
          <w:rFonts w:ascii="Georgia" w:eastAsia="Georgia" w:hAnsi="Georgia" w:cs="Georgia"/>
          <w:i/>
          <w:iCs/>
        </w:rPr>
        <w:t>”</w:t>
      </w:r>
    </w:p>
    <w:p w14:paraId="77B3265E" w14:textId="4BFD7FAF" w:rsidR="1DDF4401" w:rsidRPr="001B6270" w:rsidRDefault="1DDF4401" w:rsidP="00E63BE5">
      <w:pPr>
        <w:spacing w:line="276" w:lineRule="auto"/>
        <w:rPr>
          <w:rFonts w:ascii="Georgia" w:hAnsi="Georgia"/>
          <w:i/>
          <w:iCs/>
        </w:rPr>
      </w:pPr>
    </w:p>
    <w:p w14:paraId="586C1255" w14:textId="77777777" w:rsidR="00162EB6" w:rsidRPr="001B6270" w:rsidRDefault="00162EB6" w:rsidP="00E63BE5">
      <w:pPr>
        <w:spacing w:line="276" w:lineRule="auto"/>
        <w:rPr>
          <w:rFonts w:ascii="Georgia" w:hAnsi="Georgia"/>
          <w:i/>
          <w:iCs/>
        </w:rPr>
      </w:pPr>
    </w:p>
    <w:p w14:paraId="595AFC40" w14:textId="751BD9B4" w:rsidR="003164BF" w:rsidRPr="001B6270" w:rsidRDefault="4CA9A0E9" w:rsidP="004C10FB">
      <w:pPr>
        <w:pStyle w:val="Rubrik2"/>
      </w:pPr>
      <w:bookmarkStart w:id="30" w:name="_Toc41731553"/>
      <w:r w:rsidRPr="001B6270">
        <w:lastRenderedPageBreak/>
        <w:t xml:space="preserve">5. </w:t>
      </w:r>
      <w:r w:rsidR="5919E823" w:rsidRPr="001B6270">
        <w:t>Biomekanik</w:t>
      </w:r>
      <w:r w:rsidR="3ECCA0FD" w:rsidRPr="001B6270">
        <w:t>:</w:t>
      </w:r>
      <w:bookmarkEnd w:id="30"/>
    </w:p>
    <w:p w14:paraId="6B9AC758" w14:textId="027F83E2" w:rsidR="59530B03" w:rsidRPr="001B6270" w:rsidRDefault="59530B03" w:rsidP="00E63BE5">
      <w:pPr>
        <w:spacing w:line="276" w:lineRule="auto"/>
        <w:rPr>
          <w:rFonts w:ascii="Georgia" w:hAnsi="Georgia"/>
        </w:rPr>
      </w:pPr>
      <w:r w:rsidRPr="001B6270">
        <w:rPr>
          <w:rFonts w:ascii="Georgia" w:hAnsi="Georgia"/>
        </w:rPr>
        <w:t xml:space="preserve">Flera </w:t>
      </w:r>
      <w:r w:rsidR="009E69C6">
        <w:rPr>
          <w:rFonts w:ascii="Georgia" w:hAnsi="Georgia"/>
        </w:rPr>
        <w:t xml:space="preserve">transtibialt </w:t>
      </w:r>
      <w:r w:rsidRPr="001B6270">
        <w:rPr>
          <w:rFonts w:ascii="Georgia" w:hAnsi="Georgia"/>
        </w:rPr>
        <w:t xml:space="preserve">amputerade uttryckte ett upplevt problem vid biomekaniska moment som involverade en </w:t>
      </w:r>
      <w:r w:rsidR="0B381D5D" w:rsidRPr="001B6270">
        <w:rPr>
          <w:rFonts w:ascii="Georgia" w:hAnsi="Georgia"/>
        </w:rPr>
        <w:t xml:space="preserve">större </w:t>
      </w:r>
      <w:r w:rsidRPr="001B6270">
        <w:rPr>
          <w:rFonts w:ascii="Georgia" w:hAnsi="Georgia"/>
        </w:rPr>
        <w:t xml:space="preserve">knäflektion av något slag, till exempel </w:t>
      </w:r>
      <w:r w:rsidR="009E69C6">
        <w:rPr>
          <w:rFonts w:ascii="Georgia" w:hAnsi="Georgia"/>
        </w:rPr>
        <w:t xml:space="preserve">att </w:t>
      </w:r>
      <w:r w:rsidR="3D1BF007" w:rsidRPr="001B6270">
        <w:rPr>
          <w:rFonts w:ascii="Georgia" w:hAnsi="Georgia"/>
        </w:rPr>
        <w:t xml:space="preserve">gå över högre hinder eller </w:t>
      </w:r>
      <w:r w:rsidR="009E69C6">
        <w:rPr>
          <w:rFonts w:ascii="Georgia" w:hAnsi="Georgia"/>
        </w:rPr>
        <w:t xml:space="preserve">att </w:t>
      </w:r>
      <w:r w:rsidR="3D1BF007" w:rsidRPr="001B6270">
        <w:rPr>
          <w:rFonts w:ascii="Georgia" w:hAnsi="Georgia"/>
        </w:rPr>
        <w:t xml:space="preserve">sätta sig ner på </w:t>
      </w:r>
      <w:r w:rsidR="70BFA214" w:rsidRPr="001B6270">
        <w:rPr>
          <w:rFonts w:ascii="Georgia" w:hAnsi="Georgia"/>
        </w:rPr>
        <w:t>huk</w:t>
      </w:r>
      <w:r w:rsidR="3D1BF007" w:rsidRPr="001B6270">
        <w:rPr>
          <w:rFonts w:ascii="Georgia" w:hAnsi="Georgia"/>
        </w:rPr>
        <w:t xml:space="preserve">. </w:t>
      </w:r>
      <w:r w:rsidR="5ADDD8A6" w:rsidRPr="001B6270">
        <w:rPr>
          <w:rFonts w:ascii="Georgia" w:hAnsi="Georgia"/>
        </w:rPr>
        <w:t>Problemen grunda</w:t>
      </w:r>
      <w:r w:rsidR="00B12996">
        <w:rPr>
          <w:rFonts w:ascii="Georgia" w:hAnsi="Georgia"/>
        </w:rPr>
        <w:t>r</w:t>
      </w:r>
      <w:r w:rsidR="5ADDD8A6" w:rsidRPr="001B6270">
        <w:rPr>
          <w:rFonts w:ascii="Georgia" w:hAnsi="Georgia"/>
        </w:rPr>
        <w:t xml:space="preserve"> sig i att hylsan begränsa</w:t>
      </w:r>
      <w:r w:rsidR="009E69C6">
        <w:rPr>
          <w:rFonts w:ascii="Georgia" w:hAnsi="Georgia"/>
        </w:rPr>
        <w:t>r</w:t>
      </w:r>
      <w:r w:rsidR="5ADDD8A6" w:rsidRPr="001B6270">
        <w:rPr>
          <w:rFonts w:ascii="Georgia" w:hAnsi="Georgia"/>
        </w:rPr>
        <w:t xml:space="preserve"> ROM samt att en </w:t>
      </w:r>
      <w:r w:rsidR="6AAD1530" w:rsidRPr="001B6270">
        <w:rPr>
          <w:rFonts w:ascii="Georgia" w:hAnsi="Georgia"/>
        </w:rPr>
        <w:t xml:space="preserve">den </w:t>
      </w:r>
      <w:r w:rsidR="00DA0714">
        <w:rPr>
          <w:rFonts w:ascii="Georgia" w:hAnsi="Georgia"/>
        </w:rPr>
        <w:t>låsta</w:t>
      </w:r>
      <w:r w:rsidR="6AAD1530" w:rsidRPr="001B6270">
        <w:rPr>
          <w:rFonts w:ascii="Georgia" w:hAnsi="Georgia"/>
        </w:rPr>
        <w:t xml:space="preserve"> </w:t>
      </w:r>
      <w:r w:rsidR="5ADDD8A6" w:rsidRPr="001B6270">
        <w:rPr>
          <w:rFonts w:ascii="Georgia" w:hAnsi="Georgia"/>
        </w:rPr>
        <w:t>ankelled</w:t>
      </w:r>
      <w:r w:rsidR="29D61F25" w:rsidRPr="001B6270">
        <w:rPr>
          <w:rFonts w:ascii="Georgia" w:hAnsi="Georgia"/>
        </w:rPr>
        <w:t>en</w:t>
      </w:r>
      <w:r w:rsidR="5ADDD8A6" w:rsidRPr="001B6270">
        <w:rPr>
          <w:rFonts w:ascii="Georgia" w:hAnsi="Georgia"/>
        </w:rPr>
        <w:t xml:space="preserve"> försvårar</w:t>
      </w:r>
      <w:r w:rsidR="0D113923" w:rsidRPr="001B6270">
        <w:rPr>
          <w:rFonts w:ascii="Georgia" w:hAnsi="Georgia"/>
        </w:rPr>
        <w:t xml:space="preserve"> </w:t>
      </w:r>
      <w:r w:rsidR="00DA0714">
        <w:rPr>
          <w:rFonts w:ascii="Georgia" w:hAnsi="Georgia"/>
        </w:rPr>
        <w:t xml:space="preserve">momentet t ex vid sittande på </w:t>
      </w:r>
      <w:r w:rsidR="0D113923" w:rsidRPr="001B6270">
        <w:rPr>
          <w:rFonts w:ascii="Georgia" w:hAnsi="Georgia"/>
        </w:rPr>
        <w:t>huk</w:t>
      </w:r>
      <w:r w:rsidR="00DA0714">
        <w:rPr>
          <w:rFonts w:ascii="Georgia" w:hAnsi="Georgia"/>
        </w:rPr>
        <w:t xml:space="preserve"> eller</w:t>
      </w:r>
      <w:r w:rsidR="0D113923" w:rsidRPr="001B6270">
        <w:rPr>
          <w:rFonts w:ascii="Georgia" w:hAnsi="Georgia"/>
        </w:rPr>
        <w:t xml:space="preserve"> knä. </w:t>
      </w:r>
      <w:r w:rsidR="6317F675" w:rsidRPr="001B6270">
        <w:rPr>
          <w:rFonts w:ascii="Georgia" w:hAnsi="Georgia"/>
        </w:rPr>
        <w:t>Möjligen skulle</w:t>
      </w:r>
      <w:r w:rsidR="226E644C" w:rsidRPr="001B6270">
        <w:rPr>
          <w:rFonts w:ascii="Georgia" w:hAnsi="Georgia"/>
        </w:rPr>
        <w:t xml:space="preserve"> en snabbkopplingsadapter kunna förenkla </w:t>
      </w:r>
      <w:r w:rsidR="00DA0714">
        <w:rPr>
          <w:rFonts w:ascii="Georgia" w:hAnsi="Georgia"/>
        </w:rPr>
        <w:t xml:space="preserve">vid aktiviteter som kräver sådana </w:t>
      </w:r>
      <w:r w:rsidR="00B15115">
        <w:rPr>
          <w:rFonts w:ascii="Georgia" w:hAnsi="Georgia"/>
        </w:rPr>
        <w:t>rörelser</w:t>
      </w:r>
      <w:r w:rsidR="00DA0714">
        <w:rPr>
          <w:rFonts w:ascii="Georgia" w:hAnsi="Georgia"/>
        </w:rPr>
        <w:t xml:space="preserve"> </w:t>
      </w:r>
      <w:r w:rsidR="226E644C" w:rsidRPr="001B6270">
        <w:rPr>
          <w:rFonts w:ascii="Georgia" w:hAnsi="Georgia"/>
        </w:rPr>
        <w:t xml:space="preserve">via en avkoppling av </w:t>
      </w:r>
      <w:r w:rsidR="00B12996">
        <w:rPr>
          <w:rFonts w:ascii="Georgia" w:hAnsi="Georgia"/>
        </w:rPr>
        <w:t>protesfoten</w:t>
      </w:r>
      <w:r w:rsidR="00DA0714">
        <w:rPr>
          <w:rFonts w:ascii="Georgia" w:hAnsi="Georgia"/>
        </w:rPr>
        <w:t>.</w:t>
      </w:r>
    </w:p>
    <w:p w14:paraId="30289074" w14:textId="53F640E3" w:rsidR="462ACA99" w:rsidRPr="001B6270" w:rsidRDefault="462ACA99" w:rsidP="00E63BE5">
      <w:pPr>
        <w:spacing w:line="276" w:lineRule="auto"/>
        <w:rPr>
          <w:rFonts w:ascii="Georgia" w:hAnsi="Georgia"/>
        </w:rPr>
      </w:pPr>
    </w:p>
    <w:p w14:paraId="23B0ACF4" w14:textId="468BC2B8" w:rsidR="7C61EE27" w:rsidRPr="008A68C5" w:rsidRDefault="7C61EE27" w:rsidP="00E63BE5">
      <w:pPr>
        <w:spacing w:line="276" w:lineRule="auto"/>
        <w:rPr>
          <w:rFonts w:ascii="Georgia" w:eastAsia="Georgia" w:hAnsi="Georgia" w:cs="Georgia"/>
          <w:i/>
          <w:iCs/>
        </w:rPr>
      </w:pPr>
      <w:r w:rsidRPr="008A68C5">
        <w:rPr>
          <w:rFonts w:ascii="Georgia" w:eastAsia="Georgia" w:hAnsi="Georgia" w:cs="Georgia"/>
          <w:i/>
          <w:iCs/>
        </w:rPr>
        <w:t xml:space="preserve">“Jag märker till exempel när den tar emot för mycket ... </w:t>
      </w:r>
      <w:r w:rsidR="651A973E" w:rsidRPr="008A68C5">
        <w:rPr>
          <w:rFonts w:ascii="Georgia" w:eastAsia="Georgia" w:hAnsi="Georgia" w:cs="Georgia"/>
          <w:i/>
          <w:iCs/>
        </w:rPr>
        <w:t>O</w:t>
      </w:r>
      <w:r w:rsidRPr="008A68C5">
        <w:rPr>
          <w:rFonts w:ascii="Georgia" w:eastAsia="Georgia" w:hAnsi="Georgia" w:cs="Georgia"/>
          <w:i/>
          <w:iCs/>
        </w:rPr>
        <w:t>m jag ska</w:t>
      </w:r>
      <w:r w:rsidR="2A351606" w:rsidRPr="008A68C5">
        <w:rPr>
          <w:rFonts w:ascii="Georgia" w:eastAsia="Georgia" w:hAnsi="Georgia" w:cs="Georgia"/>
          <w:i/>
          <w:iCs/>
        </w:rPr>
        <w:t xml:space="preserve"> </w:t>
      </w:r>
      <w:r w:rsidRPr="008A68C5">
        <w:rPr>
          <w:rFonts w:ascii="Georgia" w:eastAsia="Georgia" w:hAnsi="Georgia" w:cs="Georgia"/>
          <w:i/>
          <w:iCs/>
        </w:rPr>
        <w:t>ta ett kliv över något, eller</w:t>
      </w:r>
      <w:r w:rsidR="08E2073D" w:rsidRPr="008A68C5">
        <w:rPr>
          <w:rFonts w:ascii="Georgia" w:eastAsia="Georgia" w:hAnsi="Georgia" w:cs="Georgia"/>
          <w:i/>
          <w:iCs/>
        </w:rPr>
        <w:t xml:space="preserve"> </w:t>
      </w:r>
      <w:r w:rsidRPr="008A68C5">
        <w:rPr>
          <w:rFonts w:ascii="Georgia" w:eastAsia="Georgia" w:hAnsi="Georgia" w:cs="Georgia"/>
          <w:i/>
          <w:iCs/>
        </w:rPr>
        <w:t>när</w:t>
      </w:r>
      <w:r w:rsidR="482A210D" w:rsidRPr="008A68C5">
        <w:rPr>
          <w:rFonts w:ascii="Georgia" w:eastAsia="Georgia" w:hAnsi="Georgia" w:cs="Georgia"/>
          <w:i/>
          <w:iCs/>
        </w:rPr>
        <w:t xml:space="preserve"> </w:t>
      </w:r>
      <w:r w:rsidRPr="008A68C5">
        <w:rPr>
          <w:rFonts w:ascii="Georgia" w:eastAsia="Georgia" w:hAnsi="Georgia" w:cs="Georgia"/>
          <w:i/>
          <w:iCs/>
        </w:rPr>
        <w:t>jag tränar</w:t>
      </w:r>
      <w:r w:rsidR="00376B82" w:rsidRPr="008A68C5">
        <w:rPr>
          <w:rFonts w:ascii="Georgia" w:eastAsia="Georgia" w:hAnsi="Georgia" w:cs="Georgia"/>
          <w:i/>
          <w:iCs/>
        </w:rPr>
        <w:t>.</w:t>
      </w:r>
      <w:r w:rsidR="3E7BF2DC" w:rsidRPr="008A68C5">
        <w:rPr>
          <w:rFonts w:ascii="Georgia" w:eastAsia="Georgia" w:hAnsi="Georgia" w:cs="Georgia"/>
          <w:i/>
          <w:iCs/>
        </w:rPr>
        <w:t>”</w:t>
      </w:r>
    </w:p>
    <w:p w14:paraId="1FA916B2" w14:textId="254D25CB" w:rsidR="462ACA99" w:rsidRPr="008A68C5" w:rsidRDefault="462ACA99" w:rsidP="00E63BE5">
      <w:pPr>
        <w:spacing w:line="276" w:lineRule="auto"/>
        <w:rPr>
          <w:rFonts w:ascii="Georgia" w:eastAsia="Georgia" w:hAnsi="Georgia" w:cs="Georgia"/>
          <w:i/>
          <w:iCs/>
        </w:rPr>
      </w:pPr>
    </w:p>
    <w:p w14:paraId="22581CAD" w14:textId="661291C1" w:rsidR="6B660EC9" w:rsidRPr="001B6270" w:rsidRDefault="6B660EC9" w:rsidP="00E63BE5">
      <w:pPr>
        <w:spacing w:line="276" w:lineRule="auto"/>
        <w:rPr>
          <w:rFonts w:ascii="Georgia" w:eastAsia="Georgia" w:hAnsi="Georgia" w:cs="Georgia"/>
        </w:rPr>
      </w:pPr>
      <w:r w:rsidRPr="008A68C5">
        <w:rPr>
          <w:rFonts w:ascii="Georgia" w:eastAsia="Georgia" w:hAnsi="Georgia" w:cs="Georgia"/>
          <w:i/>
          <w:iCs/>
        </w:rPr>
        <w:t>“</w:t>
      </w:r>
      <w:r w:rsidR="432D38EF" w:rsidRPr="008A68C5">
        <w:rPr>
          <w:rFonts w:ascii="Georgia" w:eastAsia="Georgia" w:hAnsi="Georgia" w:cs="Georgia"/>
          <w:i/>
          <w:iCs/>
        </w:rPr>
        <w:t>O</w:t>
      </w:r>
      <w:r w:rsidRPr="008A68C5">
        <w:rPr>
          <w:rFonts w:ascii="Georgia" w:eastAsia="Georgia" w:hAnsi="Georgia" w:cs="Georgia"/>
          <w:i/>
          <w:iCs/>
        </w:rPr>
        <w:t xml:space="preserve">m man skulle sitta på knäna </w:t>
      </w:r>
      <w:r w:rsidR="79BAC46C" w:rsidRPr="008A68C5">
        <w:rPr>
          <w:rFonts w:ascii="Georgia" w:eastAsia="Georgia" w:hAnsi="Georgia" w:cs="Georgia"/>
          <w:i/>
          <w:iCs/>
        </w:rPr>
        <w:t xml:space="preserve">till </w:t>
      </w:r>
      <w:r w:rsidRPr="008A68C5">
        <w:rPr>
          <w:rFonts w:ascii="Georgia" w:eastAsia="Georgia" w:hAnsi="Georgia" w:cs="Georgia"/>
          <w:i/>
          <w:iCs/>
        </w:rPr>
        <w:t xml:space="preserve">exempel, då vill man ju ha foten helt rak och det går inte för den </w:t>
      </w:r>
      <w:r w:rsidR="00B12996" w:rsidRPr="008A68C5">
        <w:rPr>
          <w:rFonts w:ascii="Georgia" w:eastAsia="Georgia" w:hAnsi="Georgia" w:cs="Georgia"/>
          <w:i/>
          <w:iCs/>
        </w:rPr>
        <w:t xml:space="preserve">är </w:t>
      </w:r>
      <w:r w:rsidRPr="008A68C5">
        <w:rPr>
          <w:rFonts w:ascii="Georgia" w:eastAsia="Georgia" w:hAnsi="Georgia" w:cs="Georgia"/>
          <w:i/>
          <w:iCs/>
        </w:rPr>
        <w:t>i 90 grader</w:t>
      </w:r>
      <w:r w:rsidR="00376B82" w:rsidRPr="008A68C5">
        <w:rPr>
          <w:rFonts w:ascii="Georgia" w:eastAsia="Georgia" w:hAnsi="Georgia" w:cs="Georgia"/>
          <w:i/>
          <w:iCs/>
        </w:rPr>
        <w:t>.</w:t>
      </w:r>
      <w:r w:rsidRPr="008A68C5">
        <w:rPr>
          <w:rFonts w:ascii="Georgia" w:eastAsia="Georgia" w:hAnsi="Georgia" w:cs="Georgia"/>
          <w:i/>
          <w:iCs/>
        </w:rPr>
        <w:t>”</w:t>
      </w:r>
    </w:p>
    <w:p w14:paraId="715F23F1" w14:textId="77777777" w:rsidR="006B2ABC" w:rsidRPr="001B6270" w:rsidRDefault="006B2ABC" w:rsidP="00E63BE5">
      <w:pPr>
        <w:spacing w:line="276" w:lineRule="auto"/>
        <w:rPr>
          <w:rFonts w:ascii="Georgia" w:eastAsia="Georgia" w:hAnsi="Georgia" w:cs="Georgia"/>
          <w:i/>
          <w:iCs/>
        </w:rPr>
      </w:pPr>
      <w:bookmarkStart w:id="31" w:name="_Toc474911394"/>
      <w:bookmarkStart w:id="32" w:name="_Toc474911523"/>
      <w:bookmarkStart w:id="33" w:name="_Toc474911859"/>
      <w:bookmarkStart w:id="34" w:name="_Toc475171631"/>
    </w:p>
    <w:p w14:paraId="46A995C1" w14:textId="12B93746" w:rsidR="0066162E" w:rsidRDefault="0066162E" w:rsidP="00E63BE5">
      <w:pPr>
        <w:pStyle w:val="Brdtext"/>
        <w:spacing w:line="276" w:lineRule="auto"/>
        <w:rPr>
          <w:rFonts w:ascii="Georgia" w:hAnsi="Georgia"/>
        </w:rPr>
      </w:pPr>
    </w:p>
    <w:p w14:paraId="310B3035" w14:textId="56B6D191" w:rsidR="00162EB6" w:rsidRDefault="003164BF" w:rsidP="00162EB6">
      <w:pPr>
        <w:pStyle w:val="Rubrik1"/>
      </w:pPr>
      <w:bookmarkStart w:id="35" w:name="_Toc41731554"/>
      <w:r w:rsidRPr="001B6270">
        <w:t>Diskussion</w:t>
      </w:r>
      <w:bookmarkEnd w:id="31"/>
      <w:bookmarkEnd w:id="32"/>
      <w:bookmarkEnd w:id="33"/>
      <w:bookmarkEnd w:id="34"/>
      <w:bookmarkEnd w:id="35"/>
    </w:p>
    <w:p w14:paraId="318009E2" w14:textId="2257FF4E" w:rsidR="00A12BCC" w:rsidRPr="00A12BCC" w:rsidRDefault="00A12BCC" w:rsidP="004C10FB">
      <w:pPr>
        <w:pStyle w:val="Rubrik2"/>
        <w:rPr>
          <w:noProof/>
        </w:rPr>
      </w:pPr>
      <w:bookmarkStart w:id="36" w:name="_Toc41731555"/>
      <w:r w:rsidRPr="00A12BCC">
        <w:rPr>
          <w:noProof/>
        </w:rPr>
        <w:t>Metod</w:t>
      </w:r>
      <w:r w:rsidR="00AA6FDD">
        <w:rPr>
          <w:noProof/>
        </w:rPr>
        <w:t>diskussion</w:t>
      </w:r>
      <w:r w:rsidRPr="00A12BCC">
        <w:rPr>
          <w:noProof/>
        </w:rPr>
        <w:t>:</w:t>
      </w:r>
      <w:bookmarkEnd w:id="36"/>
    </w:p>
    <w:p w14:paraId="1807EC02" w14:textId="61006831" w:rsidR="00A12BCC" w:rsidRPr="00C21971" w:rsidRDefault="00A12BCC" w:rsidP="00C21971">
      <w:pPr>
        <w:pStyle w:val="Rubrik3"/>
        <w:rPr>
          <w:i w:val="0"/>
          <w:iCs/>
        </w:rPr>
      </w:pPr>
      <w:bookmarkStart w:id="37" w:name="_Toc41731556"/>
      <w:r w:rsidRPr="00C21971">
        <w:rPr>
          <w:i w:val="0"/>
          <w:iCs/>
          <w:color w:val="auto"/>
        </w:rPr>
        <w:t>Validitet:</w:t>
      </w:r>
      <w:bookmarkEnd w:id="37"/>
    </w:p>
    <w:p w14:paraId="02F5D874" w14:textId="17D4F371" w:rsidR="00A12BCC" w:rsidRDefault="00A12BCC" w:rsidP="00A12BCC">
      <w:pPr>
        <w:spacing w:line="276" w:lineRule="auto"/>
        <w:rPr>
          <w:rFonts w:ascii="Georgia" w:hAnsi="Georgia"/>
        </w:rPr>
      </w:pPr>
      <w:r w:rsidRPr="00893977">
        <w:rPr>
          <w:rFonts w:ascii="Georgia" w:hAnsi="Georgia"/>
        </w:rPr>
        <w:t>Vad som stärker validiteten i underlag</w:t>
      </w:r>
      <w:r>
        <w:rPr>
          <w:rFonts w:ascii="Georgia" w:hAnsi="Georgia"/>
        </w:rPr>
        <w:t>ets</w:t>
      </w:r>
      <w:r w:rsidRPr="00893977">
        <w:rPr>
          <w:rFonts w:ascii="Georgia" w:hAnsi="Georgia"/>
        </w:rPr>
        <w:t xml:space="preserve"> data är att samma intervjuare använts vid samtliga intervjutillfällen, så inriktning och följdfrågor blivit likartade. Urvalet är dessutom utspritt på flera åldrar samt på olika amputationsnivåer, vilket täcker in en större målgrupp. Å andra sidan kan en sådan utspridning tänkas sänka reliabiliteten i underlaget</w:t>
      </w:r>
      <w:r>
        <w:rPr>
          <w:rFonts w:ascii="Georgia" w:hAnsi="Georgia"/>
        </w:rPr>
        <w:t xml:space="preserve">, eftersom det möjligen finns olika behov avseende ålder och amputationsnivå. </w:t>
      </w:r>
      <w:r w:rsidRPr="00893977">
        <w:rPr>
          <w:rFonts w:ascii="Georgia" w:hAnsi="Georgia"/>
        </w:rPr>
        <w:t xml:space="preserve">Att urvalet sållades utifrån inklusions- och exklusionskriterier ökar även det validiteten, då underlaget som samlats in därmed </w:t>
      </w:r>
      <w:r>
        <w:rPr>
          <w:rFonts w:ascii="Georgia" w:hAnsi="Georgia"/>
        </w:rPr>
        <w:t>blir mer</w:t>
      </w:r>
      <w:r w:rsidRPr="00893977">
        <w:rPr>
          <w:rFonts w:ascii="Georgia" w:hAnsi="Georgia"/>
        </w:rPr>
        <w:t xml:space="preserve"> </w:t>
      </w:r>
      <w:r w:rsidR="00B35D42">
        <w:rPr>
          <w:rFonts w:ascii="Georgia" w:hAnsi="Georgia"/>
        </w:rPr>
        <w:t>representativt</w:t>
      </w:r>
      <w:r w:rsidRPr="00893977">
        <w:rPr>
          <w:rFonts w:ascii="Georgia" w:hAnsi="Georgia"/>
        </w:rPr>
        <w:t xml:space="preserve"> för </w:t>
      </w:r>
      <w:r w:rsidR="00E959E8">
        <w:rPr>
          <w:rFonts w:ascii="Georgia" w:hAnsi="Georgia"/>
        </w:rPr>
        <w:t>vår frågeställning.</w:t>
      </w:r>
      <w:r w:rsidRPr="00893977">
        <w:rPr>
          <w:rFonts w:ascii="Georgia" w:hAnsi="Georgia"/>
        </w:rPr>
        <w:t xml:space="preserve"> </w:t>
      </w:r>
      <w:r w:rsidR="006707C5">
        <w:rPr>
          <w:rFonts w:ascii="Georgia" w:hAnsi="Georgia"/>
        </w:rPr>
        <w:t xml:space="preserve">Antalet i urvalet ligger dessutom inom rekommendationerna för en fenomenologisk studie (Smith, 2009). </w:t>
      </w:r>
      <w:r w:rsidRPr="00893977">
        <w:rPr>
          <w:rFonts w:ascii="Georgia" w:hAnsi="Georgia"/>
        </w:rPr>
        <w:t xml:space="preserve">De semistrukturella intervjuansatserna som användes stärker </w:t>
      </w:r>
      <w:r w:rsidR="004E0CF8">
        <w:rPr>
          <w:rFonts w:ascii="Georgia" w:hAnsi="Georgia"/>
        </w:rPr>
        <w:t>också</w:t>
      </w:r>
      <w:r w:rsidR="00AA6FDD">
        <w:rPr>
          <w:rFonts w:ascii="Georgia" w:hAnsi="Georgia"/>
        </w:rPr>
        <w:t xml:space="preserve"> </w:t>
      </w:r>
      <w:r w:rsidRPr="00893977">
        <w:rPr>
          <w:rFonts w:ascii="Georgia" w:hAnsi="Georgia"/>
        </w:rPr>
        <w:t>validitet</w:t>
      </w:r>
      <w:r>
        <w:rPr>
          <w:rFonts w:ascii="Georgia" w:hAnsi="Georgia"/>
        </w:rPr>
        <w:t>en,</w:t>
      </w:r>
      <w:r w:rsidRPr="00893977">
        <w:rPr>
          <w:rFonts w:ascii="Georgia" w:hAnsi="Georgia"/>
        </w:rPr>
        <w:t xml:space="preserve"> då det gett deltagarna utrymme till öppnare svar med möjlighet att även gå in på andra delar och behovsområden som författarna möjligen inte tänkt på i sin Bakgrund. Vid analys av underlaget användes en trianguleringsmodell vilket </w:t>
      </w:r>
      <w:r w:rsidR="004E0CF8">
        <w:rPr>
          <w:rFonts w:ascii="Georgia" w:hAnsi="Georgia"/>
        </w:rPr>
        <w:t>är en annan sak som</w:t>
      </w:r>
      <w:r w:rsidRPr="00893977">
        <w:rPr>
          <w:rFonts w:ascii="Georgia" w:hAnsi="Georgia"/>
        </w:rPr>
        <w:t xml:space="preserve"> stärker validiteten då analysen utförs från två olika håll, helt oberoende av varandra.</w:t>
      </w:r>
      <w:r>
        <w:rPr>
          <w:rFonts w:ascii="Georgia" w:hAnsi="Georgia"/>
        </w:rPr>
        <w:t xml:space="preserve"> </w:t>
      </w:r>
      <w:r w:rsidR="00A72C35">
        <w:rPr>
          <w:rFonts w:ascii="Georgia" w:hAnsi="Georgia"/>
        </w:rPr>
        <w:t xml:space="preserve">Vad som också </w:t>
      </w:r>
      <w:r w:rsidR="00AB4191">
        <w:rPr>
          <w:rFonts w:ascii="Georgia" w:hAnsi="Georgia"/>
        </w:rPr>
        <w:t>stärker</w:t>
      </w:r>
      <w:r w:rsidR="00A72C35">
        <w:rPr>
          <w:rFonts w:ascii="Georgia" w:hAnsi="Georgia"/>
        </w:rPr>
        <w:t xml:space="preserve"> validiteten </w:t>
      </w:r>
      <w:r w:rsidR="00AB4191">
        <w:rPr>
          <w:rFonts w:ascii="Georgia" w:hAnsi="Georgia"/>
        </w:rPr>
        <w:t xml:space="preserve">i </w:t>
      </w:r>
      <w:r w:rsidR="00A72C35">
        <w:rPr>
          <w:rFonts w:ascii="Georgia" w:hAnsi="Georgia"/>
        </w:rPr>
        <w:t xml:space="preserve">dataanalysen </w:t>
      </w:r>
      <w:r w:rsidR="00AB4191">
        <w:rPr>
          <w:rFonts w:ascii="Georgia" w:hAnsi="Georgia"/>
        </w:rPr>
        <w:t xml:space="preserve">är att den </w:t>
      </w:r>
      <w:r w:rsidR="00A72C35">
        <w:rPr>
          <w:rFonts w:ascii="Georgia" w:hAnsi="Georgia"/>
        </w:rPr>
        <w:t>gjorts enligt erkän</w:t>
      </w:r>
      <w:r w:rsidR="00AB4191">
        <w:rPr>
          <w:rFonts w:ascii="Georgia" w:hAnsi="Georgia"/>
        </w:rPr>
        <w:t>d</w:t>
      </w:r>
      <w:r w:rsidR="00A72C35">
        <w:rPr>
          <w:rFonts w:ascii="Georgia" w:hAnsi="Georgia"/>
        </w:rPr>
        <w:t xml:space="preserve"> modell, närmare bestämt IPA </w:t>
      </w:r>
      <w:r w:rsidR="00AB4191">
        <w:rPr>
          <w:rFonts w:ascii="Georgia" w:hAnsi="Georgia"/>
        </w:rPr>
        <w:t>(Smith, 2009)</w:t>
      </w:r>
      <w:r w:rsidR="006707C5">
        <w:rPr>
          <w:rFonts w:ascii="Georgia" w:hAnsi="Georgia"/>
        </w:rPr>
        <w:t>.</w:t>
      </w:r>
      <w:r w:rsidR="00AB4191">
        <w:rPr>
          <w:rFonts w:ascii="Georgia" w:hAnsi="Georgia"/>
        </w:rPr>
        <w:t xml:space="preserve"> </w:t>
      </w:r>
    </w:p>
    <w:p w14:paraId="2C7D97CF" w14:textId="77777777" w:rsidR="00A12BCC" w:rsidRPr="00490759" w:rsidRDefault="00A12BCC" w:rsidP="00A12BCC">
      <w:pPr>
        <w:spacing w:line="276" w:lineRule="auto"/>
        <w:rPr>
          <w:rFonts w:ascii="Georgia" w:hAnsi="Georgia"/>
        </w:rPr>
      </w:pPr>
    </w:p>
    <w:p w14:paraId="788DCE1C" w14:textId="5DB1BBBD" w:rsidR="004912C9" w:rsidRDefault="00A12BCC" w:rsidP="00A12BCC">
      <w:pPr>
        <w:pStyle w:val="Brdtext"/>
        <w:spacing w:line="276" w:lineRule="auto"/>
        <w:rPr>
          <w:rFonts w:ascii="Georgia" w:hAnsi="Georgia"/>
        </w:rPr>
      </w:pPr>
      <w:r w:rsidRPr="00893977">
        <w:rPr>
          <w:rFonts w:ascii="Georgia" w:hAnsi="Georgia"/>
        </w:rPr>
        <w:t xml:space="preserve">Vad som däremot försvagar validiteten </w:t>
      </w:r>
      <w:r w:rsidR="00410C35">
        <w:rPr>
          <w:rFonts w:ascii="Georgia" w:hAnsi="Georgia"/>
        </w:rPr>
        <w:t>är</w:t>
      </w:r>
      <w:r w:rsidRPr="00893977">
        <w:rPr>
          <w:rFonts w:ascii="Georgia" w:hAnsi="Georgia"/>
        </w:rPr>
        <w:t xml:space="preserve"> </w:t>
      </w:r>
      <w:r w:rsidR="00410C35">
        <w:rPr>
          <w:rFonts w:ascii="Georgia" w:hAnsi="Georgia"/>
        </w:rPr>
        <w:t xml:space="preserve">att </w:t>
      </w:r>
      <w:r w:rsidRPr="00893977">
        <w:rPr>
          <w:rFonts w:ascii="Georgia" w:hAnsi="Georgia"/>
        </w:rPr>
        <w:t xml:space="preserve">intervjuaren hade någon form utav relation till flera utav </w:t>
      </w:r>
      <w:r>
        <w:rPr>
          <w:rFonts w:ascii="Georgia" w:hAnsi="Georgia"/>
        </w:rPr>
        <w:t>deltagarna</w:t>
      </w:r>
      <w:r w:rsidRPr="00893977">
        <w:rPr>
          <w:rFonts w:ascii="Georgia" w:hAnsi="Georgia"/>
        </w:rPr>
        <w:t xml:space="preserve"> sedan tidigare</w:t>
      </w:r>
      <w:r w:rsidR="00410C35">
        <w:rPr>
          <w:rFonts w:ascii="Georgia" w:hAnsi="Georgia"/>
        </w:rPr>
        <w:t>, vilket å andra sidan också kan tänkas höja densamma då det möjligen bidrog till mer transparanta svar.</w:t>
      </w:r>
      <w:r w:rsidRPr="00893977">
        <w:rPr>
          <w:rFonts w:ascii="Georgia" w:hAnsi="Georgia"/>
        </w:rPr>
        <w:t xml:space="preserve"> </w:t>
      </w:r>
      <w:r>
        <w:rPr>
          <w:rFonts w:ascii="Georgia" w:hAnsi="Georgia"/>
        </w:rPr>
        <w:t xml:space="preserve">Resultatet kan heller inte understrykas eller bekräftas av tidigare forskning. </w:t>
      </w:r>
      <w:r w:rsidRPr="00893977">
        <w:rPr>
          <w:rFonts w:ascii="Georgia" w:hAnsi="Georgia"/>
        </w:rPr>
        <w:t xml:space="preserve">Även faktumet att produkterna </w:t>
      </w:r>
      <w:r w:rsidR="008131B4">
        <w:rPr>
          <w:rFonts w:ascii="Georgia" w:hAnsi="Georgia"/>
        </w:rPr>
        <w:t>demonstrerades</w:t>
      </w:r>
      <w:r w:rsidRPr="00893977">
        <w:rPr>
          <w:rFonts w:ascii="Georgia" w:hAnsi="Georgia"/>
        </w:rPr>
        <w:t xml:space="preserve"> för </w:t>
      </w:r>
      <w:r w:rsidR="008131B4">
        <w:rPr>
          <w:rFonts w:ascii="Georgia" w:hAnsi="Georgia"/>
        </w:rPr>
        <w:t>deltagarna</w:t>
      </w:r>
      <w:r w:rsidRPr="00893977">
        <w:rPr>
          <w:rFonts w:ascii="Georgia" w:hAnsi="Georgia"/>
        </w:rPr>
        <w:t xml:space="preserve"> skulle potentiellt kunna minska validiteten, då </w:t>
      </w:r>
      <w:r>
        <w:rPr>
          <w:rFonts w:ascii="Georgia" w:hAnsi="Georgia"/>
        </w:rPr>
        <w:t>en sådan demonstrering</w:t>
      </w:r>
      <w:r w:rsidRPr="00893977">
        <w:rPr>
          <w:rFonts w:ascii="Georgia" w:hAnsi="Georgia"/>
        </w:rPr>
        <w:t xml:space="preserve"> </w:t>
      </w:r>
      <w:r>
        <w:rPr>
          <w:rFonts w:ascii="Georgia" w:hAnsi="Georgia"/>
        </w:rPr>
        <w:t xml:space="preserve">möjligen skulle kunna uppfattas som säljande </w:t>
      </w:r>
      <w:r w:rsidR="008131B4">
        <w:rPr>
          <w:rFonts w:ascii="Georgia" w:hAnsi="Georgia"/>
        </w:rPr>
        <w:t xml:space="preserve">till följd av </w:t>
      </w:r>
      <w:r>
        <w:rPr>
          <w:rFonts w:ascii="Georgia" w:hAnsi="Georgia"/>
        </w:rPr>
        <w:t xml:space="preserve">vinklade svar därefter. </w:t>
      </w:r>
      <w:r w:rsidRPr="00893977">
        <w:rPr>
          <w:rFonts w:ascii="Georgia" w:hAnsi="Georgia"/>
        </w:rPr>
        <w:t>Författarna gjorde dock en bedömning om att det var vikti</w:t>
      </w:r>
      <w:r>
        <w:rPr>
          <w:rFonts w:ascii="Georgia" w:hAnsi="Georgia"/>
        </w:rPr>
        <w:t xml:space="preserve">gt </w:t>
      </w:r>
      <w:r w:rsidRPr="00893977">
        <w:rPr>
          <w:rFonts w:ascii="Georgia" w:hAnsi="Georgia"/>
        </w:rPr>
        <w:t>för deltagarna att se produkten</w:t>
      </w:r>
      <w:r>
        <w:rPr>
          <w:rFonts w:ascii="Georgia" w:hAnsi="Georgia"/>
        </w:rPr>
        <w:t xml:space="preserve"> innan intervjun</w:t>
      </w:r>
      <w:r w:rsidRPr="00893977">
        <w:rPr>
          <w:rFonts w:ascii="Georgia" w:hAnsi="Georgia"/>
        </w:rPr>
        <w:t xml:space="preserve">, för att få en djupare och större förståelse för dess funktion. De var dessutom noga med att poängtera att </w:t>
      </w:r>
      <w:r>
        <w:rPr>
          <w:rFonts w:ascii="Georgia" w:hAnsi="Georgia"/>
        </w:rPr>
        <w:t>deltagarna</w:t>
      </w:r>
      <w:r w:rsidRPr="00893977">
        <w:rPr>
          <w:rFonts w:ascii="Georgia" w:hAnsi="Georgia"/>
        </w:rPr>
        <w:t xml:space="preserve"> skulle utgå </w:t>
      </w:r>
      <w:r w:rsidR="00107150">
        <w:rPr>
          <w:rFonts w:ascii="Georgia" w:hAnsi="Georgia"/>
        </w:rPr>
        <w:t xml:space="preserve">helt </w:t>
      </w:r>
      <w:r w:rsidRPr="00893977">
        <w:rPr>
          <w:rFonts w:ascii="Georgia" w:hAnsi="Georgia"/>
        </w:rPr>
        <w:t xml:space="preserve">från sitt eget liv och behov, och inte </w:t>
      </w:r>
      <w:r>
        <w:rPr>
          <w:rFonts w:ascii="Georgia" w:hAnsi="Georgia"/>
        </w:rPr>
        <w:t xml:space="preserve">ge </w:t>
      </w:r>
      <w:r w:rsidRPr="00893977">
        <w:rPr>
          <w:rFonts w:ascii="Georgia" w:hAnsi="Georgia"/>
        </w:rPr>
        <w:t xml:space="preserve">någon generell syn på produkten. Huvudfrågorna som användes under intervjutillfället var </w:t>
      </w:r>
      <w:r w:rsidR="00C05D88">
        <w:rPr>
          <w:rFonts w:ascii="Georgia" w:hAnsi="Georgia"/>
        </w:rPr>
        <w:t>dessutom</w:t>
      </w:r>
      <w:r w:rsidRPr="00893977">
        <w:rPr>
          <w:rFonts w:ascii="Georgia" w:hAnsi="Georgia"/>
        </w:rPr>
        <w:t xml:space="preserve"> tydligt </w:t>
      </w:r>
      <w:r w:rsidR="00C05D88">
        <w:rPr>
          <w:rFonts w:ascii="Georgia" w:hAnsi="Georgia"/>
        </w:rPr>
        <w:t>ut</w:t>
      </w:r>
      <w:r w:rsidRPr="00893977">
        <w:rPr>
          <w:rFonts w:ascii="Georgia" w:hAnsi="Georgia"/>
        </w:rPr>
        <w:t>formade efter det</w:t>
      </w:r>
      <w:r>
        <w:rPr>
          <w:rFonts w:ascii="Georgia" w:hAnsi="Georgia"/>
        </w:rPr>
        <w:t xml:space="preserve">, med </w:t>
      </w:r>
      <w:r w:rsidR="00C05D88">
        <w:rPr>
          <w:rFonts w:ascii="Georgia" w:hAnsi="Georgia"/>
        </w:rPr>
        <w:t>ett inledande fokus</w:t>
      </w:r>
      <w:r>
        <w:rPr>
          <w:rFonts w:ascii="Georgia" w:hAnsi="Georgia"/>
        </w:rPr>
        <w:t xml:space="preserve"> på deltagarnas vardagssituation för att sedan utifrån det </w:t>
      </w:r>
      <w:r w:rsidR="00C05D88">
        <w:rPr>
          <w:rFonts w:ascii="Georgia" w:hAnsi="Georgia"/>
        </w:rPr>
        <w:t xml:space="preserve">smalna av och </w:t>
      </w:r>
      <w:r>
        <w:rPr>
          <w:rFonts w:ascii="Georgia" w:hAnsi="Georgia"/>
        </w:rPr>
        <w:t>analysera behovet av produkten. Författarna stod helt neutrala och oberoende till leverantörerna, vars produkter enbart användes för ren demo</w:t>
      </w:r>
      <w:r w:rsidR="00AA6FDD">
        <w:rPr>
          <w:rFonts w:ascii="Georgia" w:hAnsi="Georgia"/>
        </w:rPr>
        <w:t>n</w:t>
      </w:r>
      <w:r>
        <w:rPr>
          <w:rFonts w:ascii="Georgia" w:hAnsi="Georgia"/>
        </w:rPr>
        <w:t>st</w:t>
      </w:r>
      <w:r w:rsidR="00AA6FDD">
        <w:rPr>
          <w:rFonts w:ascii="Georgia" w:hAnsi="Georgia"/>
        </w:rPr>
        <w:t>ration</w:t>
      </w:r>
      <w:r>
        <w:rPr>
          <w:rFonts w:ascii="Georgia" w:hAnsi="Georgia"/>
        </w:rPr>
        <w:t xml:space="preserve">. </w:t>
      </w:r>
      <w:r w:rsidRPr="00893977">
        <w:rPr>
          <w:rFonts w:ascii="Georgia" w:hAnsi="Georgia"/>
        </w:rPr>
        <w:t>Ytterligare en sak som möjligen kan ha försvagad validiteten i underlaget är att två av personernas intervjuer avvek från de övrigas, i det att den ena gjordes över videosamtal och den andra utan någon demo</w:t>
      </w:r>
      <w:r w:rsidR="00AA6FDD">
        <w:rPr>
          <w:rFonts w:ascii="Georgia" w:hAnsi="Georgia"/>
        </w:rPr>
        <w:t>n</w:t>
      </w:r>
      <w:r w:rsidRPr="00893977">
        <w:rPr>
          <w:rFonts w:ascii="Georgia" w:hAnsi="Georgia"/>
        </w:rPr>
        <w:t>st</w:t>
      </w:r>
      <w:r w:rsidR="00AA6FDD">
        <w:rPr>
          <w:rFonts w:ascii="Georgia" w:hAnsi="Georgia"/>
        </w:rPr>
        <w:t>ration</w:t>
      </w:r>
      <w:r w:rsidRPr="00893977">
        <w:rPr>
          <w:rFonts w:ascii="Georgia" w:hAnsi="Georgia"/>
        </w:rPr>
        <w:t xml:space="preserve"> av produkterna.</w:t>
      </w:r>
    </w:p>
    <w:p w14:paraId="2446C1DB" w14:textId="77777777" w:rsidR="004912C9" w:rsidRDefault="004912C9" w:rsidP="00C21971">
      <w:pPr>
        <w:pStyle w:val="Rubrik3"/>
        <w:rPr>
          <w:i w:val="0"/>
          <w:iCs/>
          <w:color w:val="auto"/>
        </w:rPr>
      </w:pPr>
    </w:p>
    <w:p w14:paraId="307B838F" w14:textId="163FAFC4" w:rsidR="00A12BCC" w:rsidRPr="00C21971" w:rsidRDefault="00A12BCC" w:rsidP="00C21971">
      <w:pPr>
        <w:pStyle w:val="Rubrik3"/>
        <w:rPr>
          <w:i w:val="0"/>
          <w:iCs/>
        </w:rPr>
      </w:pPr>
      <w:bookmarkStart w:id="38" w:name="_Toc41731557"/>
      <w:r w:rsidRPr="00C21971">
        <w:rPr>
          <w:i w:val="0"/>
          <w:iCs/>
          <w:color w:val="auto"/>
        </w:rPr>
        <w:t>Reliabilitet:</w:t>
      </w:r>
      <w:bookmarkEnd w:id="38"/>
    </w:p>
    <w:p w14:paraId="0D72E54F" w14:textId="58F23E97" w:rsidR="00A12BCC" w:rsidRDefault="00A12BCC" w:rsidP="00A12BCC">
      <w:pPr>
        <w:spacing w:line="276" w:lineRule="auto"/>
        <w:rPr>
          <w:rFonts w:ascii="Georgia" w:hAnsi="Georgia"/>
        </w:rPr>
      </w:pPr>
      <w:r w:rsidRPr="00893977">
        <w:rPr>
          <w:rFonts w:ascii="Georgia" w:hAnsi="Georgia"/>
        </w:rPr>
        <w:t xml:space="preserve">Vad som stärker reliabilitet i </w:t>
      </w:r>
      <w:r>
        <w:rPr>
          <w:rFonts w:ascii="Georgia" w:hAnsi="Georgia"/>
        </w:rPr>
        <w:t>examensarbetets</w:t>
      </w:r>
      <w:r w:rsidRPr="00893977">
        <w:rPr>
          <w:rFonts w:ascii="Georgia" w:hAnsi="Georgia"/>
        </w:rPr>
        <w:t xml:space="preserve"> data är att intervjuaren själv är amputerad och därmed har en djupare förståelse för</w:t>
      </w:r>
      <w:r>
        <w:rPr>
          <w:rFonts w:ascii="Georgia" w:hAnsi="Georgia"/>
        </w:rPr>
        <w:t xml:space="preserve"> ämnet och</w:t>
      </w:r>
      <w:r w:rsidRPr="00893977">
        <w:rPr>
          <w:rFonts w:ascii="Georgia" w:hAnsi="Georgia"/>
        </w:rPr>
        <w:t xml:space="preserve"> </w:t>
      </w:r>
      <w:r>
        <w:rPr>
          <w:rFonts w:ascii="Georgia" w:hAnsi="Georgia"/>
        </w:rPr>
        <w:t xml:space="preserve">deltagarnas </w:t>
      </w:r>
      <w:r w:rsidRPr="00893977">
        <w:rPr>
          <w:rFonts w:ascii="Georgia" w:hAnsi="Georgia"/>
        </w:rPr>
        <w:t>situation</w:t>
      </w:r>
      <w:r>
        <w:rPr>
          <w:rFonts w:ascii="Georgia" w:hAnsi="Georgia"/>
        </w:rPr>
        <w:t xml:space="preserve">. Enligt Kvale och Brinkmann </w:t>
      </w:r>
      <w:r>
        <w:rPr>
          <w:rFonts w:ascii="Georgia" w:hAnsi="Georgia"/>
        </w:rPr>
        <w:fldChar w:fldCharType="begin"/>
      </w:r>
      <w:r>
        <w:rPr>
          <w:rFonts w:ascii="Georgia" w:hAnsi="Georgia"/>
        </w:rPr>
        <w:instrText xml:space="preserve"> ADDIN EN.CITE &lt;EndNote&gt;&lt;Cite ExcludeAuth="1"&gt;&lt;Author&gt;Kvale&lt;/Author&gt;&lt;Year&gt;2014&lt;/Year&gt;&lt;IDText&gt;Den kvalitativa forskningsintervjun&lt;/IDText&gt;&lt;DisplayText&gt;(2014)&lt;/DisplayText&gt;&lt;record&gt;&lt;keywords&gt;&lt;keyword&gt;Forskning&lt;/keyword&gt;&lt;keyword&gt;Samhälle, politik och debatt&lt;/keyword&gt;&lt;keyword&gt;Intervjuteknik&lt;/keyword&gt;&lt;keyword&gt;Kvalitativ metod&lt;/keyword&gt;&lt;keyword&gt;Forskningsmetodik&lt;/keyword&gt;&lt;/keywords&gt;&lt;isbn&gt;978-91-44-10167-5&lt;/isbn&gt;&lt;titles&gt;&lt;title&gt;Den kvalitativa forskningsintervjun&lt;/title&gt;&lt;/titles&gt;&lt;contributors&gt;&lt;authors&gt;&lt;author&gt;Kvale, Steinar&lt;/author&gt;&lt;/authors&gt;&lt;/contributors&gt;&lt;edition&gt;3. uppl.&lt;/edition&gt;&lt;added-date format="utc"&gt;1581498005&lt;/added-date&gt;&lt;pub-location&gt;Lund&lt;/pub-location&gt;&lt;ref-type name="Book"&gt;6&lt;/ref-type&gt;&lt;dates&gt;&lt;year&gt;2014&lt;/year&gt;&lt;/dates&gt;&lt;rec-number&gt;87&lt;/rec-number&gt;&lt;publisher&gt;Studentlitteratur&lt;/publisher&gt;&lt;last-updated-date format="utc"&gt;1581498005&lt;/last-updated-date&gt;&lt;contributors&gt;&lt;secondary-authors&gt;&lt;author&gt;Brinkmann, Svend&lt;/author&gt;&lt;author&gt;Torhell, Sven-Erik&lt;/author&gt;&lt;/secondary-authors&gt;&lt;/contributors&gt;&lt;/record&gt;&lt;/Cite&gt;&lt;/EndNote&gt;</w:instrText>
      </w:r>
      <w:r>
        <w:rPr>
          <w:rFonts w:ascii="Georgia" w:hAnsi="Georgia"/>
        </w:rPr>
        <w:fldChar w:fldCharType="separate"/>
      </w:r>
      <w:r>
        <w:rPr>
          <w:rFonts w:ascii="Georgia" w:hAnsi="Georgia"/>
          <w:noProof/>
        </w:rPr>
        <w:t>(2014)</w:t>
      </w:r>
      <w:r>
        <w:rPr>
          <w:rFonts w:ascii="Georgia" w:hAnsi="Georgia"/>
        </w:rPr>
        <w:fldChar w:fldCharType="end"/>
      </w:r>
      <w:r>
        <w:rPr>
          <w:rFonts w:ascii="Georgia" w:hAnsi="Georgia"/>
        </w:rPr>
        <w:t xml:space="preserve"> är det en viktig faktor för intervjuns kvalité</w:t>
      </w:r>
      <w:r w:rsidRPr="00893977">
        <w:rPr>
          <w:rFonts w:ascii="Georgia" w:hAnsi="Georgia"/>
        </w:rPr>
        <w:t xml:space="preserve">. Dessutom har han en viss erfarenhet av intervjuer </w:t>
      </w:r>
      <w:r>
        <w:rPr>
          <w:rFonts w:ascii="Georgia" w:hAnsi="Georgia"/>
        </w:rPr>
        <w:t xml:space="preserve">sedan </w:t>
      </w:r>
      <w:r w:rsidRPr="00893977">
        <w:rPr>
          <w:rFonts w:ascii="Georgia" w:hAnsi="Georgia"/>
        </w:rPr>
        <w:t xml:space="preserve">tidigare då han arbetat som förebildscoach för amputerade </w:t>
      </w:r>
      <w:r w:rsidR="007F6E7F">
        <w:rPr>
          <w:rFonts w:ascii="Georgia" w:hAnsi="Georgia"/>
        </w:rPr>
        <w:t>på</w:t>
      </w:r>
      <w:r w:rsidR="002A75B8">
        <w:rPr>
          <w:rFonts w:ascii="Georgia" w:hAnsi="Georgia"/>
        </w:rPr>
        <w:t xml:space="preserve"> Personskadeförbundet RTP</w:t>
      </w:r>
      <w:r w:rsidR="004F759D">
        <w:rPr>
          <w:rFonts w:ascii="Georgia" w:hAnsi="Georgia"/>
        </w:rPr>
        <w:t xml:space="preserve"> </w:t>
      </w:r>
      <w:r w:rsidRPr="00893977">
        <w:rPr>
          <w:rFonts w:ascii="Georgia" w:hAnsi="Georgia"/>
        </w:rPr>
        <w:t>där liknande intervjuformer använ</w:t>
      </w:r>
      <w:r w:rsidR="007F6E7F">
        <w:rPr>
          <w:rFonts w:ascii="Georgia" w:hAnsi="Georgia"/>
        </w:rPr>
        <w:t>t</w:t>
      </w:r>
      <w:r w:rsidRPr="00893977">
        <w:rPr>
          <w:rFonts w:ascii="Georgia" w:hAnsi="Georgia"/>
        </w:rPr>
        <w:t>s</w:t>
      </w:r>
      <w:r w:rsidR="007F6E7F">
        <w:rPr>
          <w:rFonts w:ascii="Georgia" w:hAnsi="Georgia"/>
        </w:rPr>
        <w:t xml:space="preserve"> i syfte att</w:t>
      </w:r>
      <w:r w:rsidR="004F759D">
        <w:rPr>
          <w:rFonts w:ascii="Georgia" w:hAnsi="Georgia"/>
        </w:rPr>
        <w:t xml:space="preserve"> motivera</w:t>
      </w:r>
      <w:r w:rsidR="007F6E7F">
        <w:rPr>
          <w:rFonts w:ascii="Georgia" w:hAnsi="Georgia"/>
        </w:rPr>
        <w:t xml:space="preserve"> amputerade till</w:t>
      </w:r>
      <w:r w:rsidR="004F759D">
        <w:rPr>
          <w:rFonts w:ascii="Georgia" w:hAnsi="Georgia"/>
        </w:rPr>
        <w:t xml:space="preserve"> att göra det de vill</w:t>
      </w:r>
      <w:r w:rsidR="00CB0F12">
        <w:rPr>
          <w:rFonts w:ascii="Georgia" w:hAnsi="Georgia"/>
        </w:rPr>
        <w:t xml:space="preserve"> i livet</w:t>
      </w:r>
      <w:r>
        <w:rPr>
          <w:rFonts w:ascii="Georgia" w:hAnsi="Georgia"/>
        </w:rPr>
        <w:t>, vilket också stärker reliabiliteten</w:t>
      </w:r>
      <w:r w:rsidR="00385F2E">
        <w:rPr>
          <w:rFonts w:ascii="Georgia" w:hAnsi="Georgia"/>
        </w:rPr>
        <w:t xml:space="preserve"> (Kvale &amp; Brinkman, 2014)</w:t>
      </w:r>
      <w:r w:rsidRPr="00893977">
        <w:rPr>
          <w:rFonts w:ascii="Georgia" w:hAnsi="Georgia"/>
        </w:rPr>
        <w:t>.</w:t>
      </w:r>
    </w:p>
    <w:p w14:paraId="0BD3D1CF" w14:textId="77777777" w:rsidR="00A12BCC" w:rsidRPr="00893977" w:rsidRDefault="00A12BCC" w:rsidP="00A12BCC">
      <w:pPr>
        <w:spacing w:line="276" w:lineRule="auto"/>
        <w:rPr>
          <w:rFonts w:ascii="Georgia" w:hAnsi="Georgia"/>
        </w:rPr>
      </w:pPr>
    </w:p>
    <w:p w14:paraId="582497F6" w14:textId="77777777" w:rsidR="00A12BCC" w:rsidRPr="00893977" w:rsidRDefault="00A12BCC" w:rsidP="00A12BCC">
      <w:pPr>
        <w:spacing w:line="276" w:lineRule="auto"/>
        <w:rPr>
          <w:rFonts w:ascii="Georgia" w:hAnsi="Georgia"/>
        </w:rPr>
      </w:pPr>
      <w:r w:rsidRPr="00893977">
        <w:rPr>
          <w:rFonts w:ascii="Georgia" w:hAnsi="Georgia"/>
        </w:rPr>
        <w:t>Vad som rent generellt försvagar reliabiliteten i examenarbetet är författarnas oerfarenhet kring analys av kvalitativa data.</w:t>
      </w:r>
    </w:p>
    <w:p w14:paraId="78CB51B9" w14:textId="55583FFF" w:rsidR="00A12BCC" w:rsidRDefault="00A12BCC" w:rsidP="004C10FB">
      <w:pPr>
        <w:pStyle w:val="Rubrik2"/>
      </w:pPr>
    </w:p>
    <w:p w14:paraId="359BEB76" w14:textId="77777777" w:rsidR="00A12BCC" w:rsidRPr="00A12BCC" w:rsidRDefault="00A12BCC" w:rsidP="00A12BCC">
      <w:pPr>
        <w:rPr>
          <w:lang w:val="sv"/>
        </w:rPr>
      </w:pPr>
    </w:p>
    <w:p w14:paraId="0C16B796" w14:textId="4C000B5F" w:rsidR="116ABFDA" w:rsidRPr="00893977" w:rsidRDefault="00A12BCC" w:rsidP="004C10FB">
      <w:pPr>
        <w:pStyle w:val="Rubrik2"/>
      </w:pPr>
      <w:bookmarkStart w:id="39" w:name="_Toc41731558"/>
      <w:r>
        <w:t>Resultat</w:t>
      </w:r>
      <w:r w:rsidR="00D6648F">
        <w:t>diskussion</w:t>
      </w:r>
      <w:r w:rsidRPr="001B6270">
        <w:t>:</w:t>
      </w:r>
      <w:bookmarkEnd w:id="39"/>
      <w:r>
        <w:br/>
      </w:r>
    </w:p>
    <w:p w14:paraId="16EADDC7" w14:textId="47DE21BE" w:rsidR="00893977" w:rsidRDefault="1C83F7FC" w:rsidP="004C10FB">
      <w:pPr>
        <w:spacing w:line="276" w:lineRule="auto"/>
        <w:rPr>
          <w:rFonts w:ascii="Georgia" w:hAnsi="Georgia"/>
        </w:rPr>
      </w:pPr>
      <w:r w:rsidRPr="00893977">
        <w:rPr>
          <w:rFonts w:ascii="Georgia" w:hAnsi="Georgia"/>
        </w:rPr>
        <w:t xml:space="preserve">Många av undersökningens </w:t>
      </w:r>
      <w:r w:rsidR="14C76832" w:rsidRPr="00893977">
        <w:rPr>
          <w:rFonts w:ascii="Georgia" w:hAnsi="Georgia"/>
        </w:rPr>
        <w:t xml:space="preserve">framtagna teman styrks </w:t>
      </w:r>
      <w:r w:rsidR="7A163FFC" w:rsidRPr="00893977">
        <w:rPr>
          <w:rFonts w:ascii="Georgia" w:hAnsi="Georgia"/>
        </w:rPr>
        <w:t>av tidigare forskning</w:t>
      </w:r>
      <w:r w:rsidR="220B22CF" w:rsidRPr="00893977">
        <w:rPr>
          <w:rFonts w:ascii="Georgia" w:hAnsi="Georgia"/>
        </w:rPr>
        <w:t>,</w:t>
      </w:r>
      <w:r w:rsidR="7A163FFC" w:rsidRPr="00893977">
        <w:rPr>
          <w:rFonts w:ascii="Georgia" w:hAnsi="Georgia"/>
        </w:rPr>
        <w:t xml:space="preserve"> som </w:t>
      </w:r>
      <w:r w:rsidR="01F1D91B" w:rsidRPr="00893977">
        <w:rPr>
          <w:rFonts w:ascii="Georgia" w:hAnsi="Georgia"/>
        </w:rPr>
        <w:t>också</w:t>
      </w:r>
      <w:r w:rsidR="31AAFA81" w:rsidRPr="00893977">
        <w:rPr>
          <w:rFonts w:ascii="Georgia" w:hAnsi="Georgia"/>
        </w:rPr>
        <w:t xml:space="preserve"> understryker vikten </w:t>
      </w:r>
      <w:r w:rsidR="7E42B3EA" w:rsidRPr="00893977">
        <w:rPr>
          <w:rFonts w:ascii="Georgia" w:hAnsi="Georgia"/>
        </w:rPr>
        <w:t xml:space="preserve">av samma </w:t>
      </w:r>
      <w:r w:rsidR="008F2621" w:rsidRPr="00893977">
        <w:rPr>
          <w:rFonts w:ascii="Georgia" w:hAnsi="Georgia"/>
        </w:rPr>
        <w:t>fenomen</w:t>
      </w:r>
      <w:r w:rsidR="7E42B3EA" w:rsidRPr="00893977">
        <w:rPr>
          <w:rFonts w:ascii="Georgia" w:hAnsi="Georgia"/>
        </w:rPr>
        <w:t xml:space="preserve"> som våra </w:t>
      </w:r>
      <w:r w:rsidR="008610DB">
        <w:rPr>
          <w:rFonts w:ascii="Georgia" w:hAnsi="Georgia"/>
        </w:rPr>
        <w:t>deltagare</w:t>
      </w:r>
      <w:r w:rsidR="7E42B3EA" w:rsidRPr="00893977">
        <w:rPr>
          <w:rFonts w:ascii="Georgia" w:hAnsi="Georgia"/>
        </w:rPr>
        <w:t xml:space="preserve"> poängterade</w:t>
      </w:r>
      <w:r w:rsidR="3BCF6FEF" w:rsidRPr="00893977">
        <w:rPr>
          <w:rFonts w:ascii="Georgia" w:hAnsi="Georgia"/>
        </w:rPr>
        <w:t>.</w:t>
      </w:r>
    </w:p>
    <w:p w14:paraId="733091FC" w14:textId="2EF3444D" w:rsidR="00A12BCC" w:rsidRPr="004C10FB" w:rsidRDefault="6BD330DA" w:rsidP="004C10FB">
      <w:pPr>
        <w:spacing w:line="276" w:lineRule="auto"/>
        <w:rPr>
          <w:rFonts w:ascii="Georgia" w:hAnsi="Georgia"/>
          <w:b/>
          <w:bCs/>
        </w:rPr>
      </w:pPr>
      <w:r w:rsidRPr="00893977">
        <w:rPr>
          <w:rFonts w:ascii="Georgia" w:hAnsi="Georgia"/>
        </w:rPr>
        <w:t xml:space="preserve"> </w:t>
      </w:r>
    </w:p>
    <w:p w14:paraId="2540B7D4" w14:textId="5B78FB64" w:rsidR="00A12BCC" w:rsidRPr="0041500C" w:rsidRDefault="00A12BCC" w:rsidP="004C10FB">
      <w:pPr>
        <w:pStyle w:val="Rubrik3"/>
        <w:spacing w:line="276" w:lineRule="auto"/>
      </w:pPr>
      <w:bookmarkStart w:id="40" w:name="_Toc41731559"/>
      <w:r w:rsidRPr="0041500C">
        <w:t>Byte av protesfötter/protesknä</w:t>
      </w:r>
      <w:r w:rsidR="001F5797">
        <w:t>n</w:t>
      </w:r>
      <w:r w:rsidRPr="0041500C">
        <w:t>:</w:t>
      </w:r>
      <w:bookmarkEnd w:id="40"/>
      <w:r w:rsidRPr="0041500C">
        <w:t xml:space="preserve"> </w:t>
      </w:r>
    </w:p>
    <w:p w14:paraId="3301841A" w14:textId="3740618D" w:rsidR="00A12BCC" w:rsidRPr="001B6270" w:rsidRDefault="6BD330DA" w:rsidP="004C10FB">
      <w:pPr>
        <w:spacing w:line="276" w:lineRule="auto"/>
        <w:rPr>
          <w:rFonts w:ascii="Georgia" w:hAnsi="Georgia"/>
          <w:noProof/>
        </w:rPr>
      </w:pPr>
      <w:r w:rsidRPr="001B6270">
        <w:rPr>
          <w:rFonts w:ascii="Georgia" w:hAnsi="Georgia"/>
        </w:rPr>
        <w:t xml:space="preserve">Vad gäller </w:t>
      </w:r>
      <w:r w:rsidR="007D54FD">
        <w:rPr>
          <w:rFonts w:ascii="Georgia" w:hAnsi="Georgia"/>
          <w:i/>
          <w:iCs/>
        </w:rPr>
        <w:t>B</w:t>
      </w:r>
      <w:r w:rsidRPr="001B6270">
        <w:rPr>
          <w:rFonts w:ascii="Georgia" w:hAnsi="Georgia"/>
          <w:i/>
          <w:iCs/>
        </w:rPr>
        <w:t xml:space="preserve">yte av </w:t>
      </w:r>
      <w:r w:rsidR="6491DC5E" w:rsidRPr="001B6270">
        <w:rPr>
          <w:rFonts w:ascii="Georgia" w:hAnsi="Georgia"/>
          <w:i/>
          <w:iCs/>
        </w:rPr>
        <w:t>protesfötter/protesknäleder</w:t>
      </w:r>
      <w:r w:rsidR="6491DC5E" w:rsidRPr="001B6270">
        <w:rPr>
          <w:rFonts w:ascii="Georgia" w:hAnsi="Georgia"/>
        </w:rPr>
        <w:t xml:space="preserve"> </w:t>
      </w:r>
      <w:r w:rsidR="4D12619B" w:rsidRPr="001B6270">
        <w:rPr>
          <w:rFonts w:ascii="Georgia" w:hAnsi="Georgia"/>
        </w:rPr>
        <w:t xml:space="preserve">visar exempelvis </w:t>
      </w:r>
      <w:r w:rsidR="4D12619B" w:rsidRPr="001B6270">
        <w:rPr>
          <w:rFonts w:ascii="Georgia" w:hAnsi="Georgia"/>
          <w:noProof/>
        </w:rPr>
        <w:t>Legro et al. (1999) att ett visst sådan</w:t>
      </w:r>
      <w:r w:rsidR="007D54FD">
        <w:rPr>
          <w:rFonts w:ascii="Georgia" w:hAnsi="Georgia"/>
          <w:noProof/>
        </w:rPr>
        <w:t>t</w:t>
      </w:r>
      <w:r w:rsidR="4D12619B" w:rsidRPr="001B6270">
        <w:rPr>
          <w:rFonts w:ascii="Georgia" w:hAnsi="Georgia"/>
          <w:noProof/>
        </w:rPr>
        <w:t xml:space="preserve"> behov efterfrågas</w:t>
      </w:r>
      <w:r w:rsidR="2EC14760" w:rsidRPr="001B6270">
        <w:rPr>
          <w:rFonts w:ascii="Georgia" w:hAnsi="Georgia"/>
          <w:noProof/>
        </w:rPr>
        <w:t xml:space="preserve"> </w:t>
      </w:r>
      <w:r w:rsidR="00D83EDF">
        <w:rPr>
          <w:rFonts w:ascii="Georgia" w:hAnsi="Georgia"/>
          <w:noProof/>
        </w:rPr>
        <w:t xml:space="preserve">även vid tidigare studier, </w:t>
      </w:r>
      <w:r w:rsidR="2EC14760" w:rsidRPr="001B6270">
        <w:rPr>
          <w:rFonts w:ascii="Georgia" w:hAnsi="Georgia"/>
          <w:noProof/>
        </w:rPr>
        <w:t>vid olika</w:t>
      </w:r>
      <w:r w:rsidR="008F2621" w:rsidRPr="001B6270">
        <w:rPr>
          <w:rFonts w:ascii="Georgia" w:hAnsi="Georgia"/>
          <w:noProof/>
        </w:rPr>
        <w:t xml:space="preserve"> typer</w:t>
      </w:r>
      <w:r w:rsidR="007D54FD">
        <w:rPr>
          <w:rFonts w:ascii="Georgia" w:hAnsi="Georgia"/>
          <w:noProof/>
        </w:rPr>
        <w:t xml:space="preserve"> av</w:t>
      </w:r>
      <w:r w:rsidR="2EC14760" w:rsidRPr="001B6270">
        <w:rPr>
          <w:rFonts w:ascii="Georgia" w:hAnsi="Georgia"/>
          <w:noProof/>
        </w:rPr>
        <w:t xml:space="preserve"> situationer</w:t>
      </w:r>
      <w:r w:rsidR="4D12619B" w:rsidRPr="001B6270">
        <w:rPr>
          <w:rFonts w:ascii="Georgia" w:hAnsi="Georgia"/>
          <w:noProof/>
        </w:rPr>
        <w:t xml:space="preserve">. </w:t>
      </w:r>
      <w:r w:rsidR="22A7B37D" w:rsidRPr="001B6270">
        <w:rPr>
          <w:rFonts w:ascii="Georgia" w:hAnsi="Georgia"/>
          <w:noProof/>
        </w:rPr>
        <w:t xml:space="preserve">Att olika komponenter kan </w:t>
      </w:r>
      <w:r w:rsidR="008F2621" w:rsidRPr="001B6270">
        <w:rPr>
          <w:rFonts w:ascii="Georgia" w:hAnsi="Georgia"/>
          <w:noProof/>
        </w:rPr>
        <w:t>ha</w:t>
      </w:r>
      <w:r w:rsidR="22A7B37D" w:rsidRPr="001B6270">
        <w:rPr>
          <w:rFonts w:ascii="Georgia" w:hAnsi="Georgia"/>
          <w:noProof/>
        </w:rPr>
        <w:t xml:space="preserve"> olika egenskaper och </w:t>
      </w:r>
      <w:r w:rsidR="008F2621" w:rsidRPr="001B6270">
        <w:rPr>
          <w:rFonts w:ascii="Georgia" w:hAnsi="Georgia"/>
          <w:noProof/>
        </w:rPr>
        <w:t>d</w:t>
      </w:r>
      <w:r w:rsidR="00B55B1E" w:rsidRPr="001B6270">
        <w:rPr>
          <w:rFonts w:ascii="Georgia" w:hAnsi="Georgia"/>
          <w:noProof/>
        </w:rPr>
        <w:t>ä</w:t>
      </w:r>
      <w:r w:rsidR="008F2621" w:rsidRPr="001B6270">
        <w:rPr>
          <w:rFonts w:ascii="Georgia" w:hAnsi="Georgia"/>
          <w:noProof/>
        </w:rPr>
        <w:t xml:space="preserve">rmed </w:t>
      </w:r>
      <w:r w:rsidR="22A7B37D" w:rsidRPr="001B6270">
        <w:rPr>
          <w:rFonts w:ascii="Georgia" w:hAnsi="Georgia"/>
          <w:noProof/>
        </w:rPr>
        <w:t>lämpa sig för olika ändamål är även det understött i den forskning som finns (</w:t>
      </w:r>
      <w:r w:rsidR="0BC08530" w:rsidRPr="001B6270">
        <w:rPr>
          <w:rFonts w:ascii="Georgia" w:hAnsi="Georgia"/>
          <w:noProof/>
        </w:rPr>
        <w:t>Burger, Vidmar, Zdovc, Erzar, &amp; Zalar, 2018. Schmalz, Altenburg, Ernst, Bellmann, &amp; Rosenbaum, 2019. Li, Cao, Yu, Meng, &amp; Chen, 2019. Varrecchia et al.</w:t>
      </w:r>
      <w:r w:rsidR="4D3AFC3B" w:rsidRPr="001B6270">
        <w:rPr>
          <w:rFonts w:ascii="Georgia" w:hAnsi="Georgia"/>
          <w:noProof/>
        </w:rPr>
        <w:t xml:space="preserve">, </w:t>
      </w:r>
      <w:r w:rsidR="0BC08530" w:rsidRPr="001B6270">
        <w:rPr>
          <w:rFonts w:ascii="Georgia" w:hAnsi="Georgia"/>
          <w:noProof/>
        </w:rPr>
        <w:t>2019</w:t>
      </w:r>
      <w:r w:rsidR="22A7B37D" w:rsidRPr="001B6270">
        <w:rPr>
          <w:rFonts w:ascii="Georgia" w:hAnsi="Georgia"/>
          <w:noProof/>
        </w:rPr>
        <w:t xml:space="preserve"> ). Vårt resultat avseende byte av </w:t>
      </w:r>
      <w:r w:rsidR="49362EE9" w:rsidRPr="001B6270">
        <w:rPr>
          <w:rFonts w:ascii="Georgia" w:hAnsi="Georgia"/>
          <w:noProof/>
        </w:rPr>
        <w:t xml:space="preserve">protesfötter/protesknäleder </w:t>
      </w:r>
      <w:r w:rsidR="3471A2D1" w:rsidRPr="001B6270">
        <w:rPr>
          <w:rFonts w:ascii="Georgia" w:hAnsi="Georgia"/>
          <w:noProof/>
        </w:rPr>
        <w:t xml:space="preserve">visar </w:t>
      </w:r>
      <w:r w:rsidR="008F2621" w:rsidRPr="001B6270">
        <w:rPr>
          <w:rFonts w:ascii="Georgia" w:hAnsi="Georgia"/>
          <w:noProof/>
        </w:rPr>
        <w:t>att enbart</w:t>
      </w:r>
      <w:r w:rsidR="3471A2D1" w:rsidRPr="001B6270">
        <w:rPr>
          <w:rFonts w:ascii="Georgia" w:hAnsi="Georgia"/>
          <w:noProof/>
        </w:rPr>
        <w:t xml:space="preserve"> vissa anser sig ha behov av flera olika </w:t>
      </w:r>
      <w:r w:rsidR="008F2621" w:rsidRPr="001B6270">
        <w:rPr>
          <w:rFonts w:ascii="Georgia" w:hAnsi="Georgia"/>
          <w:noProof/>
        </w:rPr>
        <w:t>modeller</w:t>
      </w:r>
      <w:r w:rsidR="3471A2D1" w:rsidRPr="001B6270">
        <w:rPr>
          <w:rFonts w:ascii="Georgia" w:hAnsi="Georgia"/>
          <w:noProof/>
        </w:rPr>
        <w:t>, m</w:t>
      </w:r>
      <w:r w:rsidR="295414EA" w:rsidRPr="001B6270">
        <w:rPr>
          <w:rFonts w:ascii="Georgia" w:hAnsi="Georgia"/>
          <w:noProof/>
        </w:rPr>
        <w:t>edan andra nöjer sig med enbart en</w:t>
      </w:r>
      <w:r w:rsidR="007D54FD">
        <w:rPr>
          <w:rFonts w:ascii="Georgia" w:hAnsi="Georgia"/>
          <w:noProof/>
        </w:rPr>
        <w:t xml:space="preserve"> som</w:t>
      </w:r>
      <w:r w:rsidR="295414EA" w:rsidRPr="001B6270">
        <w:rPr>
          <w:rFonts w:ascii="Georgia" w:hAnsi="Georgia"/>
          <w:noProof/>
        </w:rPr>
        <w:t xml:space="preserve"> de </w:t>
      </w:r>
      <w:r w:rsidR="008F2621" w:rsidRPr="001B6270">
        <w:rPr>
          <w:rFonts w:ascii="Georgia" w:hAnsi="Georgia"/>
          <w:noProof/>
        </w:rPr>
        <w:t>använder</w:t>
      </w:r>
      <w:r w:rsidR="295414EA" w:rsidRPr="001B6270">
        <w:rPr>
          <w:rFonts w:ascii="Georgia" w:hAnsi="Georgia"/>
          <w:noProof/>
        </w:rPr>
        <w:t xml:space="preserve"> hela tiden. Behovet för produkten faller alltså </w:t>
      </w:r>
      <w:r w:rsidR="007D54FD">
        <w:rPr>
          <w:rFonts w:ascii="Georgia" w:hAnsi="Georgia"/>
          <w:noProof/>
        </w:rPr>
        <w:t>avsee</w:t>
      </w:r>
      <w:r w:rsidR="00AA6FDD">
        <w:rPr>
          <w:rFonts w:ascii="Georgia" w:hAnsi="Georgia"/>
          <w:noProof/>
        </w:rPr>
        <w:t>n</w:t>
      </w:r>
      <w:r w:rsidR="007D54FD">
        <w:rPr>
          <w:rFonts w:ascii="Georgia" w:hAnsi="Georgia"/>
          <w:noProof/>
        </w:rPr>
        <w:t>de det här temat</w:t>
      </w:r>
      <w:r w:rsidR="295414EA" w:rsidRPr="001B6270">
        <w:rPr>
          <w:rFonts w:ascii="Georgia" w:hAnsi="Georgia"/>
          <w:noProof/>
        </w:rPr>
        <w:t xml:space="preserve"> huvuddels på den subjektiva faktorn om protesbrukaren anser sig ha något behov av flera olika komponenter</w:t>
      </w:r>
      <w:r w:rsidR="008F2621" w:rsidRPr="001B6270">
        <w:rPr>
          <w:rFonts w:ascii="Georgia" w:hAnsi="Georgia"/>
          <w:noProof/>
        </w:rPr>
        <w:t xml:space="preserve"> eller inte</w:t>
      </w:r>
      <w:r w:rsidR="295414EA" w:rsidRPr="001B6270">
        <w:rPr>
          <w:rFonts w:ascii="Georgia" w:hAnsi="Georgia"/>
          <w:noProof/>
        </w:rPr>
        <w:t>.</w:t>
      </w:r>
      <w:r w:rsidR="659DF308" w:rsidRPr="001B6270">
        <w:rPr>
          <w:rFonts w:ascii="Georgia" w:hAnsi="Georgia"/>
          <w:noProof/>
        </w:rPr>
        <w:t xml:space="preserve"> </w:t>
      </w:r>
      <w:r w:rsidR="008F2621" w:rsidRPr="001B6270">
        <w:rPr>
          <w:rFonts w:ascii="Georgia" w:hAnsi="Georgia"/>
          <w:noProof/>
        </w:rPr>
        <w:t xml:space="preserve">Man ska dessutom ha i </w:t>
      </w:r>
      <w:r w:rsidR="007D54FD">
        <w:rPr>
          <w:rFonts w:ascii="Georgia" w:hAnsi="Georgia"/>
          <w:noProof/>
        </w:rPr>
        <w:t>åtanke</w:t>
      </w:r>
      <w:r w:rsidR="008F2621" w:rsidRPr="001B6270">
        <w:rPr>
          <w:rFonts w:ascii="Georgia" w:hAnsi="Georgia"/>
          <w:noProof/>
        </w:rPr>
        <w:t xml:space="preserve"> att resultatet kunnat framstå som </w:t>
      </w:r>
      <w:r w:rsidR="659DF308" w:rsidRPr="001B6270">
        <w:rPr>
          <w:rFonts w:ascii="Georgia" w:hAnsi="Georgia"/>
          <w:noProof/>
        </w:rPr>
        <w:t>annorlunda i andra länder, där utskrivningsrestriktionerna inte ser lika dana ut som i Sverige.</w:t>
      </w:r>
    </w:p>
    <w:p w14:paraId="0BF32B97" w14:textId="5BCA837F" w:rsidR="7FF73B0E" w:rsidRPr="001B6270" w:rsidRDefault="7FF73B0E" w:rsidP="004C10FB">
      <w:pPr>
        <w:spacing w:line="276" w:lineRule="auto"/>
        <w:rPr>
          <w:rFonts w:ascii="Georgia" w:hAnsi="Georgia"/>
          <w:noProof/>
        </w:rPr>
      </w:pPr>
    </w:p>
    <w:p w14:paraId="4282194E" w14:textId="77777777" w:rsidR="00A12BCC" w:rsidRPr="0041500C" w:rsidRDefault="00A12BCC" w:rsidP="004C10FB">
      <w:pPr>
        <w:pStyle w:val="Rubrik3"/>
        <w:spacing w:line="276" w:lineRule="auto"/>
        <w:rPr>
          <w:noProof/>
        </w:rPr>
      </w:pPr>
      <w:bookmarkStart w:id="41" w:name="_Toc41731560"/>
      <w:r w:rsidRPr="0041500C">
        <w:rPr>
          <w:noProof/>
        </w:rPr>
        <w:t>På- och avtagning av byxor:</w:t>
      </w:r>
      <w:bookmarkEnd w:id="41"/>
      <w:r w:rsidRPr="0041500C">
        <w:rPr>
          <w:noProof/>
        </w:rPr>
        <w:t xml:space="preserve"> </w:t>
      </w:r>
    </w:p>
    <w:p w14:paraId="4CF32936" w14:textId="08F3F0D9" w:rsidR="7FF73B0E" w:rsidRDefault="008F2621" w:rsidP="004C10FB">
      <w:pPr>
        <w:spacing w:line="276" w:lineRule="auto"/>
        <w:rPr>
          <w:rFonts w:ascii="Georgia" w:hAnsi="Georgia"/>
          <w:noProof/>
        </w:rPr>
      </w:pPr>
      <w:r w:rsidRPr="001B6270">
        <w:rPr>
          <w:rFonts w:ascii="Georgia" w:hAnsi="Georgia"/>
          <w:noProof/>
        </w:rPr>
        <w:t xml:space="preserve">Angående temat </w:t>
      </w:r>
      <w:r w:rsidRPr="001B6270">
        <w:rPr>
          <w:rFonts w:ascii="Georgia" w:hAnsi="Georgia"/>
          <w:i/>
          <w:iCs/>
          <w:noProof/>
        </w:rPr>
        <w:t>P</w:t>
      </w:r>
      <w:r w:rsidR="67AE0B61" w:rsidRPr="001B6270">
        <w:rPr>
          <w:rFonts w:ascii="Georgia" w:hAnsi="Georgia"/>
          <w:i/>
          <w:iCs/>
          <w:noProof/>
        </w:rPr>
        <w:t>å- och avtagning av byxor</w:t>
      </w:r>
      <w:r w:rsidR="67AE0B61" w:rsidRPr="001B6270">
        <w:rPr>
          <w:rFonts w:ascii="Georgia" w:hAnsi="Georgia"/>
          <w:noProof/>
        </w:rPr>
        <w:t xml:space="preserve"> </w:t>
      </w:r>
      <w:r w:rsidRPr="001B6270">
        <w:rPr>
          <w:rFonts w:ascii="Georgia" w:hAnsi="Georgia"/>
          <w:noProof/>
        </w:rPr>
        <w:t xml:space="preserve">har ingen tidigare forskning hittats </w:t>
      </w:r>
      <w:r w:rsidR="7CF595A8" w:rsidRPr="001B6270">
        <w:rPr>
          <w:rFonts w:ascii="Georgia" w:hAnsi="Georgia"/>
          <w:noProof/>
        </w:rPr>
        <w:t xml:space="preserve">som understryker </w:t>
      </w:r>
      <w:r w:rsidRPr="001B6270">
        <w:rPr>
          <w:rFonts w:ascii="Georgia" w:hAnsi="Georgia"/>
          <w:noProof/>
        </w:rPr>
        <w:t xml:space="preserve">att </w:t>
      </w:r>
      <w:r w:rsidR="0C045EA2" w:rsidRPr="001B6270">
        <w:rPr>
          <w:rFonts w:ascii="Georgia" w:hAnsi="Georgia"/>
          <w:noProof/>
        </w:rPr>
        <w:t>det</w:t>
      </w:r>
      <w:r w:rsidRPr="001B6270">
        <w:rPr>
          <w:rFonts w:ascii="Georgia" w:hAnsi="Georgia"/>
          <w:noProof/>
        </w:rPr>
        <w:t xml:space="preserve"> skulle vara ett allmänt upplevt problem hos protesbrukare</w:t>
      </w:r>
      <w:r w:rsidR="004D6238" w:rsidRPr="001B6270">
        <w:rPr>
          <w:rFonts w:ascii="Georgia" w:hAnsi="Georgia"/>
          <w:noProof/>
        </w:rPr>
        <w:t xml:space="preserve">, så där står </w:t>
      </w:r>
      <w:r w:rsidR="007D54FD">
        <w:rPr>
          <w:rFonts w:ascii="Georgia" w:hAnsi="Georgia"/>
          <w:noProof/>
        </w:rPr>
        <w:t>examensarbetets</w:t>
      </w:r>
      <w:r w:rsidR="004D6238" w:rsidRPr="001B6270">
        <w:rPr>
          <w:rFonts w:ascii="Georgia" w:hAnsi="Georgia"/>
          <w:noProof/>
        </w:rPr>
        <w:t xml:space="preserve"> resultat i paritet till det</w:t>
      </w:r>
      <w:r w:rsidRPr="001B6270">
        <w:rPr>
          <w:rFonts w:ascii="Georgia" w:hAnsi="Georgia"/>
          <w:noProof/>
        </w:rPr>
        <w:t>.</w:t>
      </w:r>
      <w:r w:rsidR="00D83EDF">
        <w:rPr>
          <w:rFonts w:ascii="Georgia" w:hAnsi="Georgia"/>
          <w:noProof/>
        </w:rPr>
        <w:t xml:space="preserve"> Med det inte sagt att det inte finns personer som upplever det som ett problem, där en snabbkopplingsadapter skulle kunna hjälpa dem.</w:t>
      </w:r>
    </w:p>
    <w:p w14:paraId="7807A02A" w14:textId="58D8A186" w:rsidR="7FF73B0E" w:rsidRPr="001B6270" w:rsidRDefault="7FF73B0E" w:rsidP="004C10FB">
      <w:pPr>
        <w:spacing w:line="276" w:lineRule="auto"/>
        <w:rPr>
          <w:rFonts w:ascii="Georgia" w:hAnsi="Georgia"/>
          <w:noProof/>
        </w:rPr>
      </w:pPr>
    </w:p>
    <w:p w14:paraId="05F62FB1" w14:textId="49FF99F3" w:rsidR="007D4078" w:rsidRDefault="00A12BCC" w:rsidP="0036486B">
      <w:pPr>
        <w:pStyle w:val="Rubrik3"/>
        <w:spacing w:line="276" w:lineRule="auto"/>
        <w:rPr>
          <w:i w:val="0"/>
          <w:iCs/>
        </w:rPr>
      </w:pPr>
      <w:bookmarkStart w:id="42" w:name="_Toc41731561"/>
      <w:r w:rsidRPr="007D4078">
        <w:t>Hylspassform:</w:t>
      </w:r>
      <w:bookmarkEnd w:id="42"/>
    </w:p>
    <w:p w14:paraId="35669A33" w14:textId="02C8DF93" w:rsidR="7FF73B0E" w:rsidRPr="002C29F2" w:rsidRDefault="0036486B" w:rsidP="002C29F2">
      <w:pPr>
        <w:rPr>
          <w:rFonts w:ascii="Georgia" w:hAnsi="Georgia"/>
        </w:rPr>
      </w:pPr>
      <w:r w:rsidRPr="002C29F2">
        <w:rPr>
          <w:rFonts w:ascii="Georgia" w:hAnsi="Georgia"/>
        </w:rPr>
        <w:t>Temat kan anses gå ihop något med temat ”Byte av protesfötter/protesknän”, men det finns en viss skillnad med avseende på fokusområde. ”Byte av protesfötter/protesknän” fokuserar primärt på själva snabbytesmomentet mellan komponenter och smidigheten i det, medan det här temat fokuserar mer på själva hylspassformen som orsak till en snabbkopplingsadapter. Många uppgav hylspassformen som</w:t>
      </w:r>
      <w:r w:rsidR="24A0C8AC" w:rsidRPr="002C29F2">
        <w:rPr>
          <w:rFonts w:ascii="Georgia" w:hAnsi="Georgia"/>
        </w:rPr>
        <w:t xml:space="preserve"> det absolut viktigaste i sin protesförsörjning, </w:t>
      </w:r>
      <w:r w:rsidR="000C7B3A">
        <w:rPr>
          <w:rFonts w:ascii="Georgia" w:hAnsi="Georgia"/>
        </w:rPr>
        <w:t xml:space="preserve">vilken även </w:t>
      </w:r>
      <w:r w:rsidR="24A0C8AC" w:rsidRPr="002C29F2">
        <w:rPr>
          <w:rFonts w:ascii="Georgia" w:hAnsi="Georgia"/>
        </w:rPr>
        <w:t xml:space="preserve">accentueras </w:t>
      </w:r>
      <w:r w:rsidR="008F2621" w:rsidRPr="002C29F2">
        <w:rPr>
          <w:rFonts w:ascii="Georgia" w:hAnsi="Georgia"/>
        </w:rPr>
        <w:t xml:space="preserve">av tidigare forskning där </w:t>
      </w:r>
      <w:r w:rsidR="4BBA0DB6" w:rsidRPr="002C29F2">
        <w:rPr>
          <w:rFonts w:ascii="Georgia" w:hAnsi="Georgia"/>
        </w:rPr>
        <w:t>Dillingham</w:t>
      </w:r>
      <w:r w:rsidR="00AA6FDD" w:rsidRPr="002C29F2">
        <w:rPr>
          <w:rFonts w:ascii="Georgia" w:hAnsi="Georgia"/>
        </w:rPr>
        <w:t xml:space="preserve"> et al. </w:t>
      </w:r>
      <w:r w:rsidR="4BBA0DB6" w:rsidRPr="002C29F2">
        <w:rPr>
          <w:rFonts w:ascii="Georgia" w:hAnsi="Georgia"/>
        </w:rPr>
        <w:t>(2001)</w:t>
      </w:r>
      <w:r w:rsidR="008F2621" w:rsidRPr="002C29F2">
        <w:rPr>
          <w:rFonts w:ascii="Georgia" w:hAnsi="Georgia"/>
        </w:rPr>
        <w:t xml:space="preserve"> </w:t>
      </w:r>
      <w:r w:rsidR="007D54FD" w:rsidRPr="002C29F2">
        <w:rPr>
          <w:rFonts w:ascii="Georgia" w:hAnsi="Georgia"/>
        </w:rPr>
        <w:t>på</w:t>
      </w:r>
      <w:r w:rsidR="008F2621" w:rsidRPr="002C29F2">
        <w:rPr>
          <w:rFonts w:ascii="Georgia" w:hAnsi="Georgia"/>
        </w:rPr>
        <w:t>visar detsamma</w:t>
      </w:r>
      <w:r w:rsidR="4BBA0DB6" w:rsidRPr="002C29F2">
        <w:rPr>
          <w:rFonts w:ascii="Georgia" w:hAnsi="Georgia"/>
        </w:rPr>
        <w:t xml:space="preserve">. </w:t>
      </w:r>
      <w:r w:rsidR="007D54FD" w:rsidRPr="002C29F2">
        <w:rPr>
          <w:rFonts w:ascii="Georgia" w:hAnsi="Georgia"/>
        </w:rPr>
        <w:t xml:space="preserve">Examensarbetets </w:t>
      </w:r>
      <w:r w:rsidR="75DC1CF3" w:rsidRPr="002C29F2">
        <w:rPr>
          <w:rFonts w:ascii="Georgia" w:hAnsi="Georgia"/>
        </w:rPr>
        <w:t xml:space="preserve">resultat </w:t>
      </w:r>
      <w:r w:rsidR="007D54FD" w:rsidRPr="002C29F2">
        <w:rPr>
          <w:rFonts w:ascii="Georgia" w:hAnsi="Georgia"/>
        </w:rPr>
        <w:t xml:space="preserve">understryker </w:t>
      </w:r>
      <w:r w:rsidR="75DC1CF3" w:rsidRPr="002C29F2">
        <w:rPr>
          <w:rFonts w:ascii="Georgia" w:hAnsi="Georgia"/>
        </w:rPr>
        <w:t xml:space="preserve">att </w:t>
      </w:r>
      <w:r w:rsidR="352735B8" w:rsidRPr="002C29F2">
        <w:rPr>
          <w:rFonts w:ascii="Georgia" w:hAnsi="Georgia"/>
        </w:rPr>
        <w:t xml:space="preserve">en dålig hylsa avsevärt </w:t>
      </w:r>
      <w:r w:rsidR="1DC30B19" w:rsidRPr="002C29F2">
        <w:rPr>
          <w:rFonts w:ascii="Georgia" w:hAnsi="Georgia"/>
        </w:rPr>
        <w:t xml:space="preserve">verkar </w:t>
      </w:r>
      <w:r w:rsidR="352735B8" w:rsidRPr="002C29F2">
        <w:rPr>
          <w:rFonts w:ascii="Georgia" w:hAnsi="Georgia"/>
        </w:rPr>
        <w:t>sänk</w:t>
      </w:r>
      <w:r w:rsidR="09B0A49A" w:rsidRPr="002C29F2">
        <w:rPr>
          <w:rFonts w:ascii="Georgia" w:hAnsi="Georgia"/>
        </w:rPr>
        <w:t>a</w:t>
      </w:r>
      <w:r w:rsidR="352735B8" w:rsidRPr="002C29F2">
        <w:rPr>
          <w:rFonts w:ascii="Georgia" w:hAnsi="Georgia"/>
        </w:rPr>
        <w:t xml:space="preserve"> livskvalitén både avseende ICF, </w:t>
      </w:r>
      <w:r w:rsidR="5725852C" w:rsidRPr="002C29F2">
        <w:rPr>
          <w:rFonts w:ascii="Georgia" w:hAnsi="Georgia"/>
        </w:rPr>
        <w:t>Q</w:t>
      </w:r>
      <w:r w:rsidR="007D54FD" w:rsidRPr="002C29F2">
        <w:rPr>
          <w:rFonts w:ascii="Georgia" w:hAnsi="Georgia"/>
        </w:rPr>
        <w:t>o</w:t>
      </w:r>
      <w:r w:rsidR="5725852C" w:rsidRPr="002C29F2">
        <w:rPr>
          <w:rFonts w:ascii="Georgia" w:hAnsi="Georgia"/>
        </w:rPr>
        <w:t>L och ADL</w:t>
      </w:r>
      <w:r w:rsidR="005039AD" w:rsidRPr="002C29F2">
        <w:rPr>
          <w:rFonts w:ascii="Georgia" w:hAnsi="Georgia"/>
        </w:rPr>
        <w:t xml:space="preserve"> </w:t>
      </w:r>
      <w:r w:rsidR="005039AD" w:rsidRPr="002C29F2">
        <w:rPr>
          <w:rFonts w:ascii="Georgia" w:hAnsi="Georgia"/>
        </w:rPr>
        <w:fldChar w:fldCharType="begin"/>
      </w:r>
      <w:r w:rsidR="005039AD" w:rsidRPr="002C29F2">
        <w:rPr>
          <w:rFonts w:ascii="Georgia" w:hAnsi="Georgia"/>
        </w:rPr>
        <w:instrText xml:space="preserve"> ADDIN EN.CITE &lt;EndNote&gt;&lt;Cite&gt;&lt;Author&gt;World Health Organization&lt;/Author&gt;&lt;Year&gt;2001&lt;/Year&gt;&lt;IDText&gt;International classification of functioning, disability and health (ICF)&lt;/IDText&gt;&lt;DisplayText&gt;(World Health Organization, 2001)&lt;/DisplayText&gt;&lt;record&gt;&lt;keywords&gt;&lt;keyword&gt;Hälsa&lt;/keyword&gt;&lt;keyword&gt;Sjukdomar&lt;/keyword&gt;&lt;keyword&gt;Funktionshinder&lt;/keyword&gt;&lt;keyword&gt;Klassifikation&lt;/keyword&gt;&lt;keyword&gt;Health&lt;/keyword&gt;&lt;keyword&gt;Diseases&lt;/keyword&gt;&lt;keyword&gt;Disabilities&lt;/keyword&gt;&lt;keyword&gt;Classification&lt;/keyword&gt;&lt;/keywords&gt;&lt;isbn&gt;92-4-154542-9&lt;/isbn&gt;&lt;titles&gt;&lt;title&gt;International classification of functioning, disability and health (ICF)&lt;/title&gt;&lt;/titles&gt;&lt;contributors&gt;&lt;authors&gt;&lt;author&gt;World Health Organization,&lt;/author&gt;&lt;/authors&gt;&lt;/contributors&gt;&lt;added-date format="utc"&gt;1583240476&lt;/added-date&gt;&lt;pub-location&gt;Geneva&lt;/pub-location&gt;&lt;ref-type name="Book"&gt;6&lt;/ref-type&gt;&lt;dates&gt;&lt;year&gt;2001&lt;/year&gt;&lt;/dates&gt;&lt;rec-number&gt;119&lt;/rec-number&gt;&lt;publisher&gt;World Health Organization&lt;/publisher&gt;&lt;last-updated-date format="utc"&gt;1583240657&lt;/last-updated-date&gt;&lt;/record&gt;&lt;/Cite&gt;&lt;/EndNote&gt;</w:instrText>
      </w:r>
      <w:r w:rsidR="005039AD" w:rsidRPr="002C29F2">
        <w:rPr>
          <w:rFonts w:ascii="Georgia" w:hAnsi="Georgia"/>
        </w:rPr>
        <w:fldChar w:fldCharType="separate"/>
      </w:r>
      <w:r w:rsidR="005039AD" w:rsidRPr="002C29F2">
        <w:rPr>
          <w:rFonts w:ascii="Georgia" w:hAnsi="Georgia"/>
        </w:rPr>
        <w:t>(World Health Organization, 2001)</w:t>
      </w:r>
      <w:r w:rsidR="005039AD" w:rsidRPr="002C29F2">
        <w:rPr>
          <w:rFonts w:ascii="Georgia" w:hAnsi="Georgia"/>
        </w:rPr>
        <w:fldChar w:fldCharType="end"/>
      </w:r>
      <w:r w:rsidR="008F2621" w:rsidRPr="002C29F2">
        <w:rPr>
          <w:rFonts w:ascii="Georgia" w:hAnsi="Georgia"/>
        </w:rPr>
        <w:t xml:space="preserve">, vilket potentiellt </w:t>
      </w:r>
      <w:r w:rsidR="007D54FD" w:rsidRPr="002C29F2">
        <w:rPr>
          <w:rFonts w:ascii="Georgia" w:hAnsi="Georgia"/>
        </w:rPr>
        <w:t>skulle kunna</w:t>
      </w:r>
      <w:r w:rsidR="008F2621" w:rsidRPr="002C29F2">
        <w:rPr>
          <w:rFonts w:ascii="Georgia" w:hAnsi="Georgia"/>
        </w:rPr>
        <w:t xml:space="preserve"> undvikas med en snabbkopplingsadap</w:t>
      </w:r>
      <w:r w:rsidR="007D54FD" w:rsidRPr="002C29F2">
        <w:rPr>
          <w:rFonts w:ascii="Georgia" w:hAnsi="Georgia"/>
        </w:rPr>
        <w:t>t</w:t>
      </w:r>
      <w:r w:rsidR="008F2621" w:rsidRPr="002C29F2">
        <w:rPr>
          <w:rFonts w:ascii="Georgia" w:hAnsi="Georgia"/>
        </w:rPr>
        <w:t>er och dess möjlighet till att använda samma hylsa till samtliga proteser</w:t>
      </w:r>
      <w:r w:rsidR="5725852C" w:rsidRPr="002C29F2">
        <w:rPr>
          <w:rFonts w:ascii="Georgia" w:hAnsi="Georgia"/>
        </w:rPr>
        <w:t>.</w:t>
      </w:r>
    </w:p>
    <w:p w14:paraId="5B0914B6" w14:textId="77777777" w:rsidR="00A12BCC" w:rsidRDefault="00A12BCC" w:rsidP="004C10FB">
      <w:pPr>
        <w:spacing w:line="276" w:lineRule="auto"/>
        <w:rPr>
          <w:rFonts w:ascii="Georgia" w:hAnsi="Georgia"/>
          <w:noProof/>
        </w:rPr>
      </w:pPr>
    </w:p>
    <w:p w14:paraId="2D3D44D4" w14:textId="77777777" w:rsidR="00A12BCC" w:rsidRPr="0041500C" w:rsidRDefault="00A12BCC" w:rsidP="004C10FB">
      <w:pPr>
        <w:pStyle w:val="Rubrik3"/>
        <w:spacing w:line="276" w:lineRule="auto"/>
        <w:rPr>
          <w:noProof/>
        </w:rPr>
      </w:pPr>
      <w:bookmarkStart w:id="43" w:name="_Toc41731562"/>
      <w:r w:rsidRPr="0041500C">
        <w:rPr>
          <w:noProof/>
        </w:rPr>
        <w:lastRenderedPageBreak/>
        <w:t>Transport:</w:t>
      </w:r>
      <w:bookmarkEnd w:id="43"/>
    </w:p>
    <w:p w14:paraId="08E58475" w14:textId="194AAD84" w:rsidR="7FF73B0E" w:rsidRPr="001B6270" w:rsidRDefault="008F2621" w:rsidP="004C10FB">
      <w:pPr>
        <w:spacing w:line="276" w:lineRule="auto"/>
        <w:rPr>
          <w:rFonts w:ascii="Georgia" w:hAnsi="Georgia"/>
          <w:noProof/>
        </w:rPr>
      </w:pPr>
      <w:r w:rsidRPr="001B6270">
        <w:rPr>
          <w:rFonts w:ascii="Georgia" w:hAnsi="Georgia"/>
          <w:noProof/>
        </w:rPr>
        <w:t xml:space="preserve">Ett utav de </w:t>
      </w:r>
      <w:r w:rsidR="00447F45">
        <w:rPr>
          <w:rFonts w:ascii="Georgia" w:hAnsi="Georgia"/>
          <w:noProof/>
        </w:rPr>
        <w:t xml:space="preserve">två skälen avseende </w:t>
      </w:r>
      <w:r w:rsidR="00447F45">
        <w:rPr>
          <w:rFonts w:ascii="Georgia" w:hAnsi="Georgia"/>
          <w:i/>
          <w:iCs/>
          <w:noProof/>
        </w:rPr>
        <w:t>T</w:t>
      </w:r>
      <w:r w:rsidRPr="001B6270">
        <w:rPr>
          <w:rFonts w:ascii="Georgia" w:hAnsi="Georgia"/>
          <w:i/>
          <w:iCs/>
          <w:noProof/>
        </w:rPr>
        <w:t>ransport</w:t>
      </w:r>
      <w:r w:rsidR="523C4ACB" w:rsidRPr="001B6270">
        <w:rPr>
          <w:rFonts w:ascii="Georgia" w:hAnsi="Georgia"/>
          <w:noProof/>
        </w:rPr>
        <w:t xml:space="preserve">, det vill säga </w:t>
      </w:r>
      <w:r w:rsidR="007939AA">
        <w:rPr>
          <w:rFonts w:ascii="Georgia" w:hAnsi="Georgia"/>
          <w:noProof/>
        </w:rPr>
        <w:t xml:space="preserve">möjligheten till </w:t>
      </w:r>
      <w:r w:rsidRPr="001B6270">
        <w:rPr>
          <w:rFonts w:ascii="Georgia" w:hAnsi="Georgia"/>
          <w:noProof/>
        </w:rPr>
        <w:t>att kunna ta av sig protesen utan att behöva ta av sig hela hylsan</w:t>
      </w:r>
      <w:r w:rsidR="6CF83151" w:rsidRPr="001B6270">
        <w:rPr>
          <w:rFonts w:ascii="Georgia" w:hAnsi="Georgia"/>
          <w:noProof/>
        </w:rPr>
        <w:t xml:space="preserve">, stärks av </w:t>
      </w:r>
      <w:r w:rsidR="0066162E" w:rsidRPr="001B6270">
        <w:rPr>
          <w:rFonts w:ascii="Georgia" w:hAnsi="Georgia"/>
          <w:noProof/>
        </w:rPr>
        <w:t>Sanders et al.</w:t>
      </w:r>
      <w:r w:rsidR="6CF83151" w:rsidRPr="001B6270">
        <w:rPr>
          <w:rFonts w:ascii="Georgia" w:hAnsi="Georgia"/>
          <w:noProof/>
        </w:rPr>
        <w:t xml:space="preserve"> </w:t>
      </w:r>
      <w:r w:rsidR="0066162E" w:rsidRPr="001B6270">
        <w:rPr>
          <w:rFonts w:ascii="Georgia" w:hAnsi="Georgia"/>
          <w:noProof/>
        </w:rPr>
        <w:fldChar w:fldCharType="begin"/>
      </w:r>
      <w:r w:rsidR="0066162E" w:rsidRPr="001B6270">
        <w:rPr>
          <w:rFonts w:ascii="Georgia" w:hAnsi="Georgia"/>
          <w:noProof/>
        </w:rPr>
        <w:instrText xml:space="preserve"> ADDIN EN.CITE &lt;EndNote&gt;&lt;Cite ExcludeAuth="1"&gt;&lt;Author&gt;Sanders&lt;/Author&gt;&lt;Year&gt;2016&lt;/Year&gt;&lt;IDText&gt;Does temporary socket removal affect residual limb fluid volume of trans-tibial amputees?&lt;/IDText&gt;&lt;DisplayText&gt;(2016)&lt;/DisplayText&gt;&lt;record&gt;&lt;dates&gt;&lt;pub-dates&gt;&lt;date&gt;Jun&lt;/date&gt;&lt;/pub-dates&gt;&lt;year&gt;2016&lt;/year&gt;&lt;/dates&gt;&lt;keywords&gt;&lt;keyword&gt;Adult&lt;/keyword&gt;&lt;keyword&gt;Aged&lt;/keyword&gt;&lt;keyword&gt;Amputation&lt;/keyword&gt;&lt;keyword&gt;Amputation Stumps&lt;/keyword&gt;&lt;keyword&gt;Amputees&lt;/keyword&gt;&lt;keyword&gt;Electric Impedance&lt;/keyword&gt;&lt;keyword&gt;Extracellular Fluid&lt;/keyword&gt;&lt;keyword&gt;Female&lt;/keyword&gt;&lt;keyword&gt;Fluid Shifts&lt;/keyword&gt;&lt;keyword&gt;Humans&lt;/keyword&gt;&lt;keyword&gt;Male&lt;/keyword&gt;&lt;keyword&gt;Middle Aged&lt;/keyword&gt;&lt;keyword&gt;Prosthesis Design&lt;/keyword&gt;&lt;keyword&gt;Prosthesis Fitting&lt;/keyword&gt;&lt;keyword&gt;Tibia&lt;/keyword&gt;&lt;keyword&gt;Time Factors&lt;/keyword&gt;&lt;keyword&gt;Volume management&lt;/keyword&gt;&lt;keyword&gt;accommodation&lt;/keyword&gt;&lt;keyword&gt;bioimpedance analysis&lt;/keyword&gt;&lt;keyword&gt;residual limb shape&lt;/keyword&gt;&lt;/keywords&gt;&lt;urls&gt;&lt;related-urls&gt;&lt;url&gt;https://www.ncbi.nlm.nih.gov/pubmed/25710944&lt;/url&gt;&lt;/related-urls&gt;&lt;/urls&gt;&lt;isbn&gt;1746-1553&lt;/isbn&gt;&lt;custom2&gt;PMC4601934&lt;/custom2&gt;&lt;titles&gt;&lt;title&gt;Does temporary socket removal affect residual limb fluid volume of trans-tibial amputees?&lt;/title&gt;&lt;secondary-title&gt;Prosthet Orthot Int&lt;/secondary-title&gt;&lt;/titles&gt;&lt;pages&gt;320-8&lt;/pages&gt;&lt;number&gt;3&lt;/number&gt;&lt;contributors&gt;&lt;authors&gt;&lt;author&gt;Sanders, J. E.&lt;/author&gt;&lt;author&gt;Hartley, T. L.&lt;/author&gt;&lt;author&gt;Phillips, R. H.&lt;/author&gt;&lt;author&gt;Ciol, M. A.&lt;/author&gt;&lt;author&gt;Hafner, B. J.&lt;/author&gt;&lt;author&gt;Allyn, K. J.&lt;/author&gt;&lt;author&gt;Harrison, D. S.&lt;/author&gt;&lt;/authors&gt;&lt;/contributors&gt;&lt;edition&gt;2015/02/20&lt;/edition&gt;&lt;language&gt;eng&lt;/language&gt;&lt;added-date format="utc"&gt;1583235918&lt;/added-date&gt;&lt;ref-type name="Journal Article"&gt;17&lt;/ref-type&gt;&lt;rec-number&gt;117&lt;/rec-number&gt;&lt;last-updated-date format="utc"&gt;1583235918&lt;/last-updated-date&gt;&lt;accession-num&gt;25710944&lt;/accession-num&gt;&lt;electronic-resource-num&gt;10.1177/0309364614568413&lt;/electronic-resource-num&gt;&lt;volume&gt;40&lt;/volume&gt;&lt;/record&gt;&lt;/Cite&gt;&lt;/EndNote&gt;</w:instrText>
      </w:r>
      <w:r w:rsidR="0066162E" w:rsidRPr="001B6270">
        <w:rPr>
          <w:rFonts w:ascii="Georgia" w:hAnsi="Georgia"/>
          <w:noProof/>
        </w:rPr>
        <w:fldChar w:fldCharType="separate"/>
      </w:r>
      <w:r w:rsidR="0066162E" w:rsidRPr="001B6270">
        <w:rPr>
          <w:rFonts w:ascii="Georgia" w:hAnsi="Georgia"/>
          <w:noProof/>
        </w:rPr>
        <w:t>(2016)</w:t>
      </w:r>
      <w:r w:rsidR="0066162E" w:rsidRPr="001B6270">
        <w:rPr>
          <w:rFonts w:ascii="Georgia" w:hAnsi="Georgia"/>
          <w:noProof/>
        </w:rPr>
        <w:fldChar w:fldCharType="end"/>
      </w:r>
      <w:r w:rsidR="6CF83151" w:rsidRPr="001B6270">
        <w:rPr>
          <w:rFonts w:ascii="Georgia" w:hAnsi="Georgia"/>
          <w:noProof/>
        </w:rPr>
        <w:t xml:space="preserve"> som visar att</w:t>
      </w:r>
      <w:r w:rsidR="00B55B1E" w:rsidRPr="001B6270">
        <w:rPr>
          <w:rFonts w:ascii="Georgia" w:hAnsi="Georgia"/>
          <w:noProof/>
        </w:rPr>
        <w:t xml:space="preserve"> stumpens volym ökar vid avtagning av hylsan </w:t>
      </w:r>
      <w:r w:rsidR="00323F99" w:rsidRPr="001B6270">
        <w:rPr>
          <w:rFonts w:ascii="Georgia" w:hAnsi="Georgia"/>
          <w:noProof/>
        </w:rPr>
        <w:t>vilket</w:t>
      </w:r>
      <w:r w:rsidR="00B55B1E" w:rsidRPr="001B6270">
        <w:rPr>
          <w:rFonts w:ascii="Georgia" w:hAnsi="Georgia"/>
          <w:noProof/>
        </w:rPr>
        <w:t xml:space="preserve"> </w:t>
      </w:r>
      <w:r w:rsidR="007939AA">
        <w:rPr>
          <w:rFonts w:ascii="Georgia" w:hAnsi="Georgia"/>
          <w:noProof/>
        </w:rPr>
        <w:t xml:space="preserve">kan </w:t>
      </w:r>
      <w:r w:rsidR="00B55B1E" w:rsidRPr="001B6270">
        <w:rPr>
          <w:rFonts w:ascii="Georgia" w:hAnsi="Georgia"/>
          <w:noProof/>
        </w:rPr>
        <w:t>led</w:t>
      </w:r>
      <w:r w:rsidR="00651150">
        <w:rPr>
          <w:rFonts w:ascii="Georgia" w:hAnsi="Georgia"/>
          <w:noProof/>
        </w:rPr>
        <w:t>a</w:t>
      </w:r>
      <w:r w:rsidR="00B55B1E" w:rsidRPr="001B6270">
        <w:rPr>
          <w:rFonts w:ascii="Georgia" w:hAnsi="Georgia"/>
          <w:noProof/>
        </w:rPr>
        <w:t xml:space="preserve"> till att </w:t>
      </w:r>
      <w:r w:rsidR="007939AA">
        <w:rPr>
          <w:rFonts w:ascii="Georgia" w:hAnsi="Georgia"/>
          <w:noProof/>
        </w:rPr>
        <w:t>den</w:t>
      </w:r>
      <w:r w:rsidR="00B55B1E" w:rsidRPr="001B6270">
        <w:rPr>
          <w:rFonts w:ascii="Georgia" w:hAnsi="Georgia"/>
          <w:noProof/>
        </w:rPr>
        <w:t xml:space="preserve"> </w:t>
      </w:r>
      <w:r w:rsidR="007939AA">
        <w:rPr>
          <w:rFonts w:ascii="Georgia" w:hAnsi="Georgia"/>
          <w:noProof/>
        </w:rPr>
        <w:t>blir</w:t>
      </w:r>
      <w:r w:rsidR="00B55B1E" w:rsidRPr="001B6270">
        <w:rPr>
          <w:rFonts w:ascii="Georgia" w:hAnsi="Georgia"/>
          <w:noProof/>
        </w:rPr>
        <w:t xml:space="preserve"> svår att </w:t>
      </w:r>
      <w:r w:rsidR="007939AA">
        <w:rPr>
          <w:rFonts w:ascii="Georgia" w:hAnsi="Georgia"/>
          <w:noProof/>
        </w:rPr>
        <w:t>få</w:t>
      </w:r>
      <w:r w:rsidR="00B55B1E" w:rsidRPr="001B6270">
        <w:rPr>
          <w:rFonts w:ascii="Georgia" w:hAnsi="Georgia"/>
          <w:noProof/>
        </w:rPr>
        <w:t xml:space="preserve"> på </w:t>
      </w:r>
      <w:r w:rsidR="007939AA">
        <w:rPr>
          <w:rFonts w:ascii="Georgia" w:hAnsi="Georgia"/>
          <w:noProof/>
        </w:rPr>
        <w:t>sen</w:t>
      </w:r>
      <w:r w:rsidR="6CF83151" w:rsidRPr="001B6270">
        <w:rPr>
          <w:rFonts w:ascii="Georgia" w:hAnsi="Georgia"/>
          <w:noProof/>
        </w:rPr>
        <w:t>.</w:t>
      </w:r>
      <w:r w:rsidR="007939AA">
        <w:rPr>
          <w:rFonts w:ascii="Georgia" w:hAnsi="Georgia"/>
          <w:noProof/>
        </w:rPr>
        <w:t xml:space="preserve"> En av våra testpersoner hade erfarenhet av just det. </w:t>
      </w:r>
      <w:r w:rsidR="008A5939" w:rsidRPr="001B6270">
        <w:rPr>
          <w:rFonts w:ascii="Georgia" w:hAnsi="Georgia"/>
          <w:noProof/>
        </w:rPr>
        <w:t>Hylsa och liner komprimerar stumpen och förebygger således svullnad vid längre stillastittande.</w:t>
      </w:r>
    </w:p>
    <w:p w14:paraId="13FD8610" w14:textId="000CDED2" w:rsidR="00A12BCC" w:rsidRDefault="00A12BCC" w:rsidP="004C10FB">
      <w:pPr>
        <w:spacing w:line="276" w:lineRule="auto"/>
        <w:rPr>
          <w:rFonts w:ascii="Georgia" w:hAnsi="Georgia"/>
          <w:noProof/>
        </w:rPr>
      </w:pPr>
    </w:p>
    <w:p w14:paraId="08CCCAF3" w14:textId="3747A128" w:rsidR="00A12BCC" w:rsidRPr="0041500C" w:rsidRDefault="00A12BCC" w:rsidP="004C10FB">
      <w:pPr>
        <w:pStyle w:val="Rubrik3"/>
        <w:spacing w:line="276" w:lineRule="auto"/>
        <w:rPr>
          <w:noProof/>
        </w:rPr>
      </w:pPr>
      <w:bookmarkStart w:id="44" w:name="_Toc41731563"/>
      <w:r w:rsidRPr="0041500C">
        <w:rPr>
          <w:noProof/>
        </w:rPr>
        <w:t>Biomekanik:</w:t>
      </w:r>
      <w:bookmarkEnd w:id="44"/>
    </w:p>
    <w:p w14:paraId="733DFED6" w14:textId="169D04D3" w:rsidR="004C10FB" w:rsidRDefault="007939AA" w:rsidP="004912C9">
      <w:pPr>
        <w:spacing w:line="276" w:lineRule="auto"/>
        <w:rPr>
          <w:rFonts w:ascii="Georgia" w:hAnsi="Georgia"/>
          <w:noProof/>
        </w:rPr>
      </w:pPr>
      <w:r>
        <w:rPr>
          <w:rFonts w:ascii="Georgia" w:hAnsi="Georgia"/>
          <w:noProof/>
        </w:rPr>
        <w:t xml:space="preserve">Applicering av snabbkopplingsadaptern för att underlätta olika biomekaniska moment </w:t>
      </w:r>
      <w:r w:rsidR="00447F45">
        <w:rPr>
          <w:rFonts w:ascii="Georgia" w:hAnsi="Georgia"/>
          <w:noProof/>
        </w:rPr>
        <w:t xml:space="preserve">understryks </w:t>
      </w:r>
      <w:r>
        <w:rPr>
          <w:rFonts w:ascii="Georgia" w:hAnsi="Georgia"/>
          <w:noProof/>
        </w:rPr>
        <w:t xml:space="preserve">egentligen </w:t>
      </w:r>
      <w:r w:rsidR="21DD8C3E" w:rsidRPr="001B6270">
        <w:rPr>
          <w:rFonts w:ascii="Georgia" w:hAnsi="Georgia"/>
          <w:noProof/>
        </w:rPr>
        <w:t xml:space="preserve">inte av rena uttalanden </w:t>
      </w:r>
      <w:r w:rsidR="00447F45">
        <w:rPr>
          <w:rFonts w:ascii="Georgia" w:hAnsi="Georgia"/>
          <w:noProof/>
        </w:rPr>
        <w:t>från</w:t>
      </w:r>
      <w:r w:rsidR="21DD8C3E" w:rsidRPr="001B6270">
        <w:rPr>
          <w:rFonts w:ascii="Georgia" w:hAnsi="Georgia"/>
          <w:noProof/>
        </w:rPr>
        <w:t xml:space="preserve"> </w:t>
      </w:r>
      <w:r w:rsidR="00447F45">
        <w:rPr>
          <w:rFonts w:ascii="Georgia" w:hAnsi="Georgia"/>
          <w:noProof/>
        </w:rPr>
        <w:t>deltagarna</w:t>
      </w:r>
      <w:r w:rsidR="21DD8C3E" w:rsidRPr="001B6270">
        <w:rPr>
          <w:rFonts w:ascii="Georgia" w:hAnsi="Georgia"/>
          <w:noProof/>
        </w:rPr>
        <w:t>, utan</w:t>
      </w:r>
      <w:r w:rsidR="00447F45">
        <w:rPr>
          <w:rFonts w:ascii="Georgia" w:hAnsi="Georgia"/>
          <w:noProof/>
        </w:rPr>
        <w:t xml:space="preserve"> består</w:t>
      </w:r>
      <w:r w:rsidR="21DD8C3E" w:rsidRPr="001B6270">
        <w:rPr>
          <w:rFonts w:ascii="Georgia" w:hAnsi="Georgia"/>
          <w:noProof/>
        </w:rPr>
        <w:t xml:space="preserve"> </w:t>
      </w:r>
      <w:r w:rsidR="008A5939" w:rsidRPr="001B6270">
        <w:rPr>
          <w:rFonts w:ascii="Georgia" w:hAnsi="Georgia"/>
          <w:noProof/>
        </w:rPr>
        <w:t xml:space="preserve">snarare av </w:t>
      </w:r>
      <w:r w:rsidR="00447F45">
        <w:rPr>
          <w:rFonts w:ascii="Georgia" w:hAnsi="Georgia"/>
          <w:noProof/>
        </w:rPr>
        <w:t xml:space="preserve">egna analyser och antaganden </w:t>
      </w:r>
      <w:r w:rsidR="008A5939" w:rsidRPr="001B6270">
        <w:rPr>
          <w:rFonts w:ascii="Georgia" w:hAnsi="Georgia"/>
          <w:noProof/>
        </w:rPr>
        <w:t>kring den biomekaniska situationen som många beskrev</w:t>
      </w:r>
      <w:r w:rsidR="21DD8C3E" w:rsidRPr="001B6270">
        <w:rPr>
          <w:rFonts w:ascii="Georgia" w:hAnsi="Georgia"/>
          <w:noProof/>
        </w:rPr>
        <w:t xml:space="preserve">. Det minskar temats reliabilitet och validitet, även om </w:t>
      </w:r>
      <w:r w:rsidR="00323F99" w:rsidRPr="001B6270">
        <w:rPr>
          <w:rFonts w:ascii="Georgia" w:hAnsi="Georgia"/>
          <w:noProof/>
        </w:rPr>
        <w:t>temat</w:t>
      </w:r>
      <w:r w:rsidR="21DD8C3E" w:rsidRPr="001B6270">
        <w:rPr>
          <w:rFonts w:ascii="Georgia" w:hAnsi="Georgia"/>
          <w:noProof/>
        </w:rPr>
        <w:t xml:space="preserve"> </w:t>
      </w:r>
      <w:r w:rsidR="008A5939" w:rsidRPr="001B6270">
        <w:rPr>
          <w:rFonts w:ascii="Georgia" w:hAnsi="Georgia"/>
          <w:noProof/>
        </w:rPr>
        <w:t>för den saken</w:t>
      </w:r>
      <w:r w:rsidR="00323F99" w:rsidRPr="001B6270">
        <w:rPr>
          <w:rFonts w:ascii="Georgia" w:hAnsi="Georgia"/>
          <w:noProof/>
        </w:rPr>
        <w:t>s</w:t>
      </w:r>
      <w:r w:rsidR="008A5939" w:rsidRPr="001B6270">
        <w:rPr>
          <w:rFonts w:ascii="Georgia" w:hAnsi="Georgia"/>
          <w:noProof/>
        </w:rPr>
        <w:t xml:space="preserve"> skull</w:t>
      </w:r>
      <w:r w:rsidR="00323F99" w:rsidRPr="001B6270">
        <w:rPr>
          <w:rFonts w:ascii="Georgia" w:hAnsi="Georgia"/>
          <w:noProof/>
        </w:rPr>
        <w:t xml:space="preserve"> </w:t>
      </w:r>
      <w:r w:rsidR="00447F45">
        <w:rPr>
          <w:rFonts w:ascii="Georgia" w:hAnsi="Georgia"/>
          <w:noProof/>
        </w:rPr>
        <w:t xml:space="preserve">fortfarande </w:t>
      </w:r>
      <w:r w:rsidR="00D51BA0">
        <w:rPr>
          <w:rFonts w:ascii="Georgia" w:hAnsi="Georgia"/>
          <w:noProof/>
        </w:rPr>
        <w:t xml:space="preserve">kan anses som </w:t>
      </w:r>
      <w:r>
        <w:rPr>
          <w:rFonts w:ascii="Georgia" w:hAnsi="Georgia"/>
          <w:noProof/>
        </w:rPr>
        <w:t>högst</w:t>
      </w:r>
      <w:r w:rsidR="00447F45">
        <w:rPr>
          <w:rFonts w:ascii="Georgia" w:hAnsi="Georgia"/>
          <w:noProof/>
        </w:rPr>
        <w:t xml:space="preserve"> aktuellt.</w:t>
      </w:r>
    </w:p>
    <w:p w14:paraId="24A8147D" w14:textId="5F26C1F2" w:rsidR="00A12BCC" w:rsidRPr="001B6270" w:rsidRDefault="00A12BCC" w:rsidP="004C10FB">
      <w:pPr>
        <w:pStyle w:val="Brdtext"/>
        <w:spacing w:line="276" w:lineRule="auto"/>
        <w:rPr>
          <w:rFonts w:ascii="Georgia" w:hAnsi="Georgia"/>
        </w:rPr>
      </w:pPr>
      <w:r>
        <w:rPr>
          <w:rFonts w:ascii="Georgia" w:hAnsi="Georgia"/>
        </w:rPr>
        <w:tab/>
      </w:r>
    </w:p>
    <w:p w14:paraId="179EF21A" w14:textId="417724BA" w:rsidR="116ABFDA" w:rsidRPr="00893977" w:rsidRDefault="0041500C" w:rsidP="004C10FB">
      <w:pPr>
        <w:pStyle w:val="Rubrik2"/>
      </w:pPr>
      <w:bookmarkStart w:id="45" w:name="_Toc41731564"/>
      <w:r>
        <w:t xml:space="preserve">Jämförelser </w:t>
      </w:r>
      <w:r w:rsidR="00AE5DEA">
        <w:t>samt</w:t>
      </w:r>
      <w:r>
        <w:t xml:space="preserve"> framtida </w:t>
      </w:r>
      <w:r w:rsidR="00C21971">
        <w:t>forskning</w:t>
      </w:r>
      <w:r w:rsidR="3D81879D" w:rsidRPr="001B6270">
        <w:t>:</w:t>
      </w:r>
      <w:bookmarkEnd w:id="45"/>
    </w:p>
    <w:p w14:paraId="4C743C12" w14:textId="77777777" w:rsidR="00DA0714" w:rsidRDefault="00DA0714" w:rsidP="004C10FB">
      <w:pPr>
        <w:spacing w:line="276" w:lineRule="auto"/>
        <w:rPr>
          <w:rFonts w:ascii="Georgia" w:hAnsi="Georgia"/>
        </w:rPr>
      </w:pPr>
    </w:p>
    <w:p w14:paraId="1E4F9611" w14:textId="4EF7FB3F" w:rsidR="00CD5F87" w:rsidRDefault="30541EA3" w:rsidP="004C10FB">
      <w:pPr>
        <w:spacing w:line="276" w:lineRule="auto"/>
        <w:rPr>
          <w:rFonts w:ascii="Georgia" w:hAnsi="Georgia"/>
        </w:rPr>
      </w:pPr>
      <w:r w:rsidRPr="00893977">
        <w:rPr>
          <w:rFonts w:ascii="Georgia" w:hAnsi="Georgia"/>
        </w:rPr>
        <w:t xml:space="preserve">Vi såg inget samband </w:t>
      </w:r>
      <w:r w:rsidR="001B4038">
        <w:rPr>
          <w:rFonts w:ascii="Georgia" w:hAnsi="Georgia"/>
        </w:rPr>
        <w:t xml:space="preserve">för hur </w:t>
      </w:r>
      <w:r w:rsidR="00CD5F87">
        <w:rPr>
          <w:rFonts w:ascii="Georgia" w:hAnsi="Georgia"/>
        </w:rPr>
        <w:t xml:space="preserve">transtibialt och transfemoralt </w:t>
      </w:r>
      <w:r w:rsidRPr="00893977">
        <w:rPr>
          <w:rFonts w:ascii="Georgia" w:hAnsi="Georgia"/>
        </w:rPr>
        <w:t>amputerade</w:t>
      </w:r>
      <w:r w:rsidR="001B4038">
        <w:rPr>
          <w:rFonts w:ascii="Georgia" w:hAnsi="Georgia"/>
        </w:rPr>
        <w:t xml:space="preserve"> skiljde sig åt</w:t>
      </w:r>
      <w:r w:rsidRPr="00893977">
        <w:rPr>
          <w:rFonts w:ascii="Georgia" w:hAnsi="Georgia"/>
        </w:rPr>
        <w:t xml:space="preserve">. Behovet verkar snarare </w:t>
      </w:r>
      <w:r w:rsidR="00EF11D5" w:rsidRPr="00893977">
        <w:rPr>
          <w:rFonts w:ascii="Georgia" w:hAnsi="Georgia"/>
        </w:rPr>
        <w:t>te sig</w:t>
      </w:r>
      <w:r w:rsidRPr="00893977">
        <w:rPr>
          <w:rFonts w:ascii="Georgia" w:hAnsi="Georgia"/>
        </w:rPr>
        <w:t xml:space="preserve"> högst individuellt, beroende på aktivite</w:t>
      </w:r>
      <w:r w:rsidR="0BBC8FDC" w:rsidRPr="00893977">
        <w:rPr>
          <w:rFonts w:ascii="Georgia" w:hAnsi="Georgia"/>
        </w:rPr>
        <w:t xml:space="preserve">tsnivå, antal komponenter, </w:t>
      </w:r>
      <w:r w:rsidR="00EF11D5" w:rsidRPr="00893977">
        <w:rPr>
          <w:rFonts w:ascii="Georgia" w:hAnsi="Georgia"/>
        </w:rPr>
        <w:t xml:space="preserve">personlig </w:t>
      </w:r>
      <w:r w:rsidR="0BBC8FDC" w:rsidRPr="00893977">
        <w:rPr>
          <w:rFonts w:ascii="Georgia" w:hAnsi="Georgia"/>
        </w:rPr>
        <w:t xml:space="preserve">livsinställning och </w:t>
      </w:r>
      <w:r w:rsidR="00EF11D5" w:rsidRPr="00893977">
        <w:rPr>
          <w:rFonts w:ascii="Georgia" w:hAnsi="Georgia"/>
        </w:rPr>
        <w:t>liknande</w:t>
      </w:r>
      <w:r w:rsidR="0BBC8FDC" w:rsidRPr="00893977">
        <w:rPr>
          <w:rFonts w:ascii="Georgia" w:hAnsi="Georgia"/>
        </w:rPr>
        <w:t xml:space="preserve"> </w:t>
      </w:r>
      <w:r w:rsidR="00EF11D5" w:rsidRPr="00893977">
        <w:rPr>
          <w:rFonts w:ascii="Georgia" w:hAnsi="Georgia"/>
        </w:rPr>
        <w:t>subjektiva faktorer</w:t>
      </w:r>
      <w:r w:rsidR="0BBC8FDC" w:rsidRPr="00893977">
        <w:rPr>
          <w:rFonts w:ascii="Georgia" w:hAnsi="Georgia"/>
        </w:rPr>
        <w:t>.</w:t>
      </w:r>
    </w:p>
    <w:p w14:paraId="006DF97A" w14:textId="5B0D0A43" w:rsidR="7FF73B0E" w:rsidRPr="00893977" w:rsidRDefault="30541EA3" w:rsidP="004C10FB">
      <w:pPr>
        <w:spacing w:line="276" w:lineRule="auto"/>
        <w:rPr>
          <w:rFonts w:ascii="Georgia" w:hAnsi="Georgia"/>
        </w:rPr>
      </w:pPr>
      <w:r w:rsidRPr="00893977">
        <w:rPr>
          <w:rFonts w:ascii="Georgia" w:hAnsi="Georgia"/>
        </w:rPr>
        <w:t xml:space="preserve"> </w:t>
      </w:r>
    </w:p>
    <w:p w14:paraId="0A0151AD" w14:textId="27683E8D" w:rsidR="7FF73B0E" w:rsidRPr="00893977" w:rsidRDefault="264A21C5" w:rsidP="004C10FB">
      <w:pPr>
        <w:spacing w:line="276" w:lineRule="auto"/>
        <w:rPr>
          <w:rFonts w:ascii="Georgia" w:hAnsi="Georgia"/>
        </w:rPr>
      </w:pPr>
      <w:r w:rsidRPr="00893977">
        <w:rPr>
          <w:rFonts w:ascii="Georgia" w:hAnsi="Georgia"/>
        </w:rPr>
        <w:t xml:space="preserve">Avseende de två </w:t>
      </w:r>
      <w:r w:rsidR="1EA76ADC" w:rsidRPr="00893977">
        <w:rPr>
          <w:rFonts w:ascii="Georgia" w:hAnsi="Georgia"/>
        </w:rPr>
        <w:t>demonstrerade</w:t>
      </w:r>
      <w:r w:rsidRPr="00893977">
        <w:rPr>
          <w:rFonts w:ascii="Georgia" w:hAnsi="Georgia"/>
        </w:rPr>
        <w:t xml:space="preserve"> produkterna, Ottobocks Quick Change och Lindhe </w:t>
      </w:r>
      <w:r w:rsidR="00B55B1E" w:rsidRPr="00893977">
        <w:rPr>
          <w:rFonts w:ascii="Georgia" w:hAnsi="Georgia"/>
        </w:rPr>
        <w:t>X</w:t>
      </w:r>
      <w:r w:rsidRPr="00893977">
        <w:rPr>
          <w:rFonts w:ascii="Georgia" w:hAnsi="Georgia"/>
        </w:rPr>
        <w:t xml:space="preserve">tends Xtend Connect, verkade majoriteten föredra Lindhe </w:t>
      </w:r>
      <w:r w:rsidR="713ACDFC" w:rsidRPr="00893977">
        <w:rPr>
          <w:rFonts w:ascii="Georgia" w:hAnsi="Georgia"/>
        </w:rPr>
        <w:t>X</w:t>
      </w:r>
      <w:r w:rsidRPr="00893977">
        <w:rPr>
          <w:rFonts w:ascii="Georgia" w:hAnsi="Georgia"/>
        </w:rPr>
        <w:t>tend</w:t>
      </w:r>
      <w:r w:rsidR="6EB9AC16" w:rsidRPr="00893977">
        <w:rPr>
          <w:rFonts w:ascii="Georgia" w:hAnsi="Georgia"/>
        </w:rPr>
        <w:t>s</w:t>
      </w:r>
      <w:r w:rsidR="2CC24E0B" w:rsidRPr="00893977">
        <w:rPr>
          <w:rFonts w:ascii="Georgia" w:hAnsi="Georgia"/>
        </w:rPr>
        <w:t xml:space="preserve"> modell</w:t>
      </w:r>
      <w:r w:rsidR="68C6391C" w:rsidRPr="00893977">
        <w:rPr>
          <w:rFonts w:ascii="Georgia" w:hAnsi="Georgia"/>
        </w:rPr>
        <w:t xml:space="preserve">, med anledning </w:t>
      </w:r>
      <w:r w:rsidR="30B00BC6" w:rsidRPr="00893977">
        <w:rPr>
          <w:rFonts w:ascii="Georgia" w:hAnsi="Georgia"/>
        </w:rPr>
        <w:t xml:space="preserve">av </w:t>
      </w:r>
      <w:r w:rsidR="68C6391C" w:rsidRPr="00893977">
        <w:rPr>
          <w:rFonts w:ascii="Georgia" w:hAnsi="Georgia"/>
        </w:rPr>
        <w:t>att den upplevdes som mindre</w:t>
      </w:r>
      <w:r w:rsidR="124A8D7F" w:rsidRPr="00893977">
        <w:rPr>
          <w:rFonts w:ascii="Georgia" w:hAnsi="Georgia"/>
        </w:rPr>
        <w:t xml:space="preserve">, </w:t>
      </w:r>
      <w:r w:rsidR="68C6391C" w:rsidRPr="00893977">
        <w:rPr>
          <w:rFonts w:ascii="Georgia" w:hAnsi="Georgia"/>
        </w:rPr>
        <w:t>smidigare</w:t>
      </w:r>
      <w:r w:rsidR="20F81EDC" w:rsidRPr="00893977">
        <w:rPr>
          <w:rFonts w:ascii="Georgia" w:hAnsi="Georgia"/>
        </w:rPr>
        <w:t xml:space="preserve"> och hållbarare</w:t>
      </w:r>
      <w:r w:rsidR="68C6391C" w:rsidRPr="00893977">
        <w:rPr>
          <w:rFonts w:ascii="Georgia" w:hAnsi="Georgia"/>
        </w:rPr>
        <w:t xml:space="preserve"> samt hade en bättre funktionell design där skruven inte var avtagbar och därmed heller inte riskerades att tappas </w:t>
      </w:r>
      <w:r w:rsidR="4731A902" w:rsidRPr="00893977">
        <w:rPr>
          <w:rFonts w:ascii="Georgia" w:hAnsi="Georgia"/>
        </w:rPr>
        <w:t>bort.</w:t>
      </w:r>
      <w:r w:rsidR="249DC2B3" w:rsidRPr="00893977">
        <w:rPr>
          <w:rFonts w:ascii="Georgia" w:hAnsi="Georgia"/>
        </w:rPr>
        <w:t xml:space="preserve"> Detta poängterades </w:t>
      </w:r>
      <w:r w:rsidR="00CD5F87">
        <w:rPr>
          <w:rFonts w:ascii="Georgia" w:hAnsi="Georgia"/>
        </w:rPr>
        <w:t>ut</w:t>
      </w:r>
      <w:r w:rsidR="3E52D11C" w:rsidRPr="00893977">
        <w:rPr>
          <w:rFonts w:ascii="Georgia" w:hAnsi="Georgia"/>
        </w:rPr>
        <w:t xml:space="preserve">av flera </w:t>
      </w:r>
      <w:r w:rsidR="00EF11D5" w:rsidRPr="00893977">
        <w:rPr>
          <w:rFonts w:ascii="Georgia" w:hAnsi="Georgia"/>
        </w:rPr>
        <w:t xml:space="preserve">av </w:t>
      </w:r>
      <w:r w:rsidR="3E52D11C" w:rsidRPr="00893977">
        <w:rPr>
          <w:rFonts w:ascii="Georgia" w:hAnsi="Georgia"/>
        </w:rPr>
        <w:t>deltaga</w:t>
      </w:r>
      <w:r w:rsidR="00CD5F87">
        <w:rPr>
          <w:rFonts w:ascii="Georgia" w:hAnsi="Georgia"/>
        </w:rPr>
        <w:t>rna</w:t>
      </w:r>
      <w:r w:rsidR="3E52D11C" w:rsidRPr="00893977">
        <w:rPr>
          <w:rFonts w:ascii="Georgia" w:hAnsi="Georgia"/>
        </w:rPr>
        <w:t xml:space="preserve"> </w:t>
      </w:r>
      <w:r w:rsidR="249DC2B3" w:rsidRPr="00893977">
        <w:rPr>
          <w:rFonts w:ascii="Georgia" w:hAnsi="Georgia"/>
        </w:rPr>
        <w:t>utan att någon</w:t>
      </w:r>
      <w:r w:rsidR="34F41EA3" w:rsidRPr="00893977">
        <w:rPr>
          <w:rFonts w:ascii="Georgia" w:hAnsi="Georgia"/>
        </w:rPr>
        <w:t xml:space="preserve"> </w:t>
      </w:r>
      <w:r w:rsidR="249DC2B3" w:rsidRPr="00893977">
        <w:rPr>
          <w:rFonts w:ascii="Georgia" w:hAnsi="Georgia"/>
        </w:rPr>
        <w:t>egentlig</w:t>
      </w:r>
      <w:r w:rsidR="3CA02E8C" w:rsidRPr="00893977">
        <w:rPr>
          <w:rFonts w:ascii="Georgia" w:hAnsi="Georgia"/>
        </w:rPr>
        <w:t xml:space="preserve"> fråga</w:t>
      </w:r>
      <w:r w:rsidR="249DC2B3" w:rsidRPr="00893977">
        <w:rPr>
          <w:rFonts w:ascii="Georgia" w:hAnsi="Georgia"/>
        </w:rPr>
        <w:t xml:space="preserve"> </w:t>
      </w:r>
      <w:r w:rsidR="7AE10545" w:rsidRPr="00893977">
        <w:rPr>
          <w:rFonts w:ascii="Georgia" w:hAnsi="Georgia"/>
        </w:rPr>
        <w:t>ställ</w:t>
      </w:r>
      <w:r w:rsidR="00EF11D5" w:rsidRPr="00893977">
        <w:rPr>
          <w:rFonts w:ascii="Georgia" w:hAnsi="Georgia"/>
        </w:rPr>
        <w:t>ts</w:t>
      </w:r>
      <w:r w:rsidR="249DC2B3" w:rsidRPr="00893977">
        <w:rPr>
          <w:rFonts w:ascii="Georgia" w:hAnsi="Georgia"/>
        </w:rPr>
        <w:t xml:space="preserve"> </w:t>
      </w:r>
      <w:r w:rsidR="2771E585" w:rsidRPr="00893977">
        <w:rPr>
          <w:rFonts w:ascii="Georgia" w:hAnsi="Georgia"/>
        </w:rPr>
        <w:t>på området</w:t>
      </w:r>
      <w:r w:rsidR="249DC2B3" w:rsidRPr="00893977">
        <w:rPr>
          <w:rFonts w:ascii="Georgia" w:hAnsi="Georgia"/>
        </w:rPr>
        <w:t xml:space="preserve">. </w:t>
      </w:r>
    </w:p>
    <w:p w14:paraId="1210A33F" w14:textId="7675229E" w:rsidR="116ABFDA" w:rsidRPr="00893977" w:rsidRDefault="116ABFDA" w:rsidP="004C10FB">
      <w:pPr>
        <w:spacing w:line="276" w:lineRule="auto"/>
        <w:rPr>
          <w:rFonts w:ascii="Georgia" w:hAnsi="Georgia"/>
        </w:rPr>
      </w:pPr>
    </w:p>
    <w:p w14:paraId="1BA375D0" w14:textId="078194EC" w:rsidR="7FF73B0E" w:rsidRPr="00893977" w:rsidRDefault="2BBC3712" w:rsidP="004C10FB">
      <w:pPr>
        <w:spacing w:line="276" w:lineRule="auto"/>
        <w:rPr>
          <w:rFonts w:ascii="Georgia" w:eastAsia="Georgia" w:hAnsi="Georgia" w:cs="Georgia"/>
          <w:i/>
          <w:iCs/>
        </w:rPr>
      </w:pPr>
      <w:r w:rsidRPr="00893977">
        <w:rPr>
          <w:rFonts w:ascii="Georgia" w:eastAsia="Georgia" w:hAnsi="Georgia" w:cs="Georgia"/>
          <w:i/>
          <w:iCs/>
        </w:rPr>
        <w:t>“Lindes ser lite mer smäcker ut. Otto</w:t>
      </w:r>
      <w:r w:rsidR="00CD5F87">
        <w:rPr>
          <w:rFonts w:ascii="Georgia" w:eastAsia="Georgia" w:hAnsi="Georgia" w:cs="Georgia"/>
          <w:i/>
          <w:iCs/>
        </w:rPr>
        <w:t xml:space="preserve"> B</w:t>
      </w:r>
      <w:r w:rsidRPr="00893977">
        <w:rPr>
          <w:rFonts w:ascii="Georgia" w:eastAsia="Georgia" w:hAnsi="Georgia" w:cs="Georgia"/>
          <w:i/>
          <w:iCs/>
        </w:rPr>
        <w:t xml:space="preserve">ocks bygger ut lite mer. De kändes ganska enkla </w:t>
      </w:r>
      <w:r w:rsidR="00EF11D5" w:rsidRPr="00893977">
        <w:rPr>
          <w:rFonts w:ascii="Georgia" w:eastAsia="Georgia" w:hAnsi="Georgia" w:cs="Georgia"/>
          <w:i/>
          <w:iCs/>
        </w:rPr>
        <w:t xml:space="preserve">att skifta </w:t>
      </w:r>
      <w:r w:rsidRPr="00893977">
        <w:rPr>
          <w:rFonts w:ascii="Georgia" w:eastAsia="Georgia" w:hAnsi="Georgia" w:cs="Georgia"/>
          <w:i/>
          <w:iCs/>
        </w:rPr>
        <w:t xml:space="preserve">båda två, så det stämmer </w:t>
      </w:r>
      <w:r w:rsidR="00EF11D5" w:rsidRPr="00893977">
        <w:rPr>
          <w:rFonts w:ascii="Georgia" w:eastAsia="Georgia" w:hAnsi="Georgia" w:cs="Georgia"/>
          <w:i/>
          <w:iCs/>
        </w:rPr>
        <w:t>att</w:t>
      </w:r>
      <w:r w:rsidRPr="00893977">
        <w:rPr>
          <w:rFonts w:ascii="Georgia" w:eastAsia="Georgia" w:hAnsi="Georgia" w:cs="Georgia"/>
          <w:i/>
          <w:iCs/>
        </w:rPr>
        <w:t xml:space="preserve"> man säger att det är en snabbkoppling."</w:t>
      </w:r>
    </w:p>
    <w:p w14:paraId="46F025A8" w14:textId="2F5E1158" w:rsidR="116ABFDA" w:rsidRPr="00893977" w:rsidRDefault="116ABFDA" w:rsidP="004C10FB">
      <w:pPr>
        <w:spacing w:line="276" w:lineRule="auto"/>
        <w:rPr>
          <w:rFonts w:ascii="Georgia" w:eastAsia="Georgia" w:hAnsi="Georgia" w:cs="Georgia"/>
          <w:i/>
          <w:iCs/>
        </w:rPr>
      </w:pPr>
    </w:p>
    <w:p w14:paraId="6D659DB1" w14:textId="357322DC" w:rsidR="7FF73B0E" w:rsidRPr="00893977" w:rsidRDefault="3AB7EB98" w:rsidP="004C10FB">
      <w:pPr>
        <w:spacing w:line="276" w:lineRule="auto"/>
        <w:rPr>
          <w:rFonts w:ascii="Georgia" w:eastAsia="Georgia" w:hAnsi="Georgia" w:cs="Georgia"/>
          <w:i/>
          <w:iCs/>
        </w:rPr>
      </w:pPr>
      <w:r w:rsidRPr="00893977">
        <w:rPr>
          <w:rFonts w:ascii="Georgia" w:eastAsia="Georgia" w:hAnsi="Georgia" w:cs="Georgia"/>
          <w:i/>
          <w:iCs/>
        </w:rPr>
        <w:t>“Otto Bocken känns bara klumpig</w:t>
      </w:r>
      <w:r w:rsidR="00CF5FE3">
        <w:rPr>
          <w:rFonts w:ascii="Georgia" w:eastAsia="Georgia" w:hAnsi="Georgia" w:cs="Georgia"/>
          <w:i/>
          <w:iCs/>
        </w:rPr>
        <w:t xml:space="preserve">. </w:t>
      </w:r>
      <w:r w:rsidR="00EF11D5" w:rsidRPr="00893977">
        <w:rPr>
          <w:rFonts w:ascii="Georgia" w:eastAsia="Georgia" w:hAnsi="Georgia" w:cs="Georgia"/>
          <w:i/>
          <w:iCs/>
        </w:rPr>
        <w:t>V</w:t>
      </w:r>
      <w:r w:rsidRPr="00893977">
        <w:rPr>
          <w:rFonts w:ascii="Georgia" w:eastAsia="Georgia" w:hAnsi="Georgia" w:cs="Georgia"/>
          <w:i/>
          <w:iCs/>
        </w:rPr>
        <w:t>arför ska man ens riskera att tappa sprinten? Det känns inte genomtänkt, känner jag. Lindhe</w:t>
      </w:r>
      <w:r w:rsidR="41375BD7" w:rsidRPr="00893977">
        <w:rPr>
          <w:rFonts w:ascii="Georgia" w:eastAsia="Georgia" w:hAnsi="Georgia" w:cs="Georgia"/>
          <w:i/>
          <w:iCs/>
        </w:rPr>
        <w:t>s</w:t>
      </w:r>
      <w:r w:rsidRPr="00893977">
        <w:rPr>
          <w:rFonts w:ascii="Georgia" w:eastAsia="Georgia" w:hAnsi="Georgia" w:cs="Georgia"/>
          <w:i/>
          <w:iCs/>
        </w:rPr>
        <w:t xml:space="preserve"> känns mer kompakt</w:t>
      </w:r>
      <w:r w:rsidR="00EF11D5" w:rsidRPr="00893977">
        <w:rPr>
          <w:rFonts w:ascii="Georgia" w:eastAsia="Georgia" w:hAnsi="Georgia" w:cs="Georgia"/>
          <w:i/>
          <w:iCs/>
        </w:rPr>
        <w:t xml:space="preserve"> o</w:t>
      </w:r>
      <w:r w:rsidRPr="00893977">
        <w:rPr>
          <w:rFonts w:ascii="Georgia" w:eastAsia="Georgia" w:hAnsi="Georgia" w:cs="Georgia"/>
          <w:i/>
          <w:iCs/>
        </w:rPr>
        <w:t>ch mer ordentlig.”</w:t>
      </w:r>
    </w:p>
    <w:p w14:paraId="31687E7B" w14:textId="0D1658D2" w:rsidR="116ABFDA" w:rsidRPr="00893977" w:rsidRDefault="116ABFDA" w:rsidP="004C10FB">
      <w:pPr>
        <w:spacing w:line="276" w:lineRule="auto"/>
        <w:rPr>
          <w:rFonts w:ascii="Georgia" w:eastAsia="Georgia" w:hAnsi="Georgia" w:cs="Georgia"/>
          <w:i/>
          <w:iCs/>
        </w:rPr>
      </w:pPr>
    </w:p>
    <w:p w14:paraId="5266906C" w14:textId="1D0D2A0A" w:rsidR="00CF5FE3" w:rsidRPr="00893977" w:rsidRDefault="7E3C2953" w:rsidP="004C10FB">
      <w:pPr>
        <w:spacing w:line="276" w:lineRule="auto"/>
        <w:rPr>
          <w:rFonts w:ascii="Georgia" w:eastAsia="Georgia" w:hAnsi="Georgia" w:cs="Georgia"/>
          <w:i/>
          <w:iCs/>
        </w:rPr>
      </w:pPr>
      <w:r w:rsidRPr="00893977">
        <w:rPr>
          <w:rFonts w:ascii="Georgia" w:eastAsia="Georgia" w:hAnsi="Georgia" w:cs="Georgia"/>
          <w:i/>
          <w:iCs/>
        </w:rPr>
        <w:t>“Jag tycker Otto</w:t>
      </w:r>
      <w:r w:rsidR="00CD5F87">
        <w:rPr>
          <w:rFonts w:ascii="Georgia" w:eastAsia="Georgia" w:hAnsi="Georgia" w:cs="Georgia"/>
          <w:i/>
          <w:iCs/>
        </w:rPr>
        <w:t xml:space="preserve"> B</w:t>
      </w:r>
      <w:r w:rsidRPr="00893977">
        <w:rPr>
          <w:rFonts w:ascii="Georgia" w:eastAsia="Georgia" w:hAnsi="Georgia" w:cs="Georgia"/>
          <w:i/>
          <w:iCs/>
        </w:rPr>
        <w:t xml:space="preserve">ocken verkar väldigt primitiv. Jag tycker plasten och detta </w:t>
      </w:r>
      <w:r w:rsidR="00EF11D5" w:rsidRPr="00893977">
        <w:rPr>
          <w:rFonts w:ascii="Georgia" w:eastAsia="Georgia" w:hAnsi="Georgia" w:cs="Georgia"/>
          <w:i/>
          <w:iCs/>
        </w:rPr>
        <w:t xml:space="preserve">inte alls </w:t>
      </w:r>
      <w:r w:rsidRPr="00893977">
        <w:rPr>
          <w:rFonts w:ascii="Georgia" w:eastAsia="Georgia" w:hAnsi="Georgia" w:cs="Georgia"/>
          <w:i/>
          <w:iCs/>
        </w:rPr>
        <w:t>känns som det vore något. Då är den andra stabilare i så fall, rent mekaniskt.”</w:t>
      </w:r>
    </w:p>
    <w:p w14:paraId="3BE912CD" w14:textId="523E9943" w:rsidR="116ABFDA" w:rsidRPr="00893977" w:rsidRDefault="116ABFDA" w:rsidP="004C10FB">
      <w:pPr>
        <w:spacing w:line="276" w:lineRule="auto"/>
        <w:rPr>
          <w:rFonts w:ascii="Georgia" w:eastAsia="Georgia" w:hAnsi="Georgia" w:cs="Georgia"/>
          <w:i/>
          <w:iCs/>
        </w:rPr>
      </w:pPr>
    </w:p>
    <w:p w14:paraId="48EBCB3C" w14:textId="0D06CE2F" w:rsidR="0041070B" w:rsidRPr="00893977" w:rsidRDefault="00CF5FE3" w:rsidP="004C10FB">
      <w:pPr>
        <w:spacing w:line="276" w:lineRule="auto"/>
        <w:rPr>
          <w:rFonts w:ascii="Georgia" w:eastAsia="Georgia" w:hAnsi="Georgia" w:cs="Georgia"/>
          <w:i/>
          <w:iCs/>
        </w:rPr>
      </w:pPr>
      <w:r>
        <w:rPr>
          <w:rStyle w:val="normaltextrun"/>
          <w:rFonts w:ascii="Georgia" w:hAnsi="Georgia"/>
          <w:color w:val="000000"/>
          <w:shd w:val="clear" w:color="auto" w:fill="FFFFFF"/>
        </w:rPr>
        <w:t>En annan viktig aspekt att lyfta är det ekonomiska perspektivet som också bakgrunden behandlar.</w:t>
      </w:r>
      <w:r w:rsidR="0041070B" w:rsidRPr="00893977">
        <w:rPr>
          <w:rStyle w:val="normaltextrun"/>
          <w:rFonts w:ascii="Georgia" w:hAnsi="Georgia"/>
          <w:color w:val="000000"/>
          <w:shd w:val="clear" w:color="auto" w:fill="FFFFFF"/>
        </w:rPr>
        <w:t> </w:t>
      </w:r>
      <w:r>
        <w:rPr>
          <w:rStyle w:val="normaltextrun"/>
          <w:rFonts w:ascii="Georgia" w:hAnsi="Georgia"/>
          <w:color w:val="000000"/>
          <w:shd w:val="clear" w:color="auto" w:fill="FFFFFF"/>
        </w:rPr>
        <w:t>E</w:t>
      </w:r>
      <w:r w:rsidR="0041070B" w:rsidRPr="00893977">
        <w:rPr>
          <w:rStyle w:val="normaltextrun"/>
          <w:rFonts w:ascii="Georgia" w:hAnsi="Georgia"/>
          <w:color w:val="000000"/>
          <w:shd w:val="clear" w:color="auto" w:fill="FFFFFF"/>
        </w:rPr>
        <w:t xml:space="preserve">n kombination av </w:t>
      </w:r>
      <w:r w:rsidR="00CD5F87">
        <w:rPr>
          <w:rStyle w:val="normaltextrun"/>
          <w:rFonts w:ascii="Georgia" w:hAnsi="Georgia"/>
          <w:color w:val="000000"/>
          <w:shd w:val="clear" w:color="auto" w:fill="FFFFFF"/>
        </w:rPr>
        <w:t xml:space="preserve">en snabbkopplingsadapter </w:t>
      </w:r>
      <w:r w:rsidR="0041070B" w:rsidRPr="00893977">
        <w:rPr>
          <w:rStyle w:val="normaltextrun"/>
          <w:rFonts w:ascii="Georgia" w:hAnsi="Georgia"/>
          <w:color w:val="000000"/>
          <w:shd w:val="clear" w:color="auto" w:fill="FFFFFF"/>
        </w:rPr>
        <w:t xml:space="preserve">med hylsa </w:t>
      </w:r>
      <w:r>
        <w:rPr>
          <w:rStyle w:val="normaltextrun"/>
          <w:rFonts w:ascii="Georgia" w:hAnsi="Georgia"/>
          <w:color w:val="000000"/>
          <w:shd w:val="clear" w:color="auto" w:fill="FFFFFF"/>
        </w:rPr>
        <w:t>och</w:t>
      </w:r>
      <w:r w:rsidR="0041070B" w:rsidRPr="00893977">
        <w:rPr>
          <w:rStyle w:val="normaltextrun"/>
          <w:rFonts w:ascii="Georgia" w:hAnsi="Georgia"/>
          <w:color w:val="000000"/>
          <w:shd w:val="clear" w:color="auto" w:fill="FFFFFF"/>
        </w:rPr>
        <w:t xml:space="preserve"> olika protesfötter/protesknän </w:t>
      </w:r>
      <w:r>
        <w:rPr>
          <w:rStyle w:val="normaltextrun"/>
          <w:rFonts w:ascii="Georgia" w:hAnsi="Georgia"/>
          <w:color w:val="000000"/>
          <w:shd w:val="clear" w:color="auto" w:fill="FFFFFF"/>
        </w:rPr>
        <w:t xml:space="preserve">blir mer </w:t>
      </w:r>
      <w:r w:rsidR="0041070B" w:rsidRPr="00893977">
        <w:rPr>
          <w:rStyle w:val="normaltextrun"/>
          <w:rFonts w:ascii="Georgia" w:hAnsi="Georgia"/>
          <w:color w:val="000000"/>
          <w:shd w:val="clear" w:color="auto" w:fill="FFFFFF"/>
        </w:rPr>
        <w:t>kostnadseffektivt, eftersom den totala kostnaden av</w:t>
      </w:r>
      <w:r w:rsidR="00915AFD">
        <w:rPr>
          <w:rStyle w:val="normaltextrun"/>
          <w:rFonts w:ascii="Georgia" w:hAnsi="Georgia"/>
          <w:color w:val="000000"/>
          <w:shd w:val="clear" w:color="auto" w:fill="FFFFFF"/>
        </w:rPr>
        <w:t xml:space="preserve"> en </w:t>
      </w:r>
      <w:r w:rsidR="0041070B" w:rsidRPr="00893977">
        <w:rPr>
          <w:rStyle w:val="normaltextrun"/>
          <w:rFonts w:ascii="Georgia" w:hAnsi="Georgia"/>
          <w:color w:val="000000"/>
          <w:shd w:val="clear" w:color="auto" w:fill="FFFFFF"/>
        </w:rPr>
        <w:t>ny hylsa med tid för tillverkning och material</w:t>
      </w:r>
      <w:r w:rsidR="00915AFD">
        <w:rPr>
          <w:rStyle w:val="normaltextrun"/>
          <w:rFonts w:ascii="Georgia" w:hAnsi="Georgia"/>
          <w:color w:val="000000"/>
          <w:shd w:val="clear" w:color="auto" w:fill="FFFFFF"/>
        </w:rPr>
        <w:t>,</w:t>
      </w:r>
      <w:r w:rsidR="0041070B" w:rsidRPr="00893977">
        <w:rPr>
          <w:rStyle w:val="normaltextrun"/>
          <w:rFonts w:ascii="Georgia" w:hAnsi="Georgia"/>
          <w:color w:val="000000"/>
          <w:shd w:val="clear" w:color="auto" w:fill="FFFFFF"/>
        </w:rPr>
        <w:t xml:space="preserve"> är betydligt mer kostsamt jämför</w:t>
      </w:r>
      <w:r w:rsidR="00CD5F87">
        <w:rPr>
          <w:rStyle w:val="normaltextrun"/>
          <w:rFonts w:ascii="Georgia" w:hAnsi="Georgia"/>
          <w:color w:val="000000"/>
          <w:shd w:val="clear" w:color="auto" w:fill="FFFFFF"/>
        </w:rPr>
        <w:t>t med</w:t>
      </w:r>
      <w:r w:rsidR="0041070B" w:rsidRPr="00893977">
        <w:rPr>
          <w:rStyle w:val="normaltextrun"/>
          <w:rFonts w:ascii="Georgia" w:hAnsi="Georgia"/>
          <w:color w:val="000000"/>
          <w:shd w:val="clear" w:color="auto" w:fill="FFFFFF"/>
        </w:rPr>
        <w:t xml:space="preserve"> om samma protesfot/protesknä kan appliceras på en och samma hylsa</w:t>
      </w:r>
      <w:r>
        <w:rPr>
          <w:rStyle w:val="normaltextrun"/>
          <w:rFonts w:ascii="Georgia" w:hAnsi="Georgia"/>
          <w:color w:val="000000"/>
          <w:shd w:val="clear" w:color="auto" w:fill="FFFFFF"/>
        </w:rPr>
        <w:t xml:space="preserve"> </w:t>
      </w:r>
      <w:r w:rsidRPr="001B6270">
        <w:rPr>
          <w:rFonts w:ascii="Georgia" w:hAnsi="Georgia"/>
        </w:rPr>
        <w:t>(personlig kommunikation, 28 februari, 2020</w:t>
      </w:r>
      <w:r>
        <w:rPr>
          <w:rFonts w:ascii="Georgia" w:hAnsi="Georgia"/>
        </w:rPr>
        <w:t>)</w:t>
      </w:r>
      <w:r w:rsidR="0041070B" w:rsidRPr="00893977">
        <w:rPr>
          <w:rStyle w:val="normaltextrun"/>
          <w:rFonts w:ascii="Georgia" w:hAnsi="Georgia"/>
          <w:color w:val="000000"/>
          <w:shd w:val="clear" w:color="auto" w:fill="FFFFFF"/>
        </w:rPr>
        <w:t>.</w:t>
      </w:r>
      <w:r w:rsidR="0041070B" w:rsidRPr="00893977">
        <w:rPr>
          <w:rStyle w:val="eop"/>
          <w:rFonts w:ascii="Georgia" w:hAnsi="Georgia"/>
          <w:color w:val="000000"/>
          <w:shd w:val="clear" w:color="auto" w:fill="FFFFFF"/>
        </w:rPr>
        <w:t> </w:t>
      </w:r>
    </w:p>
    <w:p w14:paraId="40C2DBA7" w14:textId="287C976B" w:rsidR="116ABFDA" w:rsidRPr="00893977" w:rsidRDefault="116ABFDA" w:rsidP="004C10FB">
      <w:pPr>
        <w:spacing w:line="276" w:lineRule="auto"/>
        <w:rPr>
          <w:rStyle w:val="eop"/>
          <w:rFonts w:ascii="Georgia" w:hAnsi="Georgia"/>
          <w:color w:val="000000" w:themeColor="text1"/>
        </w:rPr>
      </w:pPr>
    </w:p>
    <w:p w14:paraId="0B8BC696" w14:textId="0F5DF214" w:rsidR="004C10FB" w:rsidRDefault="00CF5FE3" w:rsidP="004C10FB">
      <w:pPr>
        <w:spacing w:line="276" w:lineRule="auto"/>
        <w:rPr>
          <w:rFonts w:ascii="Georgia" w:hAnsi="Georgia"/>
        </w:rPr>
      </w:pPr>
      <w:r>
        <w:rPr>
          <w:rFonts w:ascii="Georgia" w:hAnsi="Georgia"/>
        </w:rPr>
        <w:t>Ytterligare e</w:t>
      </w:r>
      <w:r w:rsidR="4731A902" w:rsidRPr="00893977">
        <w:rPr>
          <w:rFonts w:ascii="Georgia" w:hAnsi="Georgia"/>
        </w:rPr>
        <w:t xml:space="preserve">tt annat övervägande som bör göras i vår behovsanalys </w:t>
      </w:r>
      <w:r w:rsidR="00EF11D5" w:rsidRPr="00893977">
        <w:rPr>
          <w:rFonts w:ascii="Georgia" w:hAnsi="Georgia"/>
        </w:rPr>
        <w:t>av snabbkopplingsadaptern</w:t>
      </w:r>
      <w:r w:rsidR="0017021A">
        <w:rPr>
          <w:rFonts w:ascii="Georgia" w:hAnsi="Georgia"/>
        </w:rPr>
        <w:t>,</w:t>
      </w:r>
      <w:r w:rsidR="00EF11D5" w:rsidRPr="00893977">
        <w:rPr>
          <w:rFonts w:ascii="Georgia" w:hAnsi="Georgia"/>
        </w:rPr>
        <w:t xml:space="preserve"> </w:t>
      </w:r>
      <w:r w:rsidR="4731A902" w:rsidRPr="00893977">
        <w:rPr>
          <w:rFonts w:ascii="Georgia" w:hAnsi="Georgia"/>
        </w:rPr>
        <w:t xml:space="preserve">är att vi enbart undersökt det </w:t>
      </w:r>
      <w:r w:rsidR="0041070B" w:rsidRPr="00893977">
        <w:rPr>
          <w:rFonts w:ascii="Georgia" w:hAnsi="Georgia"/>
        </w:rPr>
        <w:t>spontan</w:t>
      </w:r>
      <w:r w:rsidR="0017021A">
        <w:rPr>
          <w:rFonts w:ascii="Georgia" w:hAnsi="Georgia"/>
        </w:rPr>
        <w:t>t</w:t>
      </w:r>
      <w:r w:rsidR="0041070B" w:rsidRPr="00893977">
        <w:rPr>
          <w:rFonts w:ascii="Georgia" w:hAnsi="Georgia"/>
        </w:rPr>
        <w:t xml:space="preserve"> </w:t>
      </w:r>
      <w:r w:rsidR="4731A902" w:rsidRPr="00893977">
        <w:rPr>
          <w:rFonts w:ascii="Georgia" w:hAnsi="Georgia"/>
        </w:rPr>
        <w:t xml:space="preserve">upplevda behovet av produkten. Vidare forskning behövs på </w:t>
      </w:r>
      <w:r w:rsidR="0017021A">
        <w:rPr>
          <w:rFonts w:ascii="Georgia" w:hAnsi="Georgia"/>
        </w:rPr>
        <w:t>området</w:t>
      </w:r>
      <w:r w:rsidR="4731A902" w:rsidRPr="00893977">
        <w:rPr>
          <w:rFonts w:ascii="Georgia" w:hAnsi="Georgia"/>
        </w:rPr>
        <w:t xml:space="preserve"> med större urvalsgrupper, samt </w:t>
      </w:r>
      <w:r w:rsidR="0017021A">
        <w:rPr>
          <w:rFonts w:ascii="Georgia" w:hAnsi="Georgia"/>
        </w:rPr>
        <w:t xml:space="preserve">även </w:t>
      </w:r>
      <w:r w:rsidR="000F7568" w:rsidRPr="00893977">
        <w:rPr>
          <w:rFonts w:ascii="Georgia" w:hAnsi="Georgia"/>
        </w:rPr>
        <w:t xml:space="preserve">under </w:t>
      </w:r>
      <w:r w:rsidR="4731A902" w:rsidRPr="00893977">
        <w:rPr>
          <w:rFonts w:ascii="Georgia" w:hAnsi="Georgia"/>
        </w:rPr>
        <w:t xml:space="preserve">längre </w:t>
      </w:r>
      <w:r w:rsidR="000F7568" w:rsidRPr="00893977">
        <w:rPr>
          <w:rFonts w:ascii="Georgia" w:hAnsi="Georgia"/>
        </w:rPr>
        <w:t xml:space="preserve">pågående </w:t>
      </w:r>
      <w:r w:rsidR="0017021A">
        <w:rPr>
          <w:rFonts w:ascii="Georgia" w:hAnsi="Georgia"/>
        </w:rPr>
        <w:t>tids</w:t>
      </w:r>
      <w:r w:rsidR="000F7568" w:rsidRPr="00893977">
        <w:rPr>
          <w:rFonts w:ascii="Georgia" w:hAnsi="Georgia"/>
        </w:rPr>
        <w:t>period</w:t>
      </w:r>
      <w:r w:rsidR="0017021A">
        <w:rPr>
          <w:rFonts w:ascii="Georgia" w:hAnsi="Georgia"/>
        </w:rPr>
        <w:t>er</w:t>
      </w:r>
      <w:r w:rsidR="000F7568" w:rsidRPr="00893977">
        <w:rPr>
          <w:rFonts w:ascii="Georgia" w:hAnsi="Georgia"/>
        </w:rPr>
        <w:t xml:space="preserve"> </w:t>
      </w:r>
      <w:r w:rsidR="06E3AFBB" w:rsidRPr="00893977">
        <w:rPr>
          <w:rFonts w:ascii="Georgia" w:hAnsi="Georgia"/>
        </w:rPr>
        <w:t xml:space="preserve">där det långvariga behovet </w:t>
      </w:r>
      <w:r w:rsidR="0017021A">
        <w:rPr>
          <w:rFonts w:ascii="Georgia" w:hAnsi="Georgia"/>
        </w:rPr>
        <w:t>också u</w:t>
      </w:r>
      <w:r w:rsidR="06E3AFBB" w:rsidRPr="00893977">
        <w:rPr>
          <w:rFonts w:ascii="Georgia" w:hAnsi="Georgia"/>
        </w:rPr>
        <w:t>tvärderas</w:t>
      </w:r>
      <w:r w:rsidR="0017021A">
        <w:rPr>
          <w:rFonts w:ascii="Georgia" w:hAnsi="Georgia"/>
        </w:rPr>
        <w:t xml:space="preserve"> </w:t>
      </w:r>
      <w:r w:rsidR="00915AFD">
        <w:rPr>
          <w:rFonts w:ascii="Georgia" w:hAnsi="Georgia"/>
        </w:rPr>
        <w:t>under</w:t>
      </w:r>
      <w:r w:rsidR="0017021A">
        <w:rPr>
          <w:rFonts w:ascii="Georgia" w:hAnsi="Georgia"/>
        </w:rPr>
        <w:t xml:space="preserve"> faktiskt användande av produkten</w:t>
      </w:r>
      <w:r w:rsidR="06E3AFBB" w:rsidRPr="00893977">
        <w:rPr>
          <w:rFonts w:ascii="Georgia" w:hAnsi="Georgia"/>
        </w:rPr>
        <w:t xml:space="preserve">. Ändras </w:t>
      </w:r>
      <w:r w:rsidR="0017021A">
        <w:rPr>
          <w:rFonts w:ascii="Georgia" w:hAnsi="Georgia"/>
        </w:rPr>
        <w:t xml:space="preserve">ens </w:t>
      </w:r>
      <w:r w:rsidR="06E3AFBB" w:rsidRPr="00893977">
        <w:rPr>
          <w:rFonts w:ascii="Georgia" w:hAnsi="Georgia"/>
        </w:rPr>
        <w:t xml:space="preserve">inställning till </w:t>
      </w:r>
      <w:r w:rsidR="0017021A">
        <w:rPr>
          <w:rFonts w:ascii="Georgia" w:hAnsi="Georgia"/>
        </w:rPr>
        <w:t>snabbkopplingsadaptern</w:t>
      </w:r>
      <w:r w:rsidR="06E3AFBB" w:rsidRPr="00893977">
        <w:rPr>
          <w:rFonts w:ascii="Georgia" w:hAnsi="Georgia"/>
        </w:rPr>
        <w:t xml:space="preserve"> när man har använt den ett tag, och implementerat den i sin vardag? Kan det upptäckas nya behovsområden </w:t>
      </w:r>
      <w:r w:rsidR="0017021A">
        <w:rPr>
          <w:rFonts w:ascii="Georgia" w:hAnsi="Georgia"/>
        </w:rPr>
        <w:t>för</w:t>
      </w:r>
      <w:r w:rsidR="06E3AFBB" w:rsidRPr="00893977">
        <w:rPr>
          <w:rFonts w:ascii="Georgia" w:hAnsi="Georgia"/>
        </w:rPr>
        <w:t xml:space="preserve"> produkten, när den testas i protesbrukares vardagliga liv?</w:t>
      </w:r>
      <w:r w:rsidR="000F7568" w:rsidRPr="00893977">
        <w:rPr>
          <w:rFonts w:ascii="Georgia" w:hAnsi="Georgia"/>
        </w:rPr>
        <w:t xml:space="preserve"> </w:t>
      </w:r>
      <w:r w:rsidR="0041070B" w:rsidRPr="00893977">
        <w:rPr>
          <w:rFonts w:ascii="Georgia" w:hAnsi="Georgia"/>
        </w:rPr>
        <w:t xml:space="preserve">Tänkbara framtida forskningsområden på ämnet skulle också kunna </w:t>
      </w:r>
      <w:r w:rsidR="00915AFD">
        <w:rPr>
          <w:rFonts w:ascii="Georgia" w:hAnsi="Georgia"/>
        </w:rPr>
        <w:t xml:space="preserve">tänkas </w:t>
      </w:r>
      <w:r w:rsidR="0041070B" w:rsidRPr="00893977">
        <w:rPr>
          <w:rFonts w:ascii="Georgia" w:hAnsi="Georgia"/>
        </w:rPr>
        <w:t>vara</w:t>
      </w:r>
      <w:r w:rsidR="00915AFD">
        <w:rPr>
          <w:rFonts w:ascii="Georgia" w:hAnsi="Georgia"/>
        </w:rPr>
        <w:t xml:space="preserve"> </w:t>
      </w:r>
      <w:r w:rsidR="001D0EB7">
        <w:rPr>
          <w:rFonts w:ascii="Georgia" w:hAnsi="Georgia"/>
        </w:rPr>
        <w:t xml:space="preserve">rena </w:t>
      </w:r>
      <w:r w:rsidR="0041070B" w:rsidRPr="00893977">
        <w:rPr>
          <w:rFonts w:ascii="Georgia" w:hAnsi="Georgia"/>
        </w:rPr>
        <w:t>jämfö</w:t>
      </w:r>
      <w:r w:rsidR="00915AFD">
        <w:rPr>
          <w:rFonts w:ascii="Georgia" w:hAnsi="Georgia"/>
        </w:rPr>
        <w:t>relser av</w:t>
      </w:r>
      <w:r w:rsidR="0041070B" w:rsidRPr="00893977">
        <w:rPr>
          <w:rFonts w:ascii="Georgia" w:hAnsi="Georgia"/>
        </w:rPr>
        <w:t xml:space="preserve"> olika produkter.</w:t>
      </w:r>
    </w:p>
    <w:p w14:paraId="7A7AB5FB" w14:textId="77777777" w:rsidR="002E1919" w:rsidRPr="004C10FB" w:rsidRDefault="002E1919" w:rsidP="002E1919">
      <w:pPr>
        <w:pStyle w:val="Rubrik2"/>
        <w:rPr>
          <w:b w:val="0"/>
          <w:bCs w:val="0"/>
          <w:i w:val="0"/>
          <w:iCs w:val="0"/>
          <w:sz w:val="26"/>
          <w:szCs w:val="26"/>
        </w:rPr>
      </w:pPr>
      <w:bookmarkStart w:id="46" w:name="_Toc40983512"/>
      <w:bookmarkStart w:id="47" w:name="_Toc41731565"/>
      <w:r w:rsidRPr="004C10FB">
        <w:rPr>
          <w:b w:val="0"/>
          <w:bCs w:val="0"/>
          <w:i w:val="0"/>
          <w:iCs w:val="0"/>
          <w:sz w:val="26"/>
          <w:szCs w:val="26"/>
        </w:rPr>
        <w:lastRenderedPageBreak/>
        <w:t>Begränsningar</w:t>
      </w:r>
      <w:bookmarkEnd w:id="46"/>
      <w:bookmarkEnd w:id="47"/>
    </w:p>
    <w:p w14:paraId="50A4638E" w14:textId="77777777" w:rsidR="002E1919" w:rsidRDefault="002E1919" w:rsidP="002E1919">
      <w:pPr>
        <w:spacing w:line="276" w:lineRule="auto"/>
        <w:rPr>
          <w:rFonts w:ascii="Georgia" w:eastAsia="Georgia" w:hAnsi="Georgia"/>
        </w:rPr>
      </w:pPr>
    </w:p>
    <w:p w14:paraId="4D8C24B6" w14:textId="41F2201C" w:rsidR="002E1919" w:rsidRPr="007C1018" w:rsidRDefault="00863003" w:rsidP="002E1919">
      <w:pPr>
        <w:spacing w:line="276" w:lineRule="auto"/>
        <w:rPr>
          <w:rFonts w:ascii="Georgia" w:hAnsi="Georgia"/>
        </w:rPr>
      </w:pPr>
      <w:r>
        <w:rPr>
          <w:rFonts w:ascii="Georgia" w:hAnsi="Georgia"/>
        </w:rPr>
        <w:t>I</w:t>
      </w:r>
      <w:r w:rsidR="002E1919">
        <w:rPr>
          <w:rFonts w:ascii="Georgia" w:hAnsi="Georgia"/>
        </w:rPr>
        <w:t>ntervjuaren hade en personlig relation till flera utav deltagarna</w:t>
      </w:r>
      <w:r w:rsidR="00410C35">
        <w:rPr>
          <w:rFonts w:ascii="Georgia" w:hAnsi="Georgia"/>
        </w:rPr>
        <w:t xml:space="preserve"> </w:t>
      </w:r>
      <w:r>
        <w:rPr>
          <w:rFonts w:ascii="Georgia" w:hAnsi="Georgia"/>
        </w:rPr>
        <w:t xml:space="preserve">vilken möjligen kan ses som </w:t>
      </w:r>
      <w:r w:rsidR="00410C35">
        <w:rPr>
          <w:rFonts w:ascii="Georgia" w:hAnsi="Georgia"/>
        </w:rPr>
        <w:t>en begränsning</w:t>
      </w:r>
      <w:r>
        <w:rPr>
          <w:rFonts w:ascii="Georgia" w:hAnsi="Georgia"/>
        </w:rPr>
        <w:t>. E</w:t>
      </w:r>
      <w:r w:rsidR="00410C35">
        <w:rPr>
          <w:rFonts w:ascii="Georgia" w:hAnsi="Georgia"/>
        </w:rPr>
        <w:t>rfarenhet kring kvalitativ dataanalys saknas hos författarna</w:t>
      </w:r>
      <w:r w:rsidR="002E1919">
        <w:rPr>
          <w:rFonts w:ascii="Georgia" w:hAnsi="Georgia"/>
        </w:rPr>
        <w:t>.</w:t>
      </w:r>
    </w:p>
    <w:p w14:paraId="4B7E343D" w14:textId="77777777" w:rsidR="004912C9" w:rsidRPr="00110DDE" w:rsidRDefault="004912C9" w:rsidP="00110DDE">
      <w:pPr>
        <w:pStyle w:val="Brdtext"/>
      </w:pPr>
    </w:p>
    <w:p w14:paraId="4CD8835F" w14:textId="634279CE" w:rsidR="003164BF" w:rsidRPr="001B6270" w:rsidRDefault="003164BF" w:rsidP="00FC09B0">
      <w:pPr>
        <w:pStyle w:val="Rubrik1"/>
      </w:pPr>
      <w:bookmarkStart w:id="48" w:name="_Toc474911395"/>
      <w:bookmarkStart w:id="49" w:name="_Toc474911524"/>
      <w:bookmarkStart w:id="50" w:name="_Toc474911860"/>
      <w:bookmarkStart w:id="51" w:name="_Toc475171632"/>
      <w:bookmarkStart w:id="52" w:name="_Toc41731566"/>
      <w:r w:rsidRPr="001B6270">
        <w:t>Slutsatser</w:t>
      </w:r>
      <w:bookmarkEnd w:id="48"/>
      <w:bookmarkEnd w:id="49"/>
      <w:bookmarkEnd w:id="50"/>
      <w:bookmarkEnd w:id="51"/>
      <w:bookmarkEnd w:id="52"/>
    </w:p>
    <w:p w14:paraId="234082CB" w14:textId="777FFEE7" w:rsidR="004D583F" w:rsidRDefault="004D583F" w:rsidP="00E63BE5">
      <w:pPr>
        <w:pStyle w:val="Brdtext"/>
        <w:spacing w:line="276" w:lineRule="auto"/>
        <w:rPr>
          <w:rFonts w:ascii="Georgia" w:hAnsi="Georgia"/>
        </w:rPr>
      </w:pPr>
      <w:r w:rsidRPr="001B6270">
        <w:rPr>
          <w:rFonts w:ascii="Georgia" w:hAnsi="Georgia"/>
        </w:rPr>
        <w:t>Behovet av en snabbkopplingsadapter är högst subjektivt och beror helt på individens vardag och livsstil</w:t>
      </w:r>
      <w:r w:rsidR="0017021A">
        <w:rPr>
          <w:rFonts w:ascii="Georgia" w:hAnsi="Georgia"/>
        </w:rPr>
        <w:t xml:space="preserve">, snarare än </w:t>
      </w:r>
      <w:r w:rsidR="00152904">
        <w:rPr>
          <w:rFonts w:ascii="Georgia" w:hAnsi="Georgia"/>
        </w:rPr>
        <w:t xml:space="preserve">på </w:t>
      </w:r>
      <w:r w:rsidR="0017021A">
        <w:rPr>
          <w:rFonts w:ascii="Georgia" w:hAnsi="Georgia"/>
        </w:rPr>
        <w:t>några allmänna faktorer</w:t>
      </w:r>
      <w:r w:rsidRPr="001B6270">
        <w:rPr>
          <w:rFonts w:ascii="Georgia" w:hAnsi="Georgia"/>
        </w:rPr>
        <w:t>. De primära behovsområdena för produkten verkar vara</w:t>
      </w:r>
      <w:r w:rsidR="00A26B3C" w:rsidRPr="001B6270">
        <w:rPr>
          <w:rFonts w:ascii="Georgia" w:hAnsi="Georgia"/>
        </w:rPr>
        <w:t>:</w:t>
      </w:r>
      <w:r w:rsidRPr="001B6270">
        <w:rPr>
          <w:rFonts w:ascii="Georgia" w:hAnsi="Georgia"/>
        </w:rPr>
        <w:t xml:space="preserve"> </w:t>
      </w:r>
      <w:r w:rsidR="00A26B3C" w:rsidRPr="001B6270">
        <w:rPr>
          <w:rFonts w:ascii="Georgia" w:hAnsi="Georgia"/>
        </w:rPr>
        <w:t>S</w:t>
      </w:r>
      <w:r w:rsidRPr="001B6270">
        <w:rPr>
          <w:rFonts w:ascii="Georgia" w:hAnsi="Georgia"/>
        </w:rPr>
        <w:t xml:space="preserve">nabbyte av protesfot/protesknäled, möjlighet till att använda samma hylsa till </w:t>
      </w:r>
      <w:r w:rsidR="0002021D">
        <w:rPr>
          <w:rFonts w:ascii="Georgia" w:hAnsi="Georgia"/>
        </w:rPr>
        <w:t>olika proteser</w:t>
      </w:r>
      <w:r w:rsidRPr="001B6270">
        <w:rPr>
          <w:rFonts w:ascii="Georgia" w:hAnsi="Georgia"/>
        </w:rPr>
        <w:t xml:space="preserve"> </w:t>
      </w:r>
      <w:r w:rsidR="00A26B3C" w:rsidRPr="001B6270">
        <w:rPr>
          <w:rFonts w:ascii="Georgia" w:hAnsi="Georgia"/>
        </w:rPr>
        <w:t>samt</w:t>
      </w:r>
      <w:r w:rsidRPr="001B6270">
        <w:rPr>
          <w:rFonts w:ascii="Georgia" w:hAnsi="Georgia"/>
        </w:rPr>
        <w:t xml:space="preserve"> </w:t>
      </w:r>
      <w:r w:rsidR="00F20E74">
        <w:rPr>
          <w:rFonts w:ascii="Georgia" w:hAnsi="Georgia"/>
        </w:rPr>
        <w:t xml:space="preserve">vid </w:t>
      </w:r>
      <w:r w:rsidRPr="001B6270">
        <w:rPr>
          <w:rFonts w:ascii="Georgia" w:hAnsi="Georgia"/>
        </w:rPr>
        <w:t>transport.</w:t>
      </w:r>
    </w:p>
    <w:p w14:paraId="5FB953A0" w14:textId="70022BF9" w:rsidR="00D6648F" w:rsidRDefault="00D6648F" w:rsidP="00E63BE5">
      <w:pPr>
        <w:pStyle w:val="Brdtext"/>
        <w:spacing w:line="276" w:lineRule="auto"/>
        <w:rPr>
          <w:rFonts w:ascii="Georgia" w:hAnsi="Georgia"/>
        </w:rPr>
      </w:pPr>
    </w:p>
    <w:p w14:paraId="72F83201" w14:textId="2E5F7CCE" w:rsidR="007C54B2" w:rsidRDefault="007C54B2" w:rsidP="00E63BE5">
      <w:pPr>
        <w:pStyle w:val="Brdtext"/>
        <w:spacing w:line="276" w:lineRule="auto"/>
        <w:rPr>
          <w:rFonts w:ascii="Georgia" w:hAnsi="Georgia"/>
        </w:rPr>
      </w:pPr>
    </w:p>
    <w:p w14:paraId="2043B8FD" w14:textId="77777777" w:rsidR="007C54B2" w:rsidRDefault="007C54B2" w:rsidP="00E63BE5">
      <w:pPr>
        <w:pStyle w:val="Brdtext"/>
        <w:spacing w:line="276" w:lineRule="auto"/>
        <w:rPr>
          <w:rFonts w:ascii="Georgia" w:hAnsi="Georgia"/>
        </w:rPr>
      </w:pPr>
    </w:p>
    <w:p w14:paraId="1DC7D3F5" w14:textId="3DBF3243" w:rsidR="00D6648F" w:rsidRPr="003C6EEC" w:rsidRDefault="00D6648F" w:rsidP="003C6EEC">
      <w:pPr>
        <w:rPr>
          <w:rFonts w:ascii="Georgia" w:hAnsi="Georgia"/>
          <w:sz w:val="28"/>
          <w:szCs w:val="28"/>
        </w:rPr>
      </w:pPr>
      <w:r w:rsidRPr="003C6EEC">
        <w:rPr>
          <w:rFonts w:ascii="Georgia" w:hAnsi="Georgia"/>
          <w:sz w:val="28"/>
          <w:szCs w:val="28"/>
        </w:rPr>
        <w:t>Tack</w:t>
      </w:r>
    </w:p>
    <w:p w14:paraId="6AF811A0" w14:textId="436F4C82" w:rsidR="00D6648F" w:rsidRPr="00D6648F" w:rsidRDefault="00D6648F" w:rsidP="00E63BE5">
      <w:pPr>
        <w:pStyle w:val="Brdtext"/>
        <w:spacing w:line="276" w:lineRule="auto"/>
        <w:rPr>
          <w:rFonts w:ascii="Georgia" w:hAnsi="Georgia"/>
        </w:rPr>
      </w:pPr>
      <w:r>
        <w:rPr>
          <w:rFonts w:ascii="Georgia" w:hAnsi="Georgia"/>
        </w:rPr>
        <w:t xml:space="preserve">Vi vill tacka vår handledare som har </w:t>
      </w:r>
      <w:r w:rsidR="000F5FDC">
        <w:rPr>
          <w:rFonts w:ascii="Georgia" w:hAnsi="Georgia"/>
        </w:rPr>
        <w:t>hand</w:t>
      </w:r>
      <w:r>
        <w:rPr>
          <w:rFonts w:ascii="Georgia" w:hAnsi="Georgia"/>
        </w:rPr>
        <w:t>le</w:t>
      </w:r>
      <w:r w:rsidR="001E588C">
        <w:rPr>
          <w:rFonts w:ascii="Georgia" w:hAnsi="Georgia"/>
        </w:rPr>
        <w:t>tt</w:t>
      </w:r>
      <w:r>
        <w:rPr>
          <w:rFonts w:ascii="Georgia" w:hAnsi="Georgia"/>
        </w:rPr>
        <w:t xml:space="preserve"> oss igenom det här examensarbetet. Vi vill även tacka Lindhe Xtend och Otto Bock för </w:t>
      </w:r>
      <w:r w:rsidR="001E588C">
        <w:rPr>
          <w:rFonts w:ascii="Georgia" w:hAnsi="Georgia"/>
        </w:rPr>
        <w:t>ut</w:t>
      </w:r>
      <w:r>
        <w:rPr>
          <w:rFonts w:ascii="Georgia" w:hAnsi="Georgia"/>
        </w:rPr>
        <w:t>lån</w:t>
      </w:r>
      <w:r w:rsidR="001E588C">
        <w:rPr>
          <w:rFonts w:ascii="Georgia" w:hAnsi="Georgia"/>
        </w:rPr>
        <w:t>ing</w:t>
      </w:r>
      <w:r>
        <w:rPr>
          <w:rFonts w:ascii="Georgia" w:hAnsi="Georgia"/>
        </w:rPr>
        <w:t xml:space="preserve"> </w:t>
      </w:r>
      <w:r w:rsidR="001E588C">
        <w:rPr>
          <w:rFonts w:ascii="Georgia" w:hAnsi="Georgia"/>
        </w:rPr>
        <w:t>av deras</w:t>
      </w:r>
      <w:r>
        <w:rPr>
          <w:rFonts w:ascii="Georgia" w:hAnsi="Georgia"/>
        </w:rPr>
        <w:t xml:space="preserve"> produkter som har används under intervjuerna. Till sist vill vi tacka deltagarna som kunde ställa upp på intervjuer och ge underlaget </w:t>
      </w:r>
      <w:r w:rsidR="001E588C">
        <w:rPr>
          <w:rFonts w:ascii="Georgia" w:hAnsi="Georgia"/>
        </w:rPr>
        <w:t>till</w:t>
      </w:r>
      <w:r>
        <w:rPr>
          <w:rFonts w:ascii="Georgia" w:hAnsi="Georgia"/>
        </w:rPr>
        <w:t xml:space="preserve"> examensarbetet.</w:t>
      </w:r>
    </w:p>
    <w:p w14:paraId="2934AACE" w14:textId="77777777" w:rsidR="003164BF" w:rsidRPr="001B6270" w:rsidRDefault="003164BF" w:rsidP="00E63BE5">
      <w:pPr>
        <w:spacing w:line="276" w:lineRule="auto"/>
        <w:rPr>
          <w:rFonts w:ascii="Georgia" w:hAnsi="Georgia"/>
        </w:rPr>
      </w:pPr>
    </w:p>
    <w:p w14:paraId="4B053EB1" w14:textId="19C0F100" w:rsidR="3E079EC7" w:rsidRPr="001B6270" w:rsidRDefault="3E079EC7" w:rsidP="00E63BE5">
      <w:pPr>
        <w:spacing w:line="276" w:lineRule="auto"/>
        <w:rPr>
          <w:rFonts w:ascii="Georgia" w:hAnsi="Georgia"/>
        </w:rPr>
      </w:pPr>
    </w:p>
    <w:p w14:paraId="7F8F40DA" w14:textId="62FBED00" w:rsidR="0078030F" w:rsidRPr="001B6270" w:rsidRDefault="003164BF" w:rsidP="00162EB6">
      <w:pPr>
        <w:pStyle w:val="Rubrik1"/>
      </w:pPr>
      <w:bookmarkStart w:id="53" w:name="_Toc474911398"/>
      <w:bookmarkStart w:id="54" w:name="_Toc474911527"/>
      <w:bookmarkStart w:id="55" w:name="_Toc474911863"/>
      <w:bookmarkStart w:id="56" w:name="_Toc475171635"/>
      <w:bookmarkStart w:id="57" w:name="_Toc102202672"/>
      <w:r w:rsidRPr="001B6270">
        <w:br w:type="page"/>
      </w:r>
      <w:bookmarkStart w:id="58" w:name="_Toc41731567"/>
      <w:bookmarkEnd w:id="7"/>
      <w:bookmarkEnd w:id="53"/>
      <w:bookmarkEnd w:id="54"/>
      <w:bookmarkEnd w:id="55"/>
      <w:bookmarkEnd w:id="56"/>
      <w:bookmarkEnd w:id="57"/>
      <w:r w:rsidR="009E26A8" w:rsidRPr="001B6270">
        <w:lastRenderedPageBreak/>
        <w:t>Referenser</w:t>
      </w:r>
      <w:bookmarkEnd w:id="58"/>
    </w:p>
    <w:p w14:paraId="6B5E5EC5" w14:textId="77777777" w:rsidR="0078030F" w:rsidRPr="001B6270" w:rsidRDefault="0078030F" w:rsidP="00E63BE5">
      <w:pPr>
        <w:spacing w:line="276" w:lineRule="auto"/>
        <w:rPr>
          <w:rFonts w:ascii="Georgia" w:hAnsi="Georgia"/>
        </w:rPr>
      </w:pPr>
    </w:p>
    <w:p w14:paraId="590CE8BA" w14:textId="77777777" w:rsidR="004628AC" w:rsidRPr="004628AC" w:rsidRDefault="0078030F" w:rsidP="004628AC">
      <w:pPr>
        <w:pStyle w:val="EndNoteBibliography"/>
        <w:ind w:left="720" w:hanging="720"/>
      </w:pPr>
      <w:r w:rsidRPr="001B6270">
        <w:rPr>
          <w:rFonts w:ascii="Georgia" w:hAnsi="Georgia"/>
        </w:rPr>
        <w:fldChar w:fldCharType="begin"/>
      </w:r>
      <w:r w:rsidRPr="003A3106">
        <w:rPr>
          <w:rFonts w:ascii="Georgia" w:hAnsi="Georgia"/>
          <w:lang w:val="sv-SE"/>
        </w:rPr>
        <w:instrText xml:space="preserve"> ADDIN EN.REFLIST </w:instrText>
      </w:r>
      <w:r w:rsidRPr="001B6270">
        <w:rPr>
          <w:rFonts w:ascii="Georgia" w:hAnsi="Georgia"/>
        </w:rPr>
        <w:fldChar w:fldCharType="separate"/>
      </w:r>
      <w:r w:rsidR="004628AC" w:rsidRPr="004628AC">
        <w:t xml:space="preserve">Burger, H., Vidmar, G., Zdovc, B., Erzar, D., &amp; Zalar, M. (2018). Comparison between three types of prosthetic feet: a randomized double-blind single-subject multiple-rater trial. </w:t>
      </w:r>
      <w:r w:rsidR="004628AC" w:rsidRPr="004628AC">
        <w:rPr>
          <w:i/>
        </w:rPr>
        <w:t>Int J Rehabil Res, 41</w:t>
      </w:r>
      <w:r w:rsidR="004628AC" w:rsidRPr="004628AC">
        <w:t>(2), 173-179. doi:10.1097/MRR.0000000000000286</w:t>
      </w:r>
    </w:p>
    <w:p w14:paraId="5394F19E" w14:textId="77777777" w:rsidR="004628AC" w:rsidRPr="004628AC" w:rsidRDefault="004628AC" w:rsidP="004628AC">
      <w:pPr>
        <w:pStyle w:val="EndNoteBibliography"/>
        <w:ind w:left="720" w:hanging="720"/>
      </w:pPr>
      <w:r w:rsidRPr="004628AC">
        <w:t xml:space="preserve">Dillingham, T. R., Pezzin, L. E., MacKenzie, E. J., &amp; Burgess, A. R. (2001). Use and satisfaction with prosthetic devices among persons with trauma-related amputations: a long-term outcome study. </w:t>
      </w:r>
      <w:r w:rsidRPr="004628AC">
        <w:rPr>
          <w:i/>
        </w:rPr>
        <w:t>Am J Phys Med Rehabil, 80</w:t>
      </w:r>
      <w:r w:rsidRPr="004628AC">
        <w:t>(8), 563-571. doi:10.1097/00002060-200108000-00003</w:t>
      </w:r>
    </w:p>
    <w:p w14:paraId="4B2E9835" w14:textId="77777777" w:rsidR="004628AC" w:rsidRPr="004628AC" w:rsidRDefault="004628AC" w:rsidP="004628AC">
      <w:pPr>
        <w:pStyle w:val="EndNoteBibliography"/>
        <w:ind w:left="720" w:hanging="720"/>
      </w:pPr>
      <w:r w:rsidRPr="004628AC">
        <w:t xml:space="preserve">Flick, U. (2018). </w:t>
      </w:r>
      <w:r w:rsidRPr="004628AC">
        <w:rPr>
          <w:i/>
        </w:rPr>
        <w:t>An introduction to qualitative research</w:t>
      </w:r>
      <w:r w:rsidRPr="004628AC">
        <w:t xml:space="preserve"> (6th edition ed.). Thousand Oaks, CA: SAGE.</w:t>
      </w:r>
    </w:p>
    <w:p w14:paraId="04EA1B71" w14:textId="4B642CE0" w:rsidR="004628AC" w:rsidRPr="004628AC" w:rsidRDefault="004628AC" w:rsidP="004628AC">
      <w:pPr>
        <w:pStyle w:val="EndNoteBibliography"/>
        <w:ind w:left="720" w:hanging="720"/>
      </w:pPr>
      <w:r w:rsidRPr="004628AC">
        <w:t xml:space="preserve">Forsberg, B. (2018). Proteser - regler för förskrivning. Retrieved from </w:t>
      </w:r>
      <w:hyperlink r:id="rId20" w:history="1">
        <w:r w:rsidRPr="004628AC">
          <w:rPr>
            <w:rStyle w:val="Hyperlnk"/>
          </w:rPr>
          <w:t>https://folkhalsaochsjukvard.rjl.se/dokument/evo/7bc2897d-2674-4f85-a5ea-f990913fc4f4</w:t>
        </w:r>
      </w:hyperlink>
    </w:p>
    <w:p w14:paraId="31A0BA5D" w14:textId="77777777" w:rsidR="004628AC" w:rsidRPr="004628AC" w:rsidRDefault="004628AC" w:rsidP="004628AC">
      <w:pPr>
        <w:pStyle w:val="EndNoteBibliography"/>
        <w:ind w:left="720" w:hanging="720"/>
      </w:pPr>
      <w:r w:rsidRPr="004628AC">
        <w:t xml:space="preserve">Kvale, S. (2014). </w:t>
      </w:r>
      <w:r w:rsidRPr="004628AC">
        <w:rPr>
          <w:i/>
        </w:rPr>
        <w:t>Den kvalitativa forskningsintervjun</w:t>
      </w:r>
      <w:r w:rsidRPr="004628AC">
        <w:t xml:space="preserve"> (3. uppl. ed.). Lund: Studentlitteratur.</w:t>
      </w:r>
    </w:p>
    <w:p w14:paraId="1DB51A25" w14:textId="77777777" w:rsidR="004628AC" w:rsidRPr="004628AC" w:rsidRDefault="004628AC" w:rsidP="004628AC">
      <w:pPr>
        <w:pStyle w:val="EndNoteBibliography"/>
        <w:ind w:left="720" w:hanging="720"/>
      </w:pPr>
      <w:r w:rsidRPr="004628AC">
        <w:t xml:space="preserve">Legro, M. W., Reiber, G., del Aguila, M., Ajax, M. J., Boone, D. A., Larsen, J. A., . . . Sangeorzan, B. (1999). Issues of importance reported by persons with lower limb amputations and prostheses. </w:t>
      </w:r>
      <w:r w:rsidRPr="004628AC">
        <w:rPr>
          <w:i/>
        </w:rPr>
        <w:t>J Rehabil Res Dev, 36</w:t>
      </w:r>
      <w:r w:rsidRPr="004628AC">
        <w:t xml:space="preserve">(3), 155-163. </w:t>
      </w:r>
    </w:p>
    <w:p w14:paraId="28071612" w14:textId="77777777" w:rsidR="004628AC" w:rsidRPr="004628AC" w:rsidRDefault="004628AC" w:rsidP="004628AC">
      <w:pPr>
        <w:pStyle w:val="EndNoteBibliography"/>
        <w:ind w:left="720" w:hanging="720"/>
      </w:pPr>
      <w:r w:rsidRPr="004628AC">
        <w:t xml:space="preserve">Li, S., Cao, W., Yu, H., Meng, Q., &amp; Chen, W. (2019). Physiological parameters analysis of transfemoral amputees with different prosthetic knees. </w:t>
      </w:r>
      <w:r w:rsidRPr="004628AC">
        <w:rPr>
          <w:i/>
        </w:rPr>
        <w:t>Acta Bioeng Biomech, 21</w:t>
      </w:r>
      <w:r w:rsidRPr="004628AC">
        <w:t xml:space="preserve">(3), 135-142. </w:t>
      </w:r>
    </w:p>
    <w:p w14:paraId="4CE5301F" w14:textId="4F5970D7" w:rsidR="004628AC" w:rsidRPr="004628AC" w:rsidRDefault="004628AC" w:rsidP="004628AC">
      <w:pPr>
        <w:pStyle w:val="EndNoteBibliography"/>
        <w:ind w:left="720" w:hanging="720"/>
      </w:pPr>
      <w:r w:rsidRPr="004628AC">
        <w:t xml:space="preserve">Lindhe Xtend. (u.å.). XTEND CONNECT. Retrieved from </w:t>
      </w:r>
      <w:hyperlink r:id="rId21" w:history="1">
        <w:r w:rsidRPr="004628AC">
          <w:rPr>
            <w:rStyle w:val="Hyperlnk"/>
          </w:rPr>
          <w:t>https://www.lindhextend.com/en/products/prosthetic-quick-change-adapter</w:t>
        </w:r>
      </w:hyperlink>
    </w:p>
    <w:p w14:paraId="440B28C4" w14:textId="19E0C33C" w:rsidR="004628AC" w:rsidRPr="004628AC" w:rsidRDefault="004628AC" w:rsidP="004628AC">
      <w:pPr>
        <w:pStyle w:val="EndNoteBibliography"/>
        <w:ind w:left="720" w:hanging="720"/>
      </w:pPr>
      <w:r w:rsidRPr="004628AC">
        <w:t xml:space="preserve">Otto Bock. (u.å.). Quickchange adapter for changing prosthetic feet. Retrieved from </w:t>
      </w:r>
      <w:hyperlink r:id="rId22" w:history="1">
        <w:r w:rsidRPr="004628AC">
          <w:rPr>
            <w:rStyle w:val="Hyperlnk"/>
          </w:rPr>
          <w:t>https://www.ottobockus.com/prosthetics/lower-limb-prosthetics/solution-overview/quickchange-adapter/</w:t>
        </w:r>
      </w:hyperlink>
    </w:p>
    <w:p w14:paraId="371462DB" w14:textId="77777777" w:rsidR="004628AC" w:rsidRPr="004628AC" w:rsidRDefault="004628AC" w:rsidP="004628AC">
      <w:pPr>
        <w:pStyle w:val="EndNoteBibliography"/>
        <w:ind w:left="720" w:hanging="720"/>
      </w:pPr>
      <w:r w:rsidRPr="004628AC">
        <w:t xml:space="preserve">Pezzin, L. E., Dillingham, T. R., Mackenzie, E. J., Ephraim, P., &amp; Rossbach, P. (2004). Use and satisfaction with prosthetic limb devices and related services. </w:t>
      </w:r>
      <w:r w:rsidRPr="004628AC">
        <w:rPr>
          <w:i/>
        </w:rPr>
        <w:t>Arch Phys Med Rehabil, 85</w:t>
      </w:r>
      <w:r w:rsidRPr="004628AC">
        <w:t>(5), 723-729. doi:10.1016/j.apmr.2003.06.002</w:t>
      </w:r>
    </w:p>
    <w:p w14:paraId="29F1DCEE" w14:textId="77777777" w:rsidR="004628AC" w:rsidRPr="004628AC" w:rsidRDefault="004628AC" w:rsidP="004628AC">
      <w:pPr>
        <w:pStyle w:val="EndNoteBibliography"/>
        <w:ind w:left="720" w:hanging="720"/>
      </w:pPr>
      <w:r w:rsidRPr="004628AC">
        <w:t xml:space="preserve">Rosberg, S. (2017). Fenomenologi. In B. Höglund-Nielsen &amp; M. Granskär (Eds.), </w:t>
      </w:r>
      <w:r w:rsidRPr="004628AC">
        <w:rPr>
          <w:i/>
        </w:rPr>
        <w:t>Tillämpad kvalitativ forskning inom hälso- och sjukvård</w:t>
      </w:r>
      <w:r w:rsidRPr="004628AC">
        <w:t xml:space="preserve"> (Tredje upplagan ed.). Lund: Studentlitteratur.</w:t>
      </w:r>
    </w:p>
    <w:p w14:paraId="009A1CE6" w14:textId="77777777" w:rsidR="004628AC" w:rsidRPr="004628AC" w:rsidRDefault="004628AC" w:rsidP="004628AC">
      <w:pPr>
        <w:pStyle w:val="EndNoteBibliography"/>
        <w:ind w:left="720" w:hanging="720"/>
      </w:pPr>
      <w:r w:rsidRPr="004628AC">
        <w:t xml:space="preserve">Sanders, J. E., Hartley, T. L., Phillips, R. H., Ciol, M. A., Hafner, B. J., Allyn, K. J., &amp; Harrison, D. S. (2016). Does temporary socket removal affect residual limb fluid volume of trans-tibial amputees? </w:t>
      </w:r>
      <w:r w:rsidRPr="004628AC">
        <w:rPr>
          <w:i/>
        </w:rPr>
        <w:t>Prosthet Orthot Int, 40</w:t>
      </w:r>
      <w:r w:rsidRPr="004628AC">
        <w:t>(3), 320-328. doi:10.1177/0309364614568413</w:t>
      </w:r>
    </w:p>
    <w:p w14:paraId="0D71529D" w14:textId="77777777" w:rsidR="004628AC" w:rsidRPr="004628AC" w:rsidRDefault="004628AC" w:rsidP="004628AC">
      <w:pPr>
        <w:pStyle w:val="EndNoteBibliography"/>
        <w:ind w:left="720" w:hanging="720"/>
      </w:pPr>
      <w:r w:rsidRPr="004628AC">
        <w:t xml:space="preserve">Schmalz, T., Altenburg, B., Ernst, M., Bellmann, M., &amp; Rosenbaum, D. (2019). Lower limb amputee gait characteristics on a specifically designed test ramp: Preliminary results of a biomechanical comparison of two prosthetic foot concepts. </w:t>
      </w:r>
      <w:r w:rsidRPr="004628AC">
        <w:rPr>
          <w:i/>
        </w:rPr>
        <w:t>Gait Posture, 68</w:t>
      </w:r>
      <w:r w:rsidRPr="004628AC">
        <w:t>, 161-167. doi:10.1016/j.gaitpost.2018.11.017</w:t>
      </w:r>
    </w:p>
    <w:p w14:paraId="3E4D6CFB" w14:textId="77777777" w:rsidR="004628AC" w:rsidRPr="004628AC" w:rsidRDefault="004628AC" w:rsidP="004628AC">
      <w:pPr>
        <w:pStyle w:val="EndNoteBibliography"/>
        <w:ind w:left="720" w:hanging="720"/>
      </w:pPr>
      <w:r w:rsidRPr="004628AC">
        <w:t xml:space="preserve">Smith, J. A. (2009). </w:t>
      </w:r>
      <w:r w:rsidRPr="004628AC">
        <w:rPr>
          <w:i/>
        </w:rPr>
        <w:t>Interpretative phenomenological analysis : theory, method and research</w:t>
      </w:r>
      <w:r w:rsidRPr="004628AC">
        <w:t>. Los Angeles: SAGE.</w:t>
      </w:r>
    </w:p>
    <w:p w14:paraId="74435F89" w14:textId="77777777" w:rsidR="004628AC" w:rsidRPr="004628AC" w:rsidRDefault="004628AC" w:rsidP="004628AC">
      <w:pPr>
        <w:pStyle w:val="EndNoteBibliography"/>
        <w:ind w:left="720" w:hanging="720"/>
      </w:pPr>
      <w:r w:rsidRPr="004628AC">
        <w:t xml:space="preserve">Varrecchia, T., Serrao, M., Rinaldi, M., Ranavolo, A., Conforto, S., De Marchis, C., . . . Draicchio, F. (2019). Common and specific gait patterns in people with varying anatomical levels of lower limb amputation and different prosthetic components. </w:t>
      </w:r>
      <w:r w:rsidRPr="004628AC">
        <w:rPr>
          <w:i/>
        </w:rPr>
        <w:t>Hum Mov Sci, 66</w:t>
      </w:r>
      <w:r w:rsidRPr="004628AC">
        <w:t>, 9-21. doi:10.1016/j.humov.2019.03.008</w:t>
      </w:r>
    </w:p>
    <w:p w14:paraId="7D19EAF4" w14:textId="77777777" w:rsidR="004628AC" w:rsidRPr="004628AC" w:rsidRDefault="004628AC" w:rsidP="004628AC">
      <w:pPr>
        <w:pStyle w:val="EndNoteBibliography"/>
        <w:ind w:left="720" w:hanging="720"/>
      </w:pPr>
      <w:r w:rsidRPr="004628AC">
        <w:t xml:space="preserve">Vetenskapsrådet. (2002). </w:t>
      </w:r>
      <w:r w:rsidRPr="004628AC">
        <w:rPr>
          <w:i/>
        </w:rPr>
        <w:t>Forskningsetiska principer inom humanistisk - samhällsvetenskaplig forskning</w:t>
      </w:r>
      <w:r w:rsidRPr="004628AC">
        <w:t xml:space="preserve"> (E. Gotab Ed.). Stockholm: Vetenskapsrådet.</w:t>
      </w:r>
    </w:p>
    <w:p w14:paraId="4744CA40" w14:textId="77777777" w:rsidR="004628AC" w:rsidRPr="004628AC" w:rsidRDefault="004628AC" w:rsidP="004628AC">
      <w:pPr>
        <w:pStyle w:val="EndNoteBibliography"/>
        <w:ind w:left="720" w:hanging="720"/>
      </w:pPr>
      <w:r w:rsidRPr="004628AC">
        <w:t xml:space="preserve">World Health Organization. (2001). </w:t>
      </w:r>
      <w:r w:rsidRPr="004628AC">
        <w:rPr>
          <w:i/>
        </w:rPr>
        <w:t>International classification of functioning, disability and health (ICF)</w:t>
      </w:r>
      <w:r w:rsidRPr="004628AC">
        <w:t>. Geneva: World Health Organization.</w:t>
      </w:r>
    </w:p>
    <w:p w14:paraId="2291EDA6" w14:textId="6657898D" w:rsidR="00105D54" w:rsidRPr="001B6270" w:rsidRDefault="0078030F" w:rsidP="00E63BE5">
      <w:pPr>
        <w:spacing w:line="276" w:lineRule="auto"/>
        <w:rPr>
          <w:rFonts w:ascii="Georgia" w:hAnsi="Georgia"/>
        </w:rPr>
      </w:pPr>
      <w:r w:rsidRPr="001B6270">
        <w:rPr>
          <w:rFonts w:ascii="Georgia" w:hAnsi="Georgia"/>
        </w:rPr>
        <w:fldChar w:fldCharType="end"/>
      </w:r>
    </w:p>
    <w:p w14:paraId="1E305226" w14:textId="3ECC2E02" w:rsidR="00186024" w:rsidRPr="001B6270" w:rsidRDefault="00186024" w:rsidP="00E63BE5">
      <w:pPr>
        <w:spacing w:line="276" w:lineRule="auto"/>
        <w:rPr>
          <w:rFonts w:ascii="Georgia" w:hAnsi="Georgia"/>
        </w:rPr>
      </w:pPr>
    </w:p>
    <w:p w14:paraId="3A0DD107" w14:textId="3F18CC44" w:rsidR="00186024" w:rsidRPr="001B6270" w:rsidRDefault="00186024" w:rsidP="00E63BE5">
      <w:pPr>
        <w:spacing w:line="276" w:lineRule="auto"/>
        <w:rPr>
          <w:rFonts w:ascii="Georgia" w:hAnsi="Georgia"/>
        </w:rPr>
      </w:pPr>
    </w:p>
    <w:p w14:paraId="3561148F" w14:textId="685E9334" w:rsidR="00186024" w:rsidRPr="001B6270" w:rsidRDefault="00186024" w:rsidP="00E63BE5">
      <w:pPr>
        <w:spacing w:line="276" w:lineRule="auto"/>
        <w:rPr>
          <w:rFonts w:ascii="Georgia" w:hAnsi="Georgia"/>
        </w:rPr>
      </w:pPr>
    </w:p>
    <w:p w14:paraId="0F422941" w14:textId="783563A6" w:rsidR="00186024" w:rsidRPr="001B6270" w:rsidRDefault="00186024" w:rsidP="00E63BE5">
      <w:pPr>
        <w:spacing w:line="276" w:lineRule="auto"/>
        <w:rPr>
          <w:rFonts w:ascii="Georgia" w:hAnsi="Georgia"/>
        </w:rPr>
      </w:pPr>
    </w:p>
    <w:p w14:paraId="333CCA9F" w14:textId="3E35FE38" w:rsidR="00186024" w:rsidRPr="001B6270" w:rsidRDefault="00186024" w:rsidP="00E63BE5">
      <w:pPr>
        <w:spacing w:line="276" w:lineRule="auto"/>
        <w:rPr>
          <w:rFonts w:ascii="Georgia" w:hAnsi="Georgia"/>
        </w:rPr>
      </w:pPr>
    </w:p>
    <w:p w14:paraId="3866769F" w14:textId="4DE18827" w:rsidR="00186024" w:rsidRPr="001B6270" w:rsidRDefault="00186024" w:rsidP="00E63BE5">
      <w:pPr>
        <w:spacing w:line="276" w:lineRule="auto"/>
        <w:rPr>
          <w:rFonts w:ascii="Georgia" w:hAnsi="Georgia"/>
        </w:rPr>
      </w:pPr>
    </w:p>
    <w:p w14:paraId="3C9C4739" w14:textId="56E39D48" w:rsidR="00162EB6" w:rsidRDefault="00162EB6" w:rsidP="00FC09B0">
      <w:pPr>
        <w:pStyle w:val="Rubrik1"/>
      </w:pPr>
    </w:p>
    <w:p w14:paraId="7515AB1F" w14:textId="5B52A78A" w:rsidR="005B1E55" w:rsidRDefault="005B1E55" w:rsidP="005B1E55">
      <w:pPr>
        <w:pStyle w:val="Brdtext"/>
      </w:pPr>
    </w:p>
    <w:p w14:paraId="0CF24CE7" w14:textId="77777777" w:rsidR="005B1E55" w:rsidRPr="005B1E55" w:rsidRDefault="005B1E55" w:rsidP="005B1E55">
      <w:pPr>
        <w:pStyle w:val="Brdtext"/>
      </w:pPr>
    </w:p>
    <w:p w14:paraId="3253668C" w14:textId="48CA58BB" w:rsidR="00110DDE" w:rsidRPr="00FC09B0" w:rsidRDefault="009E26A8" w:rsidP="00FC09B0">
      <w:pPr>
        <w:pStyle w:val="Rubrik1"/>
      </w:pPr>
      <w:bookmarkStart w:id="59" w:name="_Toc41731568"/>
      <w:r w:rsidRPr="00FC09B0">
        <w:lastRenderedPageBreak/>
        <w:t>Bilagor</w:t>
      </w:r>
      <w:bookmarkEnd w:id="59"/>
    </w:p>
    <w:p w14:paraId="75C976C3" w14:textId="1E1526BB" w:rsidR="00DB29F2" w:rsidRPr="004F759D" w:rsidRDefault="003C6EEC" w:rsidP="004F759D">
      <w:pPr>
        <w:spacing w:line="276" w:lineRule="auto"/>
        <w:rPr>
          <w:rFonts w:ascii="Georgia" w:hAnsi="Georgia"/>
          <w:b/>
          <w:bCs/>
          <w:i/>
          <w:iCs/>
          <w:sz w:val="24"/>
          <w:szCs w:val="24"/>
        </w:rPr>
      </w:pPr>
      <w:bookmarkStart w:id="60" w:name="_Toc41731569"/>
      <w:r>
        <w:rPr>
          <w:rStyle w:val="Rubrik2Char"/>
        </w:rPr>
        <w:t xml:space="preserve">Bilaga </w:t>
      </w:r>
      <w:r w:rsidR="004F759D" w:rsidRPr="004F759D">
        <w:rPr>
          <w:rStyle w:val="Rubrik2Char"/>
        </w:rPr>
        <w:t>1</w:t>
      </w:r>
      <w:r w:rsidR="004F759D" w:rsidRPr="004F759D">
        <w:rPr>
          <w:rStyle w:val="Rubrik2Char"/>
          <w:b w:val="0"/>
          <w:bCs w:val="0"/>
          <w:i w:val="0"/>
          <w:iCs w:val="0"/>
        </w:rPr>
        <w:t>.</w:t>
      </w:r>
      <w:r w:rsidR="004F759D">
        <w:rPr>
          <w:rStyle w:val="Rubrik2Char"/>
        </w:rPr>
        <w:t xml:space="preserve"> Etisk egengranskning av examensarbete</w:t>
      </w:r>
      <w:bookmarkEnd w:id="60"/>
    </w:p>
    <w:p w14:paraId="59DAD3DC" w14:textId="4758886C" w:rsidR="00CE1590" w:rsidRDefault="00CE1590" w:rsidP="00E63BE5">
      <w:pPr>
        <w:spacing w:line="276" w:lineRule="auto"/>
        <w:rPr>
          <w:rFonts w:ascii="Georgia" w:hAnsi="Georgia"/>
          <w:b/>
          <w:bCs/>
          <w:i/>
          <w:iCs/>
          <w:sz w:val="24"/>
          <w:szCs w:val="24"/>
        </w:rPr>
      </w:pPr>
      <w:r>
        <w:rPr>
          <w:rFonts w:ascii="Georgia" w:hAnsi="Georgia"/>
          <w:b/>
          <w:bCs/>
          <w:i/>
          <w:iCs/>
          <w:noProof/>
          <w:sz w:val="24"/>
          <w:szCs w:val="24"/>
        </w:rPr>
        <w:drawing>
          <wp:anchor distT="0" distB="0" distL="114300" distR="114300" simplePos="0" relativeHeight="251670016" behindDoc="0" locked="0" layoutInCell="1" allowOverlap="1" wp14:anchorId="35911BE2" wp14:editId="532271A3">
            <wp:simplePos x="0" y="0"/>
            <wp:positionH relativeFrom="margin">
              <wp:posOffset>431165</wp:posOffset>
            </wp:positionH>
            <wp:positionV relativeFrom="margin">
              <wp:posOffset>610870</wp:posOffset>
            </wp:positionV>
            <wp:extent cx="4958080" cy="8369300"/>
            <wp:effectExtent l="0" t="0" r="0" b="0"/>
            <wp:wrapSquare wrapText="bothSides"/>
            <wp:docPr id="6" name="Bilde 6" descr="Et bilde som inneholder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kjermbilde 2020-03-05 kl. 09.56.47.png"/>
                    <pic:cNvPicPr/>
                  </pic:nvPicPr>
                  <pic:blipFill>
                    <a:blip r:embed="rId23">
                      <a:extLst>
                        <a:ext uri="{28A0092B-C50C-407E-A947-70E740481C1C}">
                          <a14:useLocalDpi xmlns:a14="http://schemas.microsoft.com/office/drawing/2010/main" val="0"/>
                        </a:ext>
                      </a:extLst>
                    </a:blip>
                    <a:stretch>
                      <a:fillRect/>
                    </a:stretch>
                  </pic:blipFill>
                  <pic:spPr>
                    <a:xfrm>
                      <a:off x="0" y="0"/>
                      <a:ext cx="4958080" cy="8369300"/>
                    </a:xfrm>
                    <a:prstGeom prst="rect">
                      <a:avLst/>
                    </a:prstGeom>
                  </pic:spPr>
                </pic:pic>
              </a:graphicData>
            </a:graphic>
            <wp14:sizeRelH relativeFrom="margin">
              <wp14:pctWidth>0</wp14:pctWidth>
            </wp14:sizeRelH>
            <wp14:sizeRelV relativeFrom="margin">
              <wp14:pctHeight>0</wp14:pctHeight>
            </wp14:sizeRelV>
          </wp:anchor>
        </w:drawing>
      </w:r>
    </w:p>
    <w:p w14:paraId="591F3292" w14:textId="3AA42CD4" w:rsidR="00CE1590" w:rsidRPr="00CE1590" w:rsidRDefault="00CE1590" w:rsidP="00E63BE5">
      <w:pPr>
        <w:spacing w:line="276" w:lineRule="auto"/>
        <w:rPr>
          <w:rFonts w:ascii="Georgia" w:hAnsi="Georgia"/>
          <w:b/>
          <w:bCs/>
          <w:i/>
          <w:iCs/>
          <w:sz w:val="24"/>
          <w:szCs w:val="24"/>
        </w:rPr>
      </w:pPr>
    </w:p>
    <w:p w14:paraId="02CBE756" w14:textId="48AEF3D6" w:rsidR="00DB29F2" w:rsidRPr="001B6270" w:rsidRDefault="00DB29F2" w:rsidP="00E63BE5">
      <w:pPr>
        <w:spacing w:line="276" w:lineRule="auto"/>
        <w:rPr>
          <w:rFonts w:ascii="Georgia" w:hAnsi="Georgia"/>
        </w:rPr>
      </w:pPr>
    </w:p>
    <w:p w14:paraId="52A0956F" w14:textId="724E346A" w:rsidR="00DB29F2" w:rsidRPr="001B6270" w:rsidRDefault="00DB29F2" w:rsidP="00E63BE5">
      <w:pPr>
        <w:spacing w:line="276" w:lineRule="auto"/>
        <w:rPr>
          <w:rFonts w:ascii="Georgia" w:hAnsi="Georgia"/>
        </w:rPr>
      </w:pPr>
    </w:p>
    <w:p w14:paraId="1B0E94D2" w14:textId="481285A3" w:rsidR="00DB29F2" w:rsidRPr="001B6270" w:rsidRDefault="00DB29F2" w:rsidP="00E63BE5">
      <w:pPr>
        <w:spacing w:line="276" w:lineRule="auto"/>
        <w:rPr>
          <w:rFonts w:ascii="Georgia" w:hAnsi="Georgia"/>
        </w:rPr>
      </w:pPr>
    </w:p>
    <w:p w14:paraId="099D98BB" w14:textId="7DF90197" w:rsidR="00DB29F2" w:rsidRPr="001B6270" w:rsidRDefault="00DB29F2" w:rsidP="00E63BE5">
      <w:pPr>
        <w:spacing w:line="276" w:lineRule="auto"/>
        <w:rPr>
          <w:rFonts w:ascii="Georgia" w:hAnsi="Georgia"/>
        </w:rPr>
      </w:pPr>
    </w:p>
    <w:p w14:paraId="54BEFEE2" w14:textId="3E44F5D9" w:rsidR="00DB29F2" w:rsidRPr="001B6270" w:rsidRDefault="00DB29F2" w:rsidP="00E63BE5">
      <w:pPr>
        <w:spacing w:line="276" w:lineRule="auto"/>
        <w:rPr>
          <w:rFonts w:ascii="Georgia" w:hAnsi="Georgia"/>
        </w:rPr>
      </w:pPr>
    </w:p>
    <w:p w14:paraId="76986630" w14:textId="4F952FE7" w:rsidR="00DB29F2" w:rsidRPr="001B6270" w:rsidRDefault="00DB29F2" w:rsidP="00E63BE5">
      <w:pPr>
        <w:spacing w:line="276" w:lineRule="auto"/>
        <w:rPr>
          <w:rFonts w:ascii="Georgia" w:hAnsi="Georgia"/>
        </w:rPr>
      </w:pPr>
    </w:p>
    <w:p w14:paraId="295BA37C" w14:textId="3B9B9B79" w:rsidR="00DB29F2" w:rsidRPr="001B6270" w:rsidRDefault="00DB29F2" w:rsidP="00E63BE5">
      <w:pPr>
        <w:spacing w:line="276" w:lineRule="auto"/>
        <w:rPr>
          <w:rFonts w:ascii="Georgia" w:hAnsi="Georgia"/>
        </w:rPr>
      </w:pPr>
    </w:p>
    <w:p w14:paraId="5BA8391D" w14:textId="5FA3E44D" w:rsidR="00DB29F2" w:rsidRPr="001B6270" w:rsidRDefault="00DB29F2" w:rsidP="00E63BE5">
      <w:pPr>
        <w:spacing w:line="276" w:lineRule="auto"/>
        <w:rPr>
          <w:rFonts w:ascii="Georgia" w:hAnsi="Georgia"/>
        </w:rPr>
      </w:pPr>
    </w:p>
    <w:p w14:paraId="2D7A44DA" w14:textId="46B021BB" w:rsidR="00DB29F2" w:rsidRPr="001B6270" w:rsidRDefault="00DB29F2" w:rsidP="00E63BE5">
      <w:pPr>
        <w:spacing w:line="276" w:lineRule="auto"/>
        <w:rPr>
          <w:rFonts w:ascii="Georgia" w:hAnsi="Georgia"/>
        </w:rPr>
      </w:pPr>
    </w:p>
    <w:p w14:paraId="5AB53DCC" w14:textId="3D3DAF55" w:rsidR="00DB29F2" w:rsidRDefault="00DB29F2" w:rsidP="00E63BE5">
      <w:pPr>
        <w:spacing w:line="276" w:lineRule="auto"/>
        <w:rPr>
          <w:rFonts w:ascii="Georgia" w:hAnsi="Georgia"/>
        </w:rPr>
      </w:pPr>
    </w:p>
    <w:p w14:paraId="027C2E38" w14:textId="00A0585C" w:rsidR="00CE1590" w:rsidRDefault="00CE1590" w:rsidP="00E63BE5">
      <w:pPr>
        <w:spacing w:line="276" w:lineRule="auto"/>
        <w:rPr>
          <w:rFonts w:ascii="Georgia" w:hAnsi="Georgia"/>
        </w:rPr>
      </w:pPr>
    </w:p>
    <w:p w14:paraId="226A5F2C" w14:textId="65D1D2BB" w:rsidR="00CE1590" w:rsidRDefault="00CE1590" w:rsidP="00E63BE5">
      <w:pPr>
        <w:spacing w:line="276" w:lineRule="auto"/>
        <w:rPr>
          <w:rFonts w:ascii="Georgia" w:hAnsi="Georgia"/>
        </w:rPr>
      </w:pPr>
    </w:p>
    <w:p w14:paraId="3D8E3AAB" w14:textId="146D957B" w:rsidR="00CE1590" w:rsidRDefault="00CE1590" w:rsidP="00E63BE5">
      <w:pPr>
        <w:spacing w:line="276" w:lineRule="auto"/>
        <w:rPr>
          <w:rFonts w:ascii="Georgia" w:hAnsi="Georgia"/>
        </w:rPr>
      </w:pPr>
    </w:p>
    <w:p w14:paraId="4B0C3D9D" w14:textId="2FA49723" w:rsidR="00CE1590" w:rsidRDefault="00CE1590" w:rsidP="00E63BE5">
      <w:pPr>
        <w:spacing w:line="276" w:lineRule="auto"/>
        <w:rPr>
          <w:rFonts w:ascii="Georgia" w:hAnsi="Georgia"/>
        </w:rPr>
      </w:pPr>
    </w:p>
    <w:p w14:paraId="5846F128" w14:textId="349E6466" w:rsidR="00CE1590" w:rsidRDefault="00CE1590" w:rsidP="00E63BE5">
      <w:pPr>
        <w:spacing w:line="276" w:lineRule="auto"/>
        <w:rPr>
          <w:rFonts w:ascii="Georgia" w:hAnsi="Georgia"/>
        </w:rPr>
      </w:pPr>
    </w:p>
    <w:p w14:paraId="3B7E60DE" w14:textId="7A56E6E2" w:rsidR="00CE1590" w:rsidRDefault="00CE1590" w:rsidP="00E63BE5">
      <w:pPr>
        <w:spacing w:line="276" w:lineRule="auto"/>
        <w:rPr>
          <w:rFonts w:ascii="Georgia" w:hAnsi="Georgia"/>
        </w:rPr>
      </w:pPr>
    </w:p>
    <w:p w14:paraId="72E45BD1" w14:textId="3DA35A89" w:rsidR="00CE1590" w:rsidRDefault="00CE1590" w:rsidP="00E63BE5">
      <w:pPr>
        <w:spacing w:line="276" w:lineRule="auto"/>
        <w:rPr>
          <w:rFonts w:ascii="Georgia" w:hAnsi="Georgia"/>
        </w:rPr>
      </w:pPr>
    </w:p>
    <w:p w14:paraId="3ED50C1E" w14:textId="0E3EA648" w:rsidR="00CE1590" w:rsidRDefault="00CE1590" w:rsidP="00E63BE5">
      <w:pPr>
        <w:spacing w:line="276" w:lineRule="auto"/>
        <w:rPr>
          <w:rFonts w:ascii="Georgia" w:hAnsi="Georgia"/>
        </w:rPr>
      </w:pPr>
    </w:p>
    <w:p w14:paraId="147DC14B" w14:textId="376D295F" w:rsidR="00CE1590" w:rsidRDefault="00CE1590" w:rsidP="00E63BE5">
      <w:pPr>
        <w:spacing w:line="276" w:lineRule="auto"/>
        <w:rPr>
          <w:rFonts w:ascii="Georgia" w:hAnsi="Georgia"/>
        </w:rPr>
      </w:pPr>
    </w:p>
    <w:p w14:paraId="71D8F428" w14:textId="2B1B89C9" w:rsidR="00CE1590" w:rsidRDefault="00CE1590" w:rsidP="00E63BE5">
      <w:pPr>
        <w:spacing w:line="276" w:lineRule="auto"/>
        <w:rPr>
          <w:rFonts w:ascii="Georgia" w:hAnsi="Georgia"/>
        </w:rPr>
      </w:pPr>
    </w:p>
    <w:p w14:paraId="5A81A32F" w14:textId="3A5E20A2" w:rsidR="00CE1590" w:rsidRDefault="00CE1590" w:rsidP="00E63BE5">
      <w:pPr>
        <w:spacing w:line="276" w:lineRule="auto"/>
        <w:rPr>
          <w:rFonts w:ascii="Georgia" w:hAnsi="Georgia"/>
        </w:rPr>
      </w:pPr>
    </w:p>
    <w:p w14:paraId="4816C988" w14:textId="2D3E48B7" w:rsidR="00CE1590" w:rsidRDefault="00CE1590" w:rsidP="00E63BE5">
      <w:pPr>
        <w:spacing w:line="276" w:lineRule="auto"/>
        <w:rPr>
          <w:rFonts w:ascii="Georgia" w:hAnsi="Georgia"/>
        </w:rPr>
      </w:pPr>
    </w:p>
    <w:p w14:paraId="497853F2" w14:textId="28393EFC" w:rsidR="00CE1590" w:rsidRDefault="00CE1590" w:rsidP="00E63BE5">
      <w:pPr>
        <w:spacing w:line="276" w:lineRule="auto"/>
        <w:rPr>
          <w:rFonts w:ascii="Georgia" w:hAnsi="Georgia"/>
        </w:rPr>
      </w:pPr>
    </w:p>
    <w:p w14:paraId="37321BBE" w14:textId="185F2BD5" w:rsidR="00CE1590" w:rsidRDefault="00CE1590" w:rsidP="00E63BE5">
      <w:pPr>
        <w:spacing w:line="276" w:lineRule="auto"/>
        <w:rPr>
          <w:rFonts w:ascii="Georgia" w:hAnsi="Georgia"/>
        </w:rPr>
      </w:pPr>
    </w:p>
    <w:p w14:paraId="16213BC2" w14:textId="13FE4FDB" w:rsidR="00CE1590" w:rsidRDefault="00CE1590" w:rsidP="00E63BE5">
      <w:pPr>
        <w:spacing w:line="276" w:lineRule="auto"/>
        <w:rPr>
          <w:rFonts w:ascii="Georgia" w:hAnsi="Georgia"/>
        </w:rPr>
      </w:pPr>
    </w:p>
    <w:p w14:paraId="1E4A37E3" w14:textId="204EC334" w:rsidR="00CE1590" w:rsidRDefault="00CE1590" w:rsidP="00E63BE5">
      <w:pPr>
        <w:spacing w:line="276" w:lineRule="auto"/>
        <w:rPr>
          <w:rFonts w:ascii="Georgia" w:hAnsi="Georgia"/>
        </w:rPr>
      </w:pPr>
    </w:p>
    <w:p w14:paraId="08A35D2A" w14:textId="7E39BB5E" w:rsidR="00CE1590" w:rsidRDefault="00CE1590" w:rsidP="00E63BE5">
      <w:pPr>
        <w:spacing w:line="276" w:lineRule="auto"/>
        <w:rPr>
          <w:rFonts w:ascii="Georgia" w:hAnsi="Georgia"/>
        </w:rPr>
      </w:pPr>
    </w:p>
    <w:p w14:paraId="07D5FE50" w14:textId="3789EB99" w:rsidR="00CE1590" w:rsidRDefault="00CE1590" w:rsidP="00E63BE5">
      <w:pPr>
        <w:spacing w:line="276" w:lineRule="auto"/>
        <w:rPr>
          <w:rFonts w:ascii="Georgia" w:hAnsi="Georgia"/>
        </w:rPr>
      </w:pPr>
    </w:p>
    <w:p w14:paraId="412030B0" w14:textId="0AF89D31" w:rsidR="00CE1590" w:rsidRDefault="00CE1590" w:rsidP="00E63BE5">
      <w:pPr>
        <w:spacing w:line="276" w:lineRule="auto"/>
        <w:rPr>
          <w:rFonts w:ascii="Georgia" w:hAnsi="Georgia"/>
        </w:rPr>
      </w:pPr>
    </w:p>
    <w:p w14:paraId="7EB31EB0" w14:textId="38AD477D" w:rsidR="00CE1590" w:rsidRDefault="00CE1590" w:rsidP="00E63BE5">
      <w:pPr>
        <w:spacing w:line="276" w:lineRule="auto"/>
        <w:rPr>
          <w:rFonts w:ascii="Georgia" w:hAnsi="Georgia"/>
        </w:rPr>
      </w:pPr>
    </w:p>
    <w:p w14:paraId="6A9C627F" w14:textId="0C7B850C" w:rsidR="00CE1590" w:rsidRDefault="00CE1590" w:rsidP="00E63BE5">
      <w:pPr>
        <w:spacing w:line="276" w:lineRule="auto"/>
        <w:rPr>
          <w:rFonts w:ascii="Georgia" w:hAnsi="Georgia"/>
        </w:rPr>
      </w:pPr>
    </w:p>
    <w:p w14:paraId="79ABC7D7" w14:textId="4E1E82EF" w:rsidR="00CE1590" w:rsidRDefault="00CE1590" w:rsidP="00E63BE5">
      <w:pPr>
        <w:spacing w:line="276" w:lineRule="auto"/>
        <w:rPr>
          <w:rFonts w:ascii="Georgia" w:hAnsi="Georgia"/>
        </w:rPr>
      </w:pPr>
    </w:p>
    <w:p w14:paraId="0391E02C" w14:textId="0E51A731" w:rsidR="00CE1590" w:rsidRDefault="00CE1590" w:rsidP="00E63BE5">
      <w:pPr>
        <w:spacing w:line="276" w:lineRule="auto"/>
        <w:rPr>
          <w:rFonts w:ascii="Georgia" w:hAnsi="Georgia"/>
        </w:rPr>
      </w:pPr>
    </w:p>
    <w:p w14:paraId="6D87C6E8" w14:textId="0CE6B6C2" w:rsidR="00CE1590" w:rsidRDefault="00CE1590" w:rsidP="00E63BE5">
      <w:pPr>
        <w:spacing w:line="276" w:lineRule="auto"/>
        <w:rPr>
          <w:rFonts w:ascii="Georgia" w:hAnsi="Georgia"/>
        </w:rPr>
      </w:pPr>
    </w:p>
    <w:p w14:paraId="09FDE95A" w14:textId="6CEDD000" w:rsidR="00CE1590" w:rsidRDefault="00CE1590" w:rsidP="00E63BE5">
      <w:pPr>
        <w:spacing w:line="276" w:lineRule="auto"/>
        <w:rPr>
          <w:rFonts w:ascii="Georgia" w:hAnsi="Georgia"/>
        </w:rPr>
      </w:pPr>
    </w:p>
    <w:p w14:paraId="7A517394" w14:textId="21CBDE0B" w:rsidR="00CE1590" w:rsidRDefault="00CE1590" w:rsidP="00E63BE5">
      <w:pPr>
        <w:spacing w:line="276" w:lineRule="auto"/>
        <w:rPr>
          <w:rFonts w:ascii="Georgia" w:hAnsi="Georgia"/>
        </w:rPr>
      </w:pPr>
    </w:p>
    <w:p w14:paraId="2512076B" w14:textId="3FB348EC" w:rsidR="00CE1590" w:rsidRDefault="00CE1590" w:rsidP="00E63BE5">
      <w:pPr>
        <w:spacing w:line="276" w:lineRule="auto"/>
        <w:rPr>
          <w:rFonts w:ascii="Georgia" w:hAnsi="Georgia"/>
        </w:rPr>
      </w:pPr>
    </w:p>
    <w:p w14:paraId="5C015049" w14:textId="3971F675" w:rsidR="00CE1590" w:rsidRDefault="00CE1590" w:rsidP="00E63BE5">
      <w:pPr>
        <w:spacing w:line="276" w:lineRule="auto"/>
        <w:rPr>
          <w:rFonts w:ascii="Georgia" w:hAnsi="Georgia"/>
        </w:rPr>
      </w:pPr>
    </w:p>
    <w:p w14:paraId="6408BC98" w14:textId="3E38081B" w:rsidR="00CE1590" w:rsidRDefault="00CE1590" w:rsidP="00E63BE5">
      <w:pPr>
        <w:spacing w:line="276" w:lineRule="auto"/>
        <w:rPr>
          <w:rFonts w:ascii="Georgia" w:hAnsi="Georgia"/>
        </w:rPr>
      </w:pPr>
    </w:p>
    <w:p w14:paraId="069BDB70" w14:textId="243E132F" w:rsidR="00CE1590" w:rsidRDefault="00CE1590" w:rsidP="00E63BE5">
      <w:pPr>
        <w:spacing w:line="276" w:lineRule="auto"/>
        <w:rPr>
          <w:rFonts w:ascii="Georgia" w:hAnsi="Georgia"/>
        </w:rPr>
      </w:pPr>
    </w:p>
    <w:p w14:paraId="7C72AE17" w14:textId="568D9526" w:rsidR="00CE1590" w:rsidRDefault="00CE1590" w:rsidP="00E63BE5">
      <w:pPr>
        <w:spacing w:line="276" w:lineRule="auto"/>
        <w:rPr>
          <w:rFonts w:ascii="Georgia" w:hAnsi="Georgia"/>
        </w:rPr>
      </w:pPr>
    </w:p>
    <w:p w14:paraId="109FC91F" w14:textId="5CF35678" w:rsidR="00CE1590" w:rsidRDefault="00CE1590" w:rsidP="00E63BE5">
      <w:pPr>
        <w:spacing w:line="276" w:lineRule="auto"/>
        <w:rPr>
          <w:rFonts w:ascii="Georgia" w:hAnsi="Georgia"/>
        </w:rPr>
      </w:pPr>
    </w:p>
    <w:p w14:paraId="7E4919E0" w14:textId="55728FE0" w:rsidR="00CE1590" w:rsidRDefault="00CE1590" w:rsidP="00E63BE5">
      <w:pPr>
        <w:spacing w:line="276" w:lineRule="auto"/>
        <w:rPr>
          <w:rFonts w:ascii="Georgia" w:hAnsi="Georgia"/>
        </w:rPr>
      </w:pPr>
    </w:p>
    <w:p w14:paraId="270654A0" w14:textId="38E94635" w:rsidR="00CE1590" w:rsidRDefault="00CE1590" w:rsidP="00E63BE5">
      <w:pPr>
        <w:spacing w:line="276" w:lineRule="auto"/>
        <w:rPr>
          <w:rFonts w:ascii="Georgia" w:hAnsi="Georgia"/>
        </w:rPr>
      </w:pPr>
    </w:p>
    <w:p w14:paraId="68372F0D" w14:textId="2814F0B9" w:rsidR="00CE1590" w:rsidRDefault="00CE1590" w:rsidP="00E63BE5">
      <w:pPr>
        <w:spacing w:line="276" w:lineRule="auto"/>
        <w:rPr>
          <w:rFonts w:ascii="Georgia" w:hAnsi="Georgia"/>
        </w:rPr>
      </w:pPr>
    </w:p>
    <w:p w14:paraId="4663AB5E" w14:textId="78B21DE5" w:rsidR="00CE1590" w:rsidRDefault="00CE1590" w:rsidP="00E63BE5">
      <w:pPr>
        <w:spacing w:line="276" w:lineRule="auto"/>
        <w:rPr>
          <w:rFonts w:ascii="Georgia" w:hAnsi="Georgia"/>
        </w:rPr>
      </w:pPr>
    </w:p>
    <w:p w14:paraId="6431D7D8" w14:textId="67326AD5" w:rsidR="00CE1590" w:rsidRDefault="00CE1590" w:rsidP="00E63BE5">
      <w:pPr>
        <w:spacing w:line="276" w:lineRule="auto"/>
        <w:rPr>
          <w:rFonts w:ascii="Georgia" w:hAnsi="Georgia"/>
        </w:rPr>
      </w:pPr>
    </w:p>
    <w:p w14:paraId="2B48E61E" w14:textId="39C67CBC" w:rsidR="00CE1590" w:rsidRDefault="00CE1590" w:rsidP="00E63BE5">
      <w:pPr>
        <w:spacing w:line="276" w:lineRule="auto"/>
        <w:rPr>
          <w:rFonts w:ascii="Georgia" w:hAnsi="Georgia"/>
        </w:rPr>
      </w:pPr>
      <w:r>
        <w:rPr>
          <w:rFonts w:ascii="Georgia" w:hAnsi="Georgia"/>
          <w:noProof/>
        </w:rPr>
        <w:lastRenderedPageBreak/>
        <w:drawing>
          <wp:anchor distT="0" distB="0" distL="114300" distR="114300" simplePos="0" relativeHeight="251671040" behindDoc="0" locked="0" layoutInCell="1" allowOverlap="1" wp14:anchorId="4D1E057E" wp14:editId="0F120F05">
            <wp:simplePos x="0" y="0"/>
            <wp:positionH relativeFrom="margin">
              <wp:posOffset>55245</wp:posOffset>
            </wp:positionH>
            <wp:positionV relativeFrom="margin">
              <wp:posOffset>-287655</wp:posOffset>
            </wp:positionV>
            <wp:extent cx="5425440" cy="9298305"/>
            <wp:effectExtent l="0" t="0" r="0" b="0"/>
            <wp:wrapSquare wrapText="bothSides"/>
            <wp:docPr id="7" name="Bilde 7" descr="Et bilde som inneholder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kjermbilde 2020-03-05 kl. 09.57.08.png"/>
                    <pic:cNvPicPr/>
                  </pic:nvPicPr>
                  <pic:blipFill>
                    <a:blip r:embed="rId24">
                      <a:extLst>
                        <a:ext uri="{28A0092B-C50C-407E-A947-70E740481C1C}">
                          <a14:useLocalDpi xmlns:a14="http://schemas.microsoft.com/office/drawing/2010/main" val="0"/>
                        </a:ext>
                      </a:extLst>
                    </a:blip>
                    <a:stretch>
                      <a:fillRect/>
                    </a:stretch>
                  </pic:blipFill>
                  <pic:spPr>
                    <a:xfrm>
                      <a:off x="0" y="0"/>
                      <a:ext cx="5425440" cy="9298305"/>
                    </a:xfrm>
                    <a:prstGeom prst="rect">
                      <a:avLst/>
                    </a:prstGeom>
                  </pic:spPr>
                </pic:pic>
              </a:graphicData>
            </a:graphic>
            <wp14:sizeRelH relativeFrom="margin">
              <wp14:pctWidth>0</wp14:pctWidth>
            </wp14:sizeRelH>
            <wp14:sizeRelV relativeFrom="margin">
              <wp14:pctHeight>0</wp14:pctHeight>
            </wp14:sizeRelV>
          </wp:anchor>
        </w:drawing>
      </w:r>
    </w:p>
    <w:p w14:paraId="693BAF27" w14:textId="0EAC0806" w:rsidR="00DB29F2" w:rsidRPr="00CE1590" w:rsidRDefault="00CE1590" w:rsidP="00E63BE5">
      <w:pPr>
        <w:spacing w:line="276" w:lineRule="auto"/>
        <w:rPr>
          <w:rFonts w:ascii="Georgia" w:hAnsi="Georgia"/>
        </w:rPr>
      </w:pPr>
      <w:r>
        <w:rPr>
          <w:rFonts w:ascii="Georgia" w:hAnsi="Georgia"/>
          <w:noProof/>
        </w:rPr>
        <w:lastRenderedPageBreak/>
        <w:drawing>
          <wp:anchor distT="0" distB="0" distL="114300" distR="114300" simplePos="0" relativeHeight="251672064" behindDoc="0" locked="0" layoutInCell="1" allowOverlap="1" wp14:anchorId="2059A8C2" wp14:editId="664F46EF">
            <wp:simplePos x="0" y="0"/>
            <wp:positionH relativeFrom="margin">
              <wp:posOffset>45085</wp:posOffset>
            </wp:positionH>
            <wp:positionV relativeFrom="margin">
              <wp:posOffset>-460375</wp:posOffset>
            </wp:positionV>
            <wp:extent cx="5496560" cy="9436100"/>
            <wp:effectExtent l="0" t="0" r="2540" b="0"/>
            <wp:wrapSquare wrapText="bothSides"/>
            <wp:docPr id="8" name="Bilde 8" descr="Et bilde som inneholder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kjermbilde 2020-03-05 kl. 09.57.22.png"/>
                    <pic:cNvPicPr/>
                  </pic:nvPicPr>
                  <pic:blipFill>
                    <a:blip r:embed="rId25">
                      <a:extLst>
                        <a:ext uri="{28A0092B-C50C-407E-A947-70E740481C1C}">
                          <a14:useLocalDpi xmlns:a14="http://schemas.microsoft.com/office/drawing/2010/main" val="0"/>
                        </a:ext>
                      </a:extLst>
                    </a:blip>
                    <a:stretch>
                      <a:fillRect/>
                    </a:stretch>
                  </pic:blipFill>
                  <pic:spPr>
                    <a:xfrm>
                      <a:off x="0" y="0"/>
                      <a:ext cx="5496560" cy="9436100"/>
                    </a:xfrm>
                    <a:prstGeom prst="rect">
                      <a:avLst/>
                    </a:prstGeom>
                  </pic:spPr>
                </pic:pic>
              </a:graphicData>
            </a:graphic>
            <wp14:sizeRelH relativeFrom="margin">
              <wp14:pctWidth>0</wp14:pctWidth>
            </wp14:sizeRelH>
            <wp14:sizeRelV relativeFrom="margin">
              <wp14:pctHeight>0</wp14:pctHeight>
            </wp14:sizeRelV>
          </wp:anchor>
        </w:drawing>
      </w:r>
    </w:p>
    <w:p w14:paraId="3162C18F" w14:textId="77777777" w:rsidR="00CE1590" w:rsidRDefault="00CE1590" w:rsidP="004C10FB">
      <w:pPr>
        <w:pStyle w:val="Rubrik2"/>
      </w:pPr>
      <w:bookmarkStart w:id="61" w:name="_Toc41731570"/>
      <w:r>
        <w:rPr>
          <w:noProof/>
        </w:rPr>
        <w:lastRenderedPageBreak/>
        <w:drawing>
          <wp:anchor distT="0" distB="0" distL="114300" distR="114300" simplePos="0" relativeHeight="251673088" behindDoc="0" locked="0" layoutInCell="1" allowOverlap="1" wp14:anchorId="533E40B4" wp14:editId="3C5E352B">
            <wp:simplePos x="0" y="0"/>
            <wp:positionH relativeFrom="margin">
              <wp:posOffset>116205</wp:posOffset>
            </wp:positionH>
            <wp:positionV relativeFrom="margin">
              <wp:posOffset>-396875</wp:posOffset>
            </wp:positionV>
            <wp:extent cx="5486400" cy="9305290"/>
            <wp:effectExtent l="0" t="0" r="0" b="3810"/>
            <wp:wrapSquare wrapText="bothSides"/>
            <wp:docPr id="9" name="Bilde 9" descr="Et bilde som inneholder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kjermbilde 2020-03-05 kl. 09.57.39.png"/>
                    <pic:cNvPicPr/>
                  </pic:nvPicPr>
                  <pic:blipFill>
                    <a:blip r:embed="rId26">
                      <a:extLst>
                        <a:ext uri="{28A0092B-C50C-407E-A947-70E740481C1C}">
                          <a14:useLocalDpi xmlns:a14="http://schemas.microsoft.com/office/drawing/2010/main" val="0"/>
                        </a:ext>
                      </a:extLst>
                    </a:blip>
                    <a:stretch>
                      <a:fillRect/>
                    </a:stretch>
                  </pic:blipFill>
                  <pic:spPr>
                    <a:xfrm>
                      <a:off x="0" y="0"/>
                      <a:ext cx="5486400" cy="9305290"/>
                    </a:xfrm>
                    <a:prstGeom prst="rect">
                      <a:avLst/>
                    </a:prstGeom>
                  </pic:spPr>
                </pic:pic>
              </a:graphicData>
            </a:graphic>
            <wp14:sizeRelH relativeFrom="margin">
              <wp14:pctWidth>0</wp14:pctWidth>
            </wp14:sizeRelH>
            <wp14:sizeRelV relativeFrom="margin">
              <wp14:pctHeight>0</wp14:pctHeight>
            </wp14:sizeRelV>
          </wp:anchor>
        </w:drawing>
      </w:r>
      <w:bookmarkEnd w:id="61"/>
    </w:p>
    <w:p w14:paraId="702100BF" w14:textId="2F39612B" w:rsidR="004856BF" w:rsidRDefault="003C6EEC" w:rsidP="004C10FB">
      <w:pPr>
        <w:pStyle w:val="Rubrik2"/>
      </w:pPr>
      <w:bookmarkStart w:id="62" w:name="_Toc41731571"/>
      <w:r>
        <w:lastRenderedPageBreak/>
        <w:t xml:space="preserve">Bilaga </w:t>
      </w:r>
      <w:r w:rsidR="004F759D">
        <w:t>2. Etiskt samtycke</w:t>
      </w:r>
      <w:bookmarkEnd w:id="62"/>
    </w:p>
    <w:p w14:paraId="22A080CF" w14:textId="634A041F" w:rsidR="004856BF" w:rsidRPr="001B6270" w:rsidRDefault="001052BF" w:rsidP="00E63BE5">
      <w:pPr>
        <w:spacing w:line="276" w:lineRule="auto"/>
        <w:rPr>
          <w:rFonts w:ascii="Georgia" w:hAnsi="Georgia"/>
          <w:b/>
          <w:bCs/>
          <w:i/>
          <w:iCs/>
          <w:sz w:val="24"/>
          <w:szCs w:val="24"/>
        </w:rPr>
      </w:pPr>
      <w:r>
        <w:rPr>
          <w:rFonts w:ascii="Georgia" w:hAnsi="Georgia"/>
          <w:b/>
          <w:bCs/>
          <w:i/>
          <w:iCs/>
          <w:noProof/>
          <w:sz w:val="24"/>
          <w:szCs w:val="24"/>
        </w:rPr>
        <w:drawing>
          <wp:anchor distT="0" distB="0" distL="114300" distR="114300" simplePos="0" relativeHeight="251668992" behindDoc="0" locked="0" layoutInCell="1" allowOverlap="1" wp14:anchorId="11FF7FCD" wp14:editId="3C56AF03">
            <wp:simplePos x="0" y="0"/>
            <wp:positionH relativeFrom="margin">
              <wp:posOffset>-485775</wp:posOffset>
            </wp:positionH>
            <wp:positionV relativeFrom="margin">
              <wp:posOffset>514350</wp:posOffset>
            </wp:positionV>
            <wp:extent cx="6711315" cy="8068310"/>
            <wp:effectExtent l="0" t="0" r="0" b="0"/>
            <wp:wrapSquare wrapText="bothSides"/>
            <wp:docPr id="4" name="Bilde 4" descr="Et bilde som inneholder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kjermbilde 2020-03-04 kl. 20.30.27.png"/>
                    <pic:cNvPicPr/>
                  </pic:nvPicPr>
                  <pic:blipFill>
                    <a:blip r:embed="rId27">
                      <a:extLst>
                        <a:ext uri="{28A0092B-C50C-407E-A947-70E740481C1C}">
                          <a14:useLocalDpi xmlns:a14="http://schemas.microsoft.com/office/drawing/2010/main" val="0"/>
                        </a:ext>
                      </a:extLst>
                    </a:blip>
                    <a:stretch>
                      <a:fillRect/>
                    </a:stretch>
                  </pic:blipFill>
                  <pic:spPr>
                    <a:xfrm>
                      <a:off x="0" y="0"/>
                      <a:ext cx="6711315" cy="8068310"/>
                    </a:xfrm>
                    <a:prstGeom prst="rect">
                      <a:avLst/>
                    </a:prstGeom>
                  </pic:spPr>
                </pic:pic>
              </a:graphicData>
            </a:graphic>
            <wp14:sizeRelH relativeFrom="margin">
              <wp14:pctWidth>0</wp14:pctWidth>
            </wp14:sizeRelH>
            <wp14:sizeRelV relativeFrom="margin">
              <wp14:pctHeight>0</wp14:pctHeight>
            </wp14:sizeRelV>
          </wp:anchor>
        </w:drawing>
      </w:r>
    </w:p>
    <w:p w14:paraId="1A1E34B9" w14:textId="4C572EBC" w:rsidR="00DB29F2" w:rsidRPr="001B6270" w:rsidRDefault="00DB29F2" w:rsidP="00E63BE5">
      <w:pPr>
        <w:spacing w:line="276" w:lineRule="auto"/>
        <w:rPr>
          <w:rFonts w:ascii="Georgia" w:hAnsi="Georgia"/>
          <w:b/>
          <w:bCs/>
          <w:i/>
          <w:iCs/>
          <w:sz w:val="24"/>
          <w:szCs w:val="24"/>
        </w:rPr>
      </w:pPr>
    </w:p>
    <w:sectPr w:rsidR="00DB29F2" w:rsidRPr="001B6270" w:rsidSect="00232D27">
      <w:headerReference w:type="default" r:id="rId28"/>
      <w:footerReference w:type="default" r:id="rId29"/>
      <w:pgSz w:w="11906" w:h="16838"/>
      <w:pgMar w:top="1417" w:right="1417" w:bottom="1417" w:left="1417" w:header="720" w:footer="720" w:gutter="0"/>
      <w:pgNumType w:start="7"/>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7709C5" w14:textId="77777777" w:rsidR="00B95BAC" w:rsidRDefault="00B95BAC" w:rsidP="005905CE">
      <w:r>
        <w:separator/>
      </w:r>
    </w:p>
  </w:endnote>
  <w:endnote w:type="continuationSeparator" w:id="0">
    <w:p w14:paraId="0C228881" w14:textId="77777777" w:rsidR="00B95BAC" w:rsidRDefault="00B95BAC" w:rsidP="005905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calaOT">
    <w:altName w:val="Calibri"/>
    <w:panose1 w:val="00000000000000000000"/>
    <w:charset w:val="00"/>
    <w:family w:val="modern"/>
    <w:notTrueType/>
    <w:pitch w:val="variable"/>
    <w:sig w:usb0="800000EF" w:usb1="5000E05B" w:usb2="00000000" w:usb3="00000000" w:csb0="00000001" w:csb1="00000000"/>
  </w:font>
  <w:font w:name="BentonSans Regular">
    <w:altName w:val="Calibri"/>
    <w:panose1 w:val="00000000000000000000"/>
    <w:charset w:val="00"/>
    <w:family w:val="modern"/>
    <w:notTrueType/>
    <w:pitch w:val="variable"/>
    <w:sig w:usb0="800000AF" w:usb1="5000204A"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ScalaOT-Ita">
    <w:altName w:val="Calibri"/>
    <w:panose1 w:val="00000000000000000000"/>
    <w:charset w:val="00"/>
    <w:family w:val="modern"/>
    <w:notTrueType/>
    <w:pitch w:val="variable"/>
    <w:sig w:usb0="800000EF" w:usb1="5000E05B" w:usb2="00000000" w:usb3="00000000" w:csb0="00000001" w:csb1="00000000"/>
  </w:font>
  <w:font w:name="BentonSans Medium">
    <w:altName w:val="Calibri"/>
    <w:panose1 w:val="00000000000000000000"/>
    <w:charset w:val="00"/>
    <w:family w:val="modern"/>
    <w:notTrueType/>
    <w:pitch w:val="variable"/>
    <w:sig w:usb0="800000AF" w:usb1="5000204A"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D076EF" w14:textId="77777777" w:rsidR="00F20E74" w:rsidRDefault="00F20E74" w:rsidP="00B64DAE">
    <w:pPr>
      <w:pStyle w:val="Sidfot"/>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58135132"/>
      <w:docPartObj>
        <w:docPartGallery w:val="Page Numbers (Bottom of Page)"/>
        <w:docPartUnique/>
      </w:docPartObj>
    </w:sdtPr>
    <w:sdtEndPr/>
    <w:sdtContent>
      <w:p w14:paraId="03168F98" w14:textId="002B1A72" w:rsidR="00F20E74" w:rsidRDefault="00F20E74">
        <w:pPr>
          <w:pStyle w:val="Sidfot"/>
          <w:jc w:val="center"/>
        </w:pPr>
        <w:r>
          <w:fldChar w:fldCharType="begin"/>
        </w:r>
        <w:r>
          <w:instrText>PAGE   \* MERGEFORMAT</w:instrText>
        </w:r>
        <w:r>
          <w:fldChar w:fldCharType="separate"/>
        </w:r>
        <w:r>
          <w:t>2</w:t>
        </w:r>
        <w:r>
          <w:fldChar w:fldCharType="end"/>
        </w:r>
      </w:p>
    </w:sdtContent>
  </w:sdt>
  <w:p w14:paraId="0ED5F2A5" w14:textId="77777777" w:rsidR="00F20E74" w:rsidRDefault="00F20E74" w:rsidP="00B64DAE">
    <w:pPr>
      <w:pStyle w:val="Sidfot"/>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94678034"/>
      <w:docPartObj>
        <w:docPartGallery w:val="Page Numbers (Bottom of Page)"/>
        <w:docPartUnique/>
      </w:docPartObj>
    </w:sdtPr>
    <w:sdtEndPr/>
    <w:sdtContent>
      <w:p w14:paraId="30D2AFA7" w14:textId="77777777" w:rsidR="00F20E74" w:rsidRDefault="00F20E74">
        <w:pPr>
          <w:pStyle w:val="Sidfot"/>
          <w:jc w:val="center"/>
        </w:pPr>
        <w:r>
          <w:fldChar w:fldCharType="begin"/>
        </w:r>
        <w:r>
          <w:instrText>PAGE   \* MERGEFORMAT</w:instrText>
        </w:r>
        <w:r>
          <w:fldChar w:fldCharType="separate"/>
        </w:r>
        <w:r>
          <w:rPr>
            <w:noProof/>
          </w:rPr>
          <w:t>4</w:t>
        </w:r>
        <w:r>
          <w:fldChar w:fldCharType="end"/>
        </w:r>
      </w:p>
    </w:sdtContent>
  </w:sdt>
  <w:p w14:paraId="1DA960DA" w14:textId="77777777" w:rsidR="00F20E74" w:rsidRDefault="00F20E74" w:rsidP="00B64DAE">
    <w:pPr>
      <w:pStyle w:val="Sidfo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313F1B" w14:textId="77777777" w:rsidR="00B95BAC" w:rsidRDefault="00B95BAC" w:rsidP="005905CE">
      <w:r>
        <w:separator/>
      </w:r>
    </w:p>
  </w:footnote>
  <w:footnote w:type="continuationSeparator" w:id="0">
    <w:p w14:paraId="474CF556" w14:textId="77777777" w:rsidR="00B95BAC" w:rsidRDefault="00B95BAC" w:rsidP="005905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24"/>
      <w:gridCol w:w="3024"/>
      <w:gridCol w:w="3024"/>
    </w:tblGrid>
    <w:tr w:rsidR="00F20E74" w14:paraId="20AFCA74" w14:textId="77777777" w:rsidTr="6AC939AE">
      <w:tc>
        <w:tcPr>
          <w:tcW w:w="3024" w:type="dxa"/>
        </w:tcPr>
        <w:p w14:paraId="5B78BB0A" w14:textId="2EC836AA" w:rsidR="00F20E74" w:rsidRDefault="00F20E74" w:rsidP="6AC939AE">
          <w:pPr>
            <w:pStyle w:val="Sidhuvud"/>
            <w:ind w:left="-115"/>
            <w:jc w:val="left"/>
          </w:pPr>
        </w:p>
      </w:tc>
      <w:tc>
        <w:tcPr>
          <w:tcW w:w="3024" w:type="dxa"/>
        </w:tcPr>
        <w:p w14:paraId="4CBDF5DD" w14:textId="53663726" w:rsidR="00F20E74" w:rsidRDefault="00F20E74" w:rsidP="6AC939AE">
          <w:pPr>
            <w:pStyle w:val="Sidhuvud"/>
            <w:jc w:val="center"/>
          </w:pPr>
        </w:p>
      </w:tc>
      <w:tc>
        <w:tcPr>
          <w:tcW w:w="3024" w:type="dxa"/>
        </w:tcPr>
        <w:p w14:paraId="32319826" w14:textId="7ED0ED7E" w:rsidR="00F20E74" w:rsidRDefault="00F20E74" w:rsidP="6AC939AE">
          <w:pPr>
            <w:pStyle w:val="Sidhuvud"/>
            <w:ind w:right="-115"/>
            <w:jc w:val="right"/>
          </w:pPr>
        </w:p>
      </w:tc>
    </w:tr>
  </w:tbl>
  <w:p w14:paraId="03364E07" w14:textId="790DAE09" w:rsidR="00F20E74" w:rsidRDefault="00F20E74" w:rsidP="6AC939AE">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C6D6E1" w14:textId="57ECF6EB" w:rsidR="00F20E74" w:rsidRDefault="00F20E74" w:rsidP="6AC939AE">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24"/>
      <w:gridCol w:w="3024"/>
      <w:gridCol w:w="3024"/>
    </w:tblGrid>
    <w:tr w:rsidR="00F20E74" w14:paraId="2DF659DC" w14:textId="77777777" w:rsidTr="6AC939AE">
      <w:tc>
        <w:tcPr>
          <w:tcW w:w="3024" w:type="dxa"/>
        </w:tcPr>
        <w:p w14:paraId="60F132B6" w14:textId="06D8CF98" w:rsidR="00F20E74" w:rsidRDefault="00F20E74" w:rsidP="6AC939AE">
          <w:pPr>
            <w:pStyle w:val="Sidhuvud"/>
            <w:ind w:left="-115"/>
            <w:jc w:val="left"/>
          </w:pPr>
        </w:p>
      </w:tc>
      <w:tc>
        <w:tcPr>
          <w:tcW w:w="3024" w:type="dxa"/>
        </w:tcPr>
        <w:p w14:paraId="65D7A7A8" w14:textId="295EBEF7" w:rsidR="00F20E74" w:rsidRDefault="00F20E74" w:rsidP="6AC939AE">
          <w:pPr>
            <w:pStyle w:val="Sidhuvud"/>
            <w:jc w:val="center"/>
          </w:pPr>
        </w:p>
      </w:tc>
      <w:tc>
        <w:tcPr>
          <w:tcW w:w="3024" w:type="dxa"/>
        </w:tcPr>
        <w:p w14:paraId="0F728499" w14:textId="1BE43AFE" w:rsidR="00F20E74" w:rsidRDefault="00F20E74" w:rsidP="6AC939AE">
          <w:pPr>
            <w:pStyle w:val="Sidhuvud"/>
            <w:ind w:right="-115"/>
            <w:jc w:val="right"/>
          </w:pPr>
        </w:p>
      </w:tc>
    </w:tr>
  </w:tbl>
  <w:p w14:paraId="00E3F459" w14:textId="4F2708F1" w:rsidR="00F20E74" w:rsidRDefault="00F20E74" w:rsidP="6AC939AE">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2E25E4"/>
    <w:multiLevelType w:val="hybridMultilevel"/>
    <w:tmpl w:val="D0D62260"/>
    <w:lvl w:ilvl="0" w:tplc="220CA414">
      <w:start w:val="1"/>
      <w:numFmt w:val="bullet"/>
      <w:lvlText w:val=""/>
      <w:lvlJc w:val="left"/>
      <w:pPr>
        <w:ind w:left="720" w:hanging="360"/>
      </w:pPr>
      <w:rPr>
        <w:rFonts w:ascii="Symbol" w:hAnsi="Symbol" w:hint="default"/>
      </w:rPr>
    </w:lvl>
    <w:lvl w:ilvl="1" w:tplc="333AC6F4">
      <w:start w:val="1"/>
      <w:numFmt w:val="bullet"/>
      <w:lvlText w:val="o"/>
      <w:lvlJc w:val="left"/>
      <w:pPr>
        <w:ind w:left="1440" w:hanging="360"/>
      </w:pPr>
      <w:rPr>
        <w:rFonts w:ascii="Courier New" w:hAnsi="Courier New" w:hint="default"/>
      </w:rPr>
    </w:lvl>
    <w:lvl w:ilvl="2" w:tplc="31B8B9AA">
      <w:start w:val="1"/>
      <w:numFmt w:val="bullet"/>
      <w:lvlText w:val=""/>
      <w:lvlJc w:val="left"/>
      <w:pPr>
        <w:ind w:left="2160" w:hanging="360"/>
      </w:pPr>
      <w:rPr>
        <w:rFonts w:ascii="Wingdings" w:hAnsi="Wingdings" w:hint="default"/>
      </w:rPr>
    </w:lvl>
    <w:lvl w:ilvl="3" w:tplc="36585C9C">
      <w:start w:val="1"/>
      <w:numFmt w:val="bullet"/>
      <w:lvlText w:val=""/>
      <w:lvlJc w:val="left"/>
      <w:pPr>
        <w:ind w:left="2880" w:hanging="360"/>
      </w:pPr>
      <w:rPr>
        <w:rFonts w:ascii="Symbol" w:hAnsi="Symbol" w:hint="default"/>
      </w:rPr>
    </w:lvl>
    <w:lvl w:ilvl="4" w:tplc="61E4F5A0">
      <w:start w:val="1"/>
      <w:numFmt w:val="bullet"/>
      <w:lvlText w:val="o"/>
      <w:lvlJc w:val="left"/>
      <w:pPr>
        <w:ind w:left="3600" w:hanging="360"/>
      </w:pPr>
      <w:rPr>
        <w:rFonts w:ascii="Courier New" w:hAnsi="Courier New" w:hint="default"/>
      </w:rPr>
    </w:lvl>
    <w:lvl w:ilvl="5" w:tplc="8938CF84">
      <w:start w:val="1"/>
      <w:numFmt w:val="bullet"/>
      <w:lvlText w:val=""/>
      <w:lvlJc w:val="left"/>
      <w:pPr>
        <w:ind w:left="4320" w:hanging="360"/>
      </w:pPr>
      <w:rPr>
        <w:rFonts w:ascii="Wingdings" w:hAnsi="Wingdings" w:hint="default"/>
      </w:rPr>
    </w:lvl>
    <w:lvl w:ilvl="6" w:tplc="A0CEA3E0">
      <w:start w:val="1"/>
      <w:numFmt w:val="bullet"/>
      <w:lvlText w:val=""/>
      <w:lvlJc w:val="left"/>
      <w:pPr>
        <w:ind w:left="5040" w:hanging="360"/>
      </w:pPr>
      <w:rPr>
        <w:rFonts w:ascii="Symbol" w:hAnsi="Symbol" w:hint="default"/>
      </w:rPr>
    </w:lvl>
    <w:lvl w:ilvl="7" w:tplc="4016E8B6">
      <w:start w:val="1"/>
      <w:numFmt w:val="bullet"/>
      <w:lvlText w:val="o"/>
      <w:lvlJc w:val="left"/>
      <w:pPr>
        <w:ind w:left="5760" w:hanging="360"/>
      </w:pPr>
      <w:rPr>
        <w:rFonts w:ascii="Courier New" w:hAnsi="Courier New" w:hint="default"/>
      </w:rPr>
    </w:lvl>
    <w:lvl w:ilvl="8" w:tplc="0DE6957C">
      <w:start w:val="1"/>
      <w:numFmt w:val="bullet"/>
      <w:lvlText w:val=""/>
      <w:lvlJc w:val="left"/>
      <w:pPr>
        <w:ind w:left="6480" w:hanging="360"/>
      </w:pPr>
      <w:rPr>
        <w:rFonts w:ascii="Wingdings" w:hAnsi="Wingdings" w:hint="default"/>
      </w:rPr>
    </w:lvl>
  </w:abstractNum>
  <w:abstractNum w:abstractNumId="1" w15:restartNumberingAfterBreak="0">
    <w:nsid w:val="09581D3B"/>
    <w:multiLevelType w:val="hybridMultilevel"/>
    <w:tmpl w:val="3DCC3A58"/>
    <w:lvl w:ilvl="0" w:tplc="C26AD784">
      <w:start w:val="1"/>
      <w:numFmt w:val="bullet"/>
      <w:lvlText w:val=""/>
      <w:lvlJc w:val="left"/>
      <w:pPr>
        <w:ind w:left="720" w:hanging="360"/>
      </w:pPr>
      <w:rPr>
        <w:rFonts w:ascii="Symbol" w:hAnsi="Symbol" w:hint="default"/>
      </w:rPr>
    </w:lvl>
    <w:lvl w:ilvl="1" w:tplc="6EB0E4DA">
      <w:start w:val="1"/>
      <w:numFmt w:val="bullet"/>
      <w:lvlText w:val="o"/>
      <w:lvlJc w:val="left"/>
      <w:pPr>
        <w:ind w:left="1440" w:hanging="360"/>
      </w:pPr>
      <w:rPr>
        <w:rFonts w:ascii="Courier New" w:hAnsi="Courier New" w:hint="default"/>
      </w:rPr>
    </w:lvl>
    <w:lvl w:ilvl="2" w:tplc="1D442260">
      <w:start w:val="1"/>
      <w:numFmt w:val="bullet"/>
      <w:lvlText w:val=""/>
      <w:lvlJc w:val="left"/>
      <w:pPr>
        <w:ind w:left="2160" w:hanging="360"/>
      </w:pPr>
      <w:rPr>
        <w:rFonts w:ascii="Wingdings" w:hAnsi="Wingdings" w:hint="default"/>
      </w:rPr>
    </w:lvl>
    <w:lvl w:ilvl="3" w:tplc="43EC0B62">
      <w:start w:val="1"/>
      <w:numFmt w:val="bullet"/>
      <w:lvlText w:val=""/>
      <w:lvlJc w:val="left"/>
      <w:pPr>
        <w:ind w:left="2880" w:hanging="360"/>
      </w:pPr>
      <w:rPr>
        <w:rFonts w:ascii="Symbol" w:hAnsi="Symbol" w:hint="default"/>
      </w:rPr>
    </w:lvl>
    <w:lvl w:ilvl="4" w:tplc="08A01CB2">
      <w:start w:val="1"/>
      <w:numFmt w:val="bullet"/>
      <w:lvlText w:val="o"/>
      <w:lvlJc w:val="left"/>
      <w:pPr>
        <w:ind w:left="3600" w:hanging="360"/>
      </w:pPr>
      <w:rPr>
        <w:rFonts w:ascii="Courier New" w:hAnsi="Courier New" w:hint="default"/>
      </w:rPr>
    </w:lvl>
    <w:lvl w:ilvl="5" w:tplc="4922FC24">
      <w:start w:val="1"/>
      <w:numFmt w:val="bullet"/>
      <w:lvlText w:val=""/>
      <w:lvlJc w:val="left"/>
      <w:pPr>
        <w:ind w:left="4320" w:hanging="360"/>
      </w:pPr>
      <w:rPr>
        <w:rFonts w:ascii="Wingdings" w:hAnsi="Wingdings" w:hint="default"/>
      </w:rPr>
    </w:lvl>
    <w:lvl w:ilvl="6" w:tplc="B9D00FEC">
      <w:start w:val="1"/>
      <w:numFmt w:val="bullet"/>
      <w:lvlText w:val=""/>
      <w:lvlJc w:val="left"/>
      <w:pPr>
        <w:ind w:left="5040" w:hanging="360"/>
      </w:pPr>
      <w:rPr>
        <w:rFonts w:ascii="Symbol" w:hAnsi="Symbol" w:hint="default"/>
      </w:rPr>
    </w:lvl>
    <w:lvl w:ilvl="7" w:tplc="31560B6E">
      <w:start w:val="1"/>
      <w:numFmt w:val="bullet"/>
      <w:lvlText w:val="o"/>
      <w:lvlJc w:val="left"/>
      <w:pPr>
        <w:ind w:left="5760" w:hanging="360"/>
      </w:pPr>
      <w:rPr>
        <w:rFonts w:ascii="Courier New" w:hAnsi="Courier New" w:hint="default"/>
      </w:rPr>
    </w:lvl>
    <w:lvl w:ilvl="8" w:tplc="FCEED49C">
      <w:start w:val="1"/>
      <w:numFmt w:val="bullet"/>
      <w:lvlText w:val=""/>
      <w:lvlJc w:val="left"/>
      <w:pPr>
        <w:ind w:left="6480" w:hanging="360"/>
      </w:pPr>
      <w:rPr>
        <w:rFonts w:ascii="Wingdings" w:hAnsi="Wingdings" w:hint="default"/>
      </w:rPr>
    </w:lvl>
  </w:abstractNum>
  <w:abstractNum w:abstractNumId="2" w15:restartNumberingAfterBreak="0">
    <w:nsid w:val="0EC30485"/>
    <w:multiLevelType w:val="hybridMultilevel"/>
    <w:tmpl w:val="074402C0"/>
    <w:lvl w:ilvl="0" w:tplc="D17ABC8C">
      <w:start w:val="1"/>
      <w:numFmt w:val="bullet"/>
      <w:lvlText w:val=""/>
      <w:lvlJc w:val="left"/>
      <w:pPr>
        <w:ind w:left="720" w:hanging="360"/>
      </w:pPr>
      <w:rPr>
        <w:rFonts w:ascii="Symbol" w:hAnsi="Symbol" w:hint="default"/>
      </w:rPr>
    </w:lvl>
    <w:lvl w:ilvl="1" w:tplc="CD002B82">
      <w:start w:val="1"/>
      <w:numFmt w:val="bullet"/>
      <w:lvlText w:val="o"/>
      <w:lvlJc w:val="left"/>
      <w:pPr>
        <w:ind w:left="1440" w:hanging="360"/>
      </w:pPr>
      <w:rPr>
        <w:rFonts w:ascii="Courier New" w:hAnsi="Courier New" w:hint="default"/>
      </w:rPr>
    </w:lvl>
    <w:lvl w:ilvl="2" w:tplc="9C72330E">
      <w:start w:val="1"/>
      <w:numFmt w:val="bullet"/>
      <w:lvlText w:val=""/>
      <w:lvlJc w:val="left"/>
      <w:pPr>
        <w:ind w:left="2160" w:hanging="360"/>
      </w:pPr>
      <w:rPr>
        <w:rFonts w:ascii="Wingdings" w:hAnsi="Wingdings" w:hint="default"/>
      </w:rPr>
    </w:lvl>
    <w:lvl w:ilvl="3" w:tplc="0824874E">
      <w:start w:val="1"/>
      <w:numFmt w:val="bullet"/>
      <w:lvlText w:val=""/>
      <w:lvlJc w:val="left"/>
      <w:pPr>
        <w:ind w:left="2880" w:hanging="360"/>
      </w:pPr>
      <w:rPr>
        <w:rFonts w:ascii="Symbol" w:hAnsi="Symbol" w:hint="default"/>
      </w:rPr>
    </w:lvl>
    <w:lvl w:ilvl="4" w:tplc="3E9C50A6">
      <w:start w:val="1"/>
      <w:numFmt w:val="bullet"/>
      <w:lvlText w:val="o"/>
      <w:lvlJc w:val="left"/>
      <w:pPr>
        <w:ind w:left="3600" w:hanging="360"/>
      </w:pPr>
      <w:rPr>
        <w:rFonts w:ascii="Courier New" w:hAnsi="Courier New" w:hint="default"/>
      </w:rPr>
    </w:lvl>
    <w:lvl w:ilvl="5" w:tplc="8B384854">
      <w:start w:val="1"/>
      <w:numFmt w:val="bullet"/>
      <w:lvlText w:val=""/>
      <w:lvlJc w:val="left"/>
      <w:pPr>
        <w:ind w:left="4320" w:hanging="360"/>
      </w:pPr>
      <w:rPr>
        <w:rFonts w:ascii="Wingdings" w:hAnsi="Wingdings" w:hint="default"/>
      </w:rPr>
    </w:lvl>
    <w:lvl w:ilvl="6" w:tplc="0CC0A456">
      <w:start w:val="1"/>
      <w:numFmt w:val="bullet"/>
      <w:lvlText w:val=""/>
      <w:lvlJc w:val="left"/>
      <w:pPr>
        <w:ind w:left="5040" w:hanging="360"/>
      </w:pPr>
      <w:rPr>
        <w:rFonts w:ascii="Symbol" w:hAnsi="Symbol" w:hint="default"/>
      </w:rPr>
    </w:lvl>
    <w:lvl w:ilvl="7" w:tplc="FD54379A">
      <w:start w:val="1"/>
      <w:numFmt w:val="bullet"/>
      <w:lvlText w:val="o"/>
      <w:lvlJc w:val="left"/>
      <w:pPr>
        <w:ind w:left="5760" w:hanging="360"/>
      </w:pPr>
      <w:rPr>
        <w:rFonts w:ascii="Courier New" w:hAnsi="Courier New" w:hint="default"/>
      </w:rPr>
    </w:lvl>
    <w:lvl w:ilvl="8" w:tplc="6778DE34">
      <w:start w:val="1"/>
      <w:numFmt w:val="bullet"/>
      <w:lvlText w:val=""/>
      <w:lvlJc w:val="left"/>
      <w:pPr>
        <w:ind w:left="6480" w:hanging="360"/>
      </w:pPr>
      <w:rPr>
        <w:rFonts w:ascii="Wingdings" w:hAnsi="Wingdings" w:hint="default"/>
      </w:rPr>
    </w:lvl>
  </w:abstractNum>
  <w:abstractNum w:abstractNumId="3" w15:restartNumberingAfterBreak="0">
    <w:nsid w:val="0FCE7DAD"/>
    <w:multiLevelType w:val="hybridMultilevel"/>
    <w:tmpl w:val="5372CBE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196E3E6A"/>
    <w:multiLevelType w:val="hybridMultilevel"/>
    <w:tmpl w:val="2752F456"/>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15:restartNumberingAfterBreak="0">
    <w:nsid w:val="1B122F3E"/>
    <w:multiLevelType w:val="hybridMultilevel"/>
    <w:tmpl w:val="3598607E"/>
    <w:lvl w:ilvl="0" w:tplc="4670C08E">
      <w:start w:val="1"/>
      <w:numFmt w:val="bullet"/>
      <w:lvlText w:val=""/>
      <w:lvlJc w:val="left"/>
      <w:pPr>
        <w:ind w:left="720" w:hanging="360"/>
      </w:pPr>
      <w:rPr>
        <w:rFonts w:ascii="Symbol" w:hAnsi="Symbol" w:hint="default"/>
      </w:rPr>
    </w:lvl>
    <w:lvl w:ilvl="1" w:tplc="B05675A8">
      <w:start w:val="1"/>
      <w:numFmt w:val="bullet"/>
      <w:lvlText w:val="o"/>
      <w:lvlJc w:val="left"/>
      <w:pPr>
        <w:ind w:left="1440" w:hanging="360"/>
      </w:pPr>
      <w:rPr>
        <w:rFonts w:ascii="Courier New" w:hAnsi="Courier New" w:hint="default"/>
      </w:rPr>
    </w:lvl>
    <w:lvl w:ilvl="2" w:tplc="496621C0">
      <w:start w:val="1"/>
      <w:numFmt w:val="bullet"/>
      <w:lvlText w:val=""/>
      <w:lvlJc w:val="left"/>
      <w:pPr>
        <w:ind w:left="2160" w:hanging="360"/>
      </w:pPr>
      <w:rPr>
        <w:rFonts w:ascii="Wingdings" w:hAnsi="Wingdings" w:hint="default"/>
      </w:rPr>
    </w:lvl>
    <w:lvl w:ilvl="3" w:tplc="1CF8C432">
      <w:start w:val="1"/>
      <w:numFmt w:val="bullet"/>
      <w:lvlText w:val=""/>
      <w:lvlJc w:val="left"/>
      <w:pPr>
        <w:ind w:left="2880" w:hanging="360"/>
      </w:pPr>
      <w:rPr>
        <w:rFonts w:ascii="Symbol" w:hAnsi="Symbol" w:hint="default"/>
      </w:rPr>
    </w:lvl>
    <w:lvl w:ilvl="4" w:tplc="6AD00962">
      <w:start w:val="1"/>
      <w:numFmt w:val="bullet"/>
      <w:lvlText w:val="o"/>
      <w:lvlJc w:val="left"/>
      <w:pPr>
        <w:ind w:left="3600" w:hanging="360"/>
      </w:pPr>
      <w:rPr>
        <w:rFonts w:ascii="Courier New" w:hAnsi="Courier New" w:hint="default"/>
      </w:rPr>
    </w:lvl>
    <w:lvl w:ilvl="5" w:tplc="64D23818">
      <w:start w:val="1"/>
      <w:numFmt w:val="bullet"/>
      <w:lvlText w:val=""/>
      <w:lvlJc w:val="left"/>
      <w:pPr>
        <w:ind w:left="4320" w:hanging="360"/>
      </w:pPr>
      <w:rPr>
        <w:rFonts w:ascii="Wingdings" w:hAnsi="Wingdings" w:hint="default"/>
      </w:rPr>
    </w:lvl>
    <w:lvl w:ilvl="6" w:tplc="6812F5EC">
      <w:start w:val="1"/>
      <w:numFmt w:val="bullet"/>
      <w:lvlText w:val=""/>
      <w:lvlJc w:val="left"/>
      <w:pPr>
        <w:ind w:left="5040" w:hanging="360"/>
      </w:pPr>
      <w:rPr>
        <w:rFonts w:ascii="Symbol" w:hAnsi="Symbol" w:hint="default"/>
      </w:rPr>
    </w:lvl>
    <w:lvl w:ilvl="7" w:tplc="0180C4D0">
      <w:start w:val="1"/>
      <w:numFmt w:val="bullet"/>
      <w:lvlText w:val="o"/>
      <w:lvlJc w:val="left"/>
      <w:pPr>
        <w:ind w:left="5760" w:hanging="360"/>
      </w:pPr>
      <w:rPr>
        <w:rFonts w:ascii="Courier New" w:hAnsi="Courier New" w:hint="default"/>
      </w:rPr>
    </w:lvl>
    <w:lvl w:ilvl="8" w:tplc="F92E0220">
      <w:start w:val="1"/>
      <w:numFmt w:val="bullet"/>
      <w:lvlText w:val=""/>
      <w:lvlJc w:val="left"/>
      <w:pPr>
        <w:ind w:left="6480" w:hanging="360"/>
      </w:pPr>
      <w:rPr>
        <w:rFonts w:ascii="Wingdings" w:hAnsi="Wingdings" w:hint="default"/>
      </w:rPr>
    </w:lvl>
  </w:abstractNum>
  <w:abstractNum w:abstractNumId="6" w15:restartNumberingAfterBreak="0">
    <w:nsid w:val="22695932"/>
    <w:multiLevelType w:val="hybridMultilevel"/>
    <w:tmpl w:val="86D6372A"/>
    <w:lvl w:ilvl="0" w:tplc="59D84620">
      <w:start w:val="1"/>
      <w:numFmt w:val="decimal"/>
      <w:lvlText w:val="%1."/>
      <w:lvlJc w:val="left"/>
      <w:pPr>
        <w:ind w:left="720" w:hanging="360"/>
      </w:pPr>
      <w:rPr>
        <w:rFonts w:hint="default"/>
        <w:i/>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15:restartNumberingAfterBreak="0">
    <w:nsid w:val="32647299"/>
    <w:multiLevelType w:val="hybridMultilevel"/>
    <w:tmpl w:val="2C9809FE"/>
    <w:lvl w:ilvl="0" w:tplc="A08239EC">
      <w:start w:val="1"/>
      <w:numFmt w:val="bullet"/>
      <w:lvlText w:val=""/>
      <w:lvlJc w:val="left"/>
      <w:pPr>
        <w:ind w:left="720" w:hanging="360"/>
      </w:pPr>
      <w:rPr>
        <w:rFonts w:ascii="Symbol" w:hAnsi="Symbol" w:hint="default"/>
      </w:rPr>
    </w:lvl>
    <w:lvl w:ilvl="1" w:tplc="74601D7E">
      <w:start w:val="1"/>
      <w:numFmt w:val="bullet"/>
      <w:lvlText w:val="o"/>
      <w:lvlJc w:val="left"/>
      <w:pPr>
        <w:ind w:left="1440" w:hanging="360"/>
      </w:pPr>
      <w:rPr>
        <w:rFonts w:ascii="Courier New" w:hAnsi="Courier New" w:hint="default"/>
      </w:rPr>
    </w:lvl>
    <w:lvl w:ilvl="2" w:tplc="BB52C11C">
      <w:start w:val="1"/>
      <w:numFmt w:val="bullet"/>
      <w:lvlText w:val=""/>
      <w:lvlJc w:val="left"/>
      <w:pPr>
        <w:ind w:left="2160" w:hanging="360"/>
      </w:pPr>
      <w:rPr>
        <w:rFonts w:ascii="Wingdings" w:hAnsi="Wingdings" w:hint="default"/>
      </w:rPr>
    </w:lvl>
    <w:lvl w:ilvl="3" w:tplc="C9DCA1E4">
      <w:start w:val="1"/>
      <w:numFmt w:val="bullet"/>
      <w:lvlText w:val=""/>
      <w:lvlJc w:val="left"/>
      <w:pPr>
        <w:ind w:left="2880" w:hanging="360"/>
      </w:pPr>
      <w:rPr>
        <w:rFonts w:ascii="Symbol" w:hAnsi="Symbol" w:hint="default"/>
      </w:rPr>
    </w:lvl>
    <w:lvl w:ilvl="4" w:tplc="292E3EC2">
      <w:start w:val="1"/>
      <w:numFmt w:val="bullet"/>
      <w:lvlText w:val="o"/>
      <w:lvlJc w:val="left"/>
      <w:pPr>
        <w:ind w:left="3600" w:hanging="360"/>
      </w:pPr>
      <w:rPr>
        <w:rFonts w:ascii="Courier New" w:hAnsi="Courier New" w:hint="default"/>
      </w:rPr>
    </w:lvl>
    <w:lvl w:ilvl="5" w:tplc="F79CCC2C">
      <w:start w:val="1"/>
      <w:numFmt w:val="bullet"/>
      <w:lvlText w:val=""/>
      <w:lvlJc w:val="left"/>
      <w:pPr>
        <w:ind w:left="4320" w:hanging="360"/>
      </w:pPr>
      <w:rPr>
        <w:rFonts w:ascii="Wingdings" w:hAnsi="Wingdings" w:hint="default"/>
      </w:rPr>
    </w:lvl>
    <w:lvl w:ilvl="6" w:tplc="27FEC210">
      <w:start w:val="1"/>
      <w:numFmt w:val="bullet"/>
      <w:lvlText w:val=""/>
      <w:lvlJc w:val="left"/>
      <w:pPr>
        <w:ind w:left="5040" w:hanging="360"/>
      </w:pPr>
      <w:rPr>
        <w:rFonts w:ascii="Symbol" w:hAnsi="Symbol" w:hint="default"/>
      </w:rPr>
    </w:lvl>
    <w:lvl w:ilvl="7" w:tplc="89D0774A">
      <w:start w:val="1"/>
      <w:numFmt w:val="bullet"/>
      <w:lvlText w:val="o"/>
      <w:lvlJc w:val="left"/>
      <w:pPr>
        <w:ind w:left="5760" w:hanging="360"/>
      </w:pPr>
      <w:rPr>
        <w:rFonts w:ascii="Courier New" w:hAnsi="Courier New" w:hint="default"/>
      </w:rPr>
    </w:lvl>
    <w:lvl w:ilvl="8" w:tplc="CDAE40C2">
      <w:start w:val="1"/>
      <w:numFmt w:val="bullet"/>
      <w:lvlText w:val=""/>
      <w:lvlJc w:val="left"/>
      <w:pPr>
        <w:ind w:left="6480" w:hanging="360"/>
      </w:pPr>
      <w:rPr>
        <w:rFonts w:ascii="Wingdings" w:hAnsi="Wingdings" w:hint="default"/>
      </w:rPr>
    </w:lvl>
  </w:abstractNum>
  <w:abstractNum w:abstractNumId="8" w15:restartNumberingAfterBreak="0">
    <w:nsid w:val="37656531"/>
    <w:multiLevelType w:val="hybridMultilevel"/>
    <w:tmpl w:val="12A2206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 w15:restartNumberingAfterBreak="0">
    <w:nsid w:val="39651BBF"/>
    <w:multiLevelType w:val="hybridMultilevel"/>
    <w:tmpl w:val="51BE6CBC"/>
    <w:lvl w:ilvl="0" w:tplc="C2141820">
      <w:start w:val="1"/>
      <w:numFmt w:val="bullet"/>
      <w:lvlText w:val=""/>
      <w:lvlJc w:val="left"/>
      <w:pPr>
        <w:ind w:left="720" w:hanging="360"/>
      </w:pPr>
      <w:rPr>
        <w:rFonts w:ascii="Symbol" w:hAnsi="Symbol" w:hint="default"/>
      </w:rPr>
    </w:lvl>
    <w:lvl w:ilvl="1" w:tplc="C420B2FA">
      <w:start w:val="1"/>
      <w:numFmt w:val="bullet"/>
      <w:lvlText w:val="o"/>
      <w:lvlJc w:val="left"/>
      <w:pPr>
        <w:ind w:left="1440" w:hanging="360"/>
      </w:pPr>
      <w:rPr>
        <w:rFonts w:ascii="Courier New" w:hAnsi="Courier New" w:hint="default"/>
      </w:rPr>
    </w:lvl>
    <w:lvl w:ilvl="2" w:tplc="901C0866">
      <w:start w:val="1"/>
      <w:numFmt w:val="bullet"/>
      <w:lvlText w:val=""/>
      <w:lvlJc w:val="left"/>
      <w:pPr>
        <w:ind w:left="2160" w:hanging="360"/>
      </w:pPr>
      <w:rPr>
        <w:rFonts w:ascii="Wingdings" w:hAnsi="Wingdings" w:hint="default"/>
      </w:rPr>
    </w:lvl>
    <w:lvl w:ilvl="3" w:tplc="8F66E71C">
      <w:start w:val="1"/>
      <w:numFmt w:val="bullet"/>
      <w:lvlText w:val=""/>
      <w:lvlJc w:val="left"/>
      <w:pPr>
        <w:ind w:left="2880" w:hanging="360"/>
      </w:pPr>
      <w:rPr>
        <w:rFonts w:ascii="Symbol" w:hAnsi="Symbol" w:hint="default"/>
      </w:rPr>
    </w:lvl>
    <w:lvl w:ilvl="4" w:tplc="A9F6BC94">
      <w:start w:val="1"/>
      <w:numFmt w:val="bullet"/>
      <w:lvlText w:val="o"/>
      <w:lvlJc w:val="left"/>
      <w:pPr>
        <w:ind w:left="3600" w:hanging="360"/>
      </w:pPr>
      <w:rPr>
        <w:rFonts w:ascii="Courier New" w:hAnsi="Courier New" w:hint="default"/>
      </w:rPr>
    </w:lvl>
    <w:lvl w:ilvl="5" w:tplc="F7BCA51A">
      <w:start w:val="1"/>
      <w:numFmt w:val="bullet"/>
      <w:lvlText w:val=""/>
      <w:lvlJc w:val="left"/>
      <w:pPr>
        <w:ind w:left="4320" w:hanging="360"/>
      </w:pPr>
      <w:rPr>
        <w:rFonts w:ascii="Wingdings" w:hAnsi="Wingdings" w:hint="default"/>
      </w:rPr>
    </w:lvl>
    <w:lvl w:ilvl="6" w:tplc="466861FE">
      <w:start w:val="1"/>
      <w:numFmt w:val="bullet"/>
      <w:lvlText w:val=""/>
      <w:lvlJc w:val="left"/>
      <w:pPr>
        <w:ind w:left="5040" w:hanging="360"/>
      </w:pPr>
      <w:rPr>
        <w:rFonts w:ascii="Symbol" w:hAnsi="Symbol" w:hint="default"/>
      </w:rPr>
    </w:lvl>
    <w:lvl w:ilvl="7" w:tplc="E2706C5C">
      <w:start w:val="1"/>
      <w:numFmt w:val="bullet"/>
      <w:lvlText w:val="o"/>
      <w:lvlJc w:val="left"/>
      <w:pPr>
        <w:ind w:left="5760" w:hanging="360"/>
      </w:pPr>
      <w:rPr>
        <w:rFonts w:ascii="Courier New" w:hAnsi="Courier New" w:hint="default"/>
      </w:rPr>
    </w:lvl>
    <w:lvl w:ilvl="8" w:tplc="7A92AA36">
      <w:start w:val="1"/>
      <w:numFmt w:val="bullet"/>
      <w:lvlText w:val=""/>
      <w:lvlJc w:val="left"/>
      <w:pPr>
        <w:ind w:left="6480" w:hanging="360"/>
      </w:pPr>
      <w:rPr>
        <w:rFonts w:ascii="Wingdings" w:hAnsi="Wingdings" w:hint="default"/>
      </w:rPr>
    </w:lvl>
  </w:abstractNum>
  <w:abstractNum w:abstractNumId="10" w15:restartNumberingAfterBreak="0">
    <w:nsid w:val="40E26C77"/>
    <w:multiLevelType w:val="hybridMultilevel"/>
    <w:tmpl w:val="AF6C4976"/>
    <w:lvl w:ilvl="0" w:tplc="8116AC7C">
      <w:start w:val="1"/>
      <w:numFmt w:val="decimal"/>
      <w:lvlText w:val="%1."/>
      <w:lvlJc w:val="left"/>
      <w:pPr>
        <w:ind w:left="720" w:hanging="360"/>
      </w:pPr>
      <w:rPr>
        <w:rFonts w:eastAsia="Georgia" w:hint="default"/>
        <w:sz w:val="2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4CA52959"/>
    <w:multiLevelType w:val="hybridMultilevel"/>
    <w:tmpl w:val="E314108C"/>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15:restartNumberingAfterBreak="0">
    <w:nsid w:val="5EF2446B"/>
    <w:multiLevelType w:val="hybridMultilevel"/>
    <w:tmpl w:val="DD92C146"/>
    <w:lvl w:ilvl="0" w:tplc="479A6C1A">
      <w:start w:val="1"/>
      <w:numFmt w:val="bullet"/>
      <w:lvlText w:val=""/>
      <w:lvlJc w:val="left"/>
      <w:pPr>
        <w:ind w:left="720" w:hanging="360"/>
      </w:pPr>
      <w:rPr>
        <w:rFonts w:ascii="Symbol" w:hAnsi="Symbol" w:hint="default"/>
      </w:rPr>
    </w:lvl>
    <w:lvl w:ilvl="1" w:tplc="91D64DE4">
      <w:start w:val="1"/>
      <w:numFmt w:val="bullet"/>
      <w:lvlText w:val="o"/>
      <w:lvlJc w:val="left"/>
      <w:pPr>
        <w:ind w:left="1440" w:hanging="360"/>
      </w:pPr>
      <w:rPr>
        <w:rFonts w:ascii="Courier New" w:hAnsi="Courier New" w:hint="default"/>
      </w:rPr>
    </w:lvl>
    <w:lvl w:ilvl="2" w:tplc="904ADFC0">
      <w:start w:val="1"/>
      <w:numFmt w:val="bullet"/>
      <w:lvlText w:val=""/>
      <w:lvlJc w:val="left"/>
      <w:pPr>
        <w:ind w:left="2160" w:hanging="360"/>
      </w:pPr>
      <w:rPr>
        <w:rFonts w:ascii="Wingdings" w:hAnsi="Wingdings" w:hint="default"/>
      </w:rPr>
    </w:lvl>
    <w:lvl w:ilvl="3" w:tplc="55F614DE">
      <w:start w:val="1"/>
      <w:numFmt w:val="bullet"/>
      <w:lvlText w:val=""/>
      <w:lvlJc w:val="left"/>
      <w:pPr>
        <w:ind w:left="2880" w:hanging="360"/>
      </w:pPr>
      <w:rPr>
        <w:rFonts w:ascii="Symbol" w:hAnsi="Symbol" w:hint="default"/>
      </w:rPr>
    </w:lvl>
    <w:lvl w:ilvl="4" w:tplc="D4BA731C">
      <w:start w:val="1"/>
      <w:numFmt w:val="bullet"/>
      <w:lvlText w:val="o"/>
      <w:lvlJc w:val="left"/>
      <w:pPr>
        <w:ind w:left="3600" w:hanging="360"/>
      </w:pPr>
      <w:rPr>
        <w:rFonts w:ascii="Courier New" w:hAnsi="Courier New" w:hint="default"/>
      </w:rPr>
    </w:lvl>
    <w:lvl w:ilvl="5" w:tplc="68E458AC">
      <w:start w:val="1"/>
      <w:numFmt w:val="bullet"/>
      <w:lvlText w:val=""/>
      <w:lvlJc w:val="left"/>
      <w:pPr>
        <w:ind w:left="4320" w:hanging="360"/>
      </w:pPr>
      <w:rPr>
        <w:rFonts w:ascii="Wingdings" w:hAnsi="Wingdings" w:hint="default"/>
      </w:rPr>
    </w:lvl>
    <w:lvl w:ilvl="6" w:tplc="16FC206E">
      <w:start w:val="1"/>
      <w:numFmt w:val="bullet"/>
      <w:lvlText w:val=""/>
      <w:lvlJc w:val="left"/>
      <w:pPr>
        <w:ind w:left="5040" w:hanging="360"/>
      </w:pPr>
      <w:rPr>
        <w:rFonts w:ascii="Symbol" w:hAnsi="Symbol" w:hint="default"/>
      </w:rPr>
    </w:lvl>
    <w:lvl w:ilvl="7" w:tplc="9FC6FEB6">
      <w:start w:val="1"/>
      <w:numFmt w:val="bullet"/>
      <w:lvlText w:val="o"/>
      <w:lvlJc w:val="left"/>
      <w:pPr>
        <w:ind w:left="5760" w:hanging="360"/>
      </w:pPr>
      <w:rPr>
        <w:rFonts w:ascii="Courier New" w:hAnsi="Courier New" w:hint="default"/>
      </w:rPr>
    </w:lvl>
    <w:lvl w:ilvl="8" w:tplc="4816DC0C">
      <w:start w:val="1"/>
      <w:numFmt w:val="bullet"/>
      <w:lvlText w:val=""/>
      <w:lvlJc w:val="left"/>
      <w:pPr>
        <w:ind w:left="6480" w:hanging="360"/>
      </w:pPr>
      <w:rPr>
        <w:rFonts w:ascii="Wingdings" w:hAnsi="Wingdings" w:hint="default"/>
      </w:rPr>
    </w:lvl>
  </w:abstractNum>
  <w:abstractNum w:abstractNumId="13" w15:restartNumberingAfterBreak="0">
    <w:nsid w:val="6D676580"/>
    <w:multiLevelType w:val="singleLevel"/>
    <w:tmpl w:val="2BD045A0"/>
    <w:lvl w:ilvl="0">
      <w:numFmt w:val="bullet"/>
      <w:lvlText w:val="-"/>
      <w:lvlJc w:val="left"/>
      <w:pPr>
        <w:tabs>
          <w:tab w:val="num" w:pos="360"/>
        </w:tabs>
        <w:ind w:left="360" w:hanging="360"/>
      </w:pPr>
      <w:rPr>
        <w:rFonts w:hint="default"/>
      </w:rPr>
    </w:lvl>
  </w:abstractNum>
  <w:abstractNum w:abstractNumId="14" w15:restartNumberingAfterBreak="0">
    <w:nsid w:val="70007025"/>
    <w:multiLevelType w:val="hybridMultilevel"/>
    <w:tmpl w:val="B3EAB48A"/>
    <w:lvl w:ilvl="0" w:tplc="C068CFC4">
      <w:start w:val="1"/>
      <w:numFmt w:val="decimal"/>
      <w:pStyle w:val="Liststycke"/>
      <w:lvlText w:val="%1."/>
      <w:lvlJc w:val="left"/>
      <w:pPr>
        <w:ind w:left="2231" w:hanging="360"/>
      </w:pPr>
      <w:rPr>
        <w:rFonts w:hint="default"/>
      </w:rPr>
    </w:lvl>
    <w:lvl w:ilvl="1" w:tplc="041D0019" w:tentative="1">
      <w:start w:val="1"/>
      <w:numFmt w:val="lowerLetter"/>
      <w:lvlText w:val="%2."/>
      <w:lvlJc w:val="left"/>
      <w:pPr>
        <w:ind w:left="2951" w:hanging="360"/>
      </w:pPr>
    </w:lvl>
    <w:lvl w:ilvl="2" w:tplc="041D001B" w:tentative="1">
      <w:start w:val="1"/>
      <w:numFmt w:val="lowerRoman"/>
      <w:lvlText w:val="%3."/>
      <w:lvlJc w:val="right"/>
      <w:pPr>
        <w:ind w:left="3671" w:hanging="180"/>
      </w:pPr>
    </w:lvl>
    <w:lvl w:ilvl="3" w:tplc="041D000F" w:tentative="1">
      <w:start w:val="1"/>
      <w:numFmt w:val="decimal"/>
      <w:lvlText w:val="%4."/>
      <w:lvlJc w:val="left"/>
      <w:pPr>
        <w:ind w:left="4391" w:hanging="360"/>
      </w:pPr>
    </w:lvl>
    <w:lvl w:ilvl="4" w:tplc="041D0019" w:tentative="1">
      <w:start w:val="1"/>
      <w:numFmt w:val="lowerLetter"/>
      <w:lvlText w:val="%5."/>
      <w:lvlJc w:val="left"/>
      <w:pPr>
        <w:ind w:left="5111" w:hanging="360"/>
      </w:pPr>
    </w:lvl>
    <w:lvl w:ilvl="5" w:tplc="041D001B" w:tentative="1">
      <w:start w:val="1"/>
      <w:numFmt w:val="lowerRoman"/>
      <w:lvlText w:val="%6."/>
      <w:lvlJc w:val="right"/>
      <w:pPr>
        <w:ind w:left="5831" w:hanging="180"/>
      </w:pPr>
    </w:lvl>
    <w:lvl w:ilvl="6" w:tplc="041D000F" w:tentative="1">
      <w:start w:val="1"/>
      <w:numFmt w:val="decimal"/>
      <w:lvlText w:val="%7."/>
      <w:lvlJc w:val="left"/>
      <w:pPr>
        <w:ind w:left="6551" w:hanging="360"/>
      </w:pPr>
    </w:lvl>
    <w:lvl w:ilvl="7" w:tplc="041D0019" w:tentative="1">
      <w:start w:val="1"/>
      <w:numFmt w:val="lowerLetter"/>
      <w:lvlText w:val="%8."/>
      <w:lvlJc w:val="left"/>
      <w:pPr>
        <w:ind w:left="7271" w:hanging="360"/>
      </w:pPr>
    </w:lvl>
    <w:lvl w:ilvl="8" w:tplc="041D001B" w:tentative="1">
      <w:start w:val="1"/>
      <w:numFmt w:val="lowerRoman"/>
      <w:lvlText w:val="%9."/>
      <w:lvlJc w:val="right"/>
      <w:pPr>
        <w:ind w:left="7991" w:hanging="180"/>
      </w:pPr>
    </w:lvl>
  </w:abstractNum>
  <w:abstractNum w:abstractNumId="15" w15:restartNumberingAfterBreak="0">
    <w:nsid w:val="70F10EC1"/>
    <w:multiLevelType w:val="hybridMultilevel"/>
    <w:tmpl w:val="773A6134"/>
    <w:lvl w:ilvl="0" w:tplc="6910E290">
      <w:start w:val="1"/>
      <w:numFmt w:val="bullet"/>
      <w:lvlText w:val=""/>
      <w:lvlJc w:val="left"/>
      <w:pPr>
        <w:ind w:left="720" w:hanging="360"/>
      </w:pPr>
      <w:rPr>
        <w:rFonts w:ascii="Symbol" w:hAnsi="Symbol" w:hint="default"/>
      </w:rPr>
    </w:lvl>
    <w:lvl w:ilvl="1" w:tplc="6658AA02">
      <w:start w:val="1"/>
      <w:numFmt w:val="bullet"/>
      <w:lvlText w:val="o"/>
      <w:lvlJc w:val="left"/>
      <w:pPr>
        <w:ind w:left="1440" w:hanging="360"/>
      </w:pPr>
      <w:rPr>
        <w:rFonts w:ascii="Courier New" w:hAnsi="Courier New" w:hint="default"/>
      </w:rPr>
    </w:lvl>
    <w:lvl w:ilvl="2" w:tplc="AE0CA98C">
      <w:start w:val="1"/>
      <w:numFmt w:val="bullet"/>
      <w:lvlText w:val=""/>
      <w:lvlJc w:val="left"/>
      <w:pPr>
        <w:ind w:left="2160" w:hanging="360"/>
      </w:pPr>
      <w:rPr>
        <w:rFonts w:ascii="Wingdings" w:hAnsi="Wingdings" w:hint="default"/>
      </w:rPr>
    </w:lvl>
    <w:lvl w:ilvl="3" w:tplc="083076BE">
      <w:start w:val="1"/>
      <w:numFmt w:val="bullet"/>
      <w:lvlText w:val=""/>
      <w:lvlJc w:val="left"/>
      <w:pPr>
        <w:ind w:left="2880" w:hanging="360"/>
      </w:pPr>
      <w:rPr>
        <w:rFonts w:ascii="Symbol" w:hAnsi="Symbol" w:hint="default"/>
      </w:rPr>
    </w:lvl>
    <w:lvl w:ilvl="4" w:tplc="CCAC6FF2">
      <w:start w:val="1"/>
      <w:numFmt w:val="bullet"/>
      <w:lvlText w:val="o"/>
      <w:lvlJc w:val="left"/>
      <w:pPr>
        <w:ind w:left="3600" w:hanging="360"/>
      </w:pPr>
      <w:rPr>
        <w:rFonts w:ascii="Courier New" w:hAnsi="Courier New" w:hint="default"/>
      </w:rPr>
    </w:lvl>
    <w:lvl w:ilvl="5" w:tplc="1BC824FC">
      <w:start w:val="1"/>
      <w:numFmt w:val="bullet"/>
      <w:lvlText w:val=""/>
      <w:lvlJc w:val="left"/>
      <w:pPr>
        <w:ind w:left="4320" w:hanging="360"/>
      </w:pPr>
      <w:rPr>
        <w:rFonts w:ascii="Wingdings" w:hAnsi="Wingdings" w:hint="default"/>
      </w:rPr>
    </w:lvl>
    <w:lvl w:ilvl="6" w:tplc="3D4281EE">
      <w:start w:val="1"/>
      <w:numFmt w:val="bullet"/>
      <w:lvlText w:val=""/>
      <w:lvlJc w:val="left"/>
      <w:pPr>
        <w:ind w:left="5040" w:hanging="360"/>
      </w:pPr>
      <w:rPr>
        <w:rFonts w:ascii="Symbol" w:hAnsi="Symbol" w:hint="default"/>
      </w:rPr>
    </w:lvl>
    <w:lvl w:ilvl="7" w:tplc="129AEC66">
      <w:start w:val="1"/>
      <w:numFmt w:val="bullet"/>
      <w:lvlText w:val="o"/>
      <w:lvlJc w:val="left"/>
      <w:pPr>
        <w:ind w:left="5760" w:hanging="360"/>
      </w:pPr>
      <w:rPr>
        <w:rFonts w:ascii="Courier New" w:hAnsi="Courier New" w:hint="default"/>
      </w:rPr>
    </w:lvl>
    <w:lvl w:ilvl="8" w:tplc="ACC467F8">
      <w:start w:val="1"/>
      <w:numFmt w:val="bullet"/>
      <w:lvlText w:val=""/>
      <w:lvlJc w:val="left"/>
      <w:pPr>
        <w:ind w:left="6480" w:hanging="360"/>
      </w:pPr>
      <w:rPr>
        <w:rFonts w:ascii="Wingdings" w:hAnsi="Wingdings" w:hint="default"/>
      </w:rPr>
    </w:lvl>
  </w:abstractNum>
  <w:abstractNum w:abstractNumId="16" w15:restartNumberingAfterBreak="0">
    <w:nsid w:val="79AC7BCF"/>
    <w:multiLevelType w:val="hybridMultilevel"/>
    <w:tmpl w:val="A462B05C"/>
    <w:lvl w:ilvl="0" w:tplc="0D00F67C">
      <w:start w:val="1"/>
      <w:numFmt w:val="decimal"/>
      <w:suff w:val="nothing"/>
      <w:lvlText w:val="%1."/>
      <w:lvlJc w:val="left"/>
      <w:pPr>
        <w:ind w:left="0" w:firstLine="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15:restartNumberingAfterBreak="0">
    <w:nsid w:val="7C7D13A5"/>
    <w:multiLevelType w:val="singleLevel"/>
    <w:tmpl w:val="2BD045A0"/>
    <w:lvl w:ilvl="0">
      <w:numFmt w:val="bullet"/>
      <w:lvlText w:val="-"/>
      <w:lvlJc w:val="left"/>
      <w:pPr>
        <w:tabs>
          <w:tab w:val="num" w:pos="360"/>
        </w:tabs>
        <w:ind w:left="360" w:hanging="360"/>
      </w:pPr>
      <w:rPr>
        <w:rFonts w:hint="default"/>
      </w:rPr>
    </w:lvl>
  </w:abstractNum>
  <w:num w:numId="1">
    <w:abstractNumId w:val="9"/>
  </w:num>
  <w:num w:numId="2">
    <w:abstractNumId w:val="2"/>
  </w:num>
  <w:num w:numId="3">
    <w:abstractNumId w:val="1"/>
  </w:num>
  <w:num w:numId="4">
    <w:abstractNumId w:val="0"/>
  </w:num>
  <w:num w:numId="5">
    <w:abstractNumId w:val="7"/>
  </w:num>
  <w:num w:numId="6">
    <w:abstractNumId w:val="15"/>
  </w:num>
  <w:num w:numId="7">
    <w:abstractNumId w:val="12"/>
  </w:num>
  <w:num w:numId="8">
    <w:abstractNumId w:val="5"/>
  </w:num>
  <w:num w:numId="9">
    <w:abstractNumId w:val="11"/>
  </w:num>
  <w:num w:numId="10">
    <w:abstractNumId w:val="16"/>
  </w:num>
  <w:num w:numId="11">
    <w:abstractNumId w:val="14"/>
  </w:num>
  <w:num w:numId="12">
    <w:abstractNumId w:val="13"/>
  </w:num>
  <w:num w:numId="13">
    <w:abstractNumId w:val="17"/>
  </w:num>
  <w:num w:numId="14">
    <w:abstractNumId w:val="4"/>
  </w:num>
  <w:num w:numId="15">
    <w:abstractNumId w:val="8"/>
  </w:num>
  <w:num w:numId="16">
    <w:abstractNumId w:val="6"/>
  </w:num>
  <w:num w:numId="17">
    <w:abstractNumId w:val="10"/>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ScalaOT&lt;/FontName&gt;&lt;FontSize&gt;10&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F0519A"/>
    <w:rsid w:val="00003C7B"/>
    <w:rsid w:val="00017319"/>
    <w:rsid w:val="0002021D"/>
    <w:rsid w:val="00023E93"/>
    <w:rsid w:val="00032E13"/>
    <w:rsid w:val="00041EA2"/>
    <w:rsid w:val="00042CF3"/>
    <w:rsid w:val="0006783A"/>
    <w:rsid w:val="00070249"/>
    <w:rsid w:val="00091F94"/>
    <w:rsid w:val="0009395E"/>
    <w:rsid w:val="000A0484"/>
    <w:rsid w:val="000A7686"/>
    <w:rsid w:val="000B085A"/>
    <w:rsid w:val="000B1F4D"/>
    <w:rsid w:val="000B3BD7"/>
    <w:rsid w:val="000C031E"/>
    <w:rsid w:val="000C133E"/>
    <w:rsid w:val="000C2EFD"/>
    <w:rsid w:val="000C7B3A"/>
    <w:rsid w:val="000D0EA4"/>
    <w:rsid w:val="000D37D3"/>
    <w:rsid w:val="000DC8E7"/>
    <w:rsid w:val="000F5FDC"/>
    <w:rsid w:val="000F7568"/>
    <w:rsid w:val="001006B6"/>
    <w:rsid w:val="001052BF"/>
    <w:rsid w:val="00105D54"/>
    <w:rsid w:val="00107150"/>
    <w:rsid w:val="00110DDE"/>
    <w:rsid w:val="00112AA9"/>
    <w:rsid w:val="00112FD7"/>
    <w:rsid w:val="00140118"/>
    <w:rsid w:val="00145A37"/>
    <w:rsid w:val="00152904"/>
    <w:rsid w:val="00162EB6"/>
    <w:rsid w:val="0017021A"/>
    <w:rsid w:val="0018076E"/>
    <w:rsid w:val="00186024"/>
    <w:rsid w:val="001A065B"/>
    <w:rsid w:val="001A7A3F"/>
    <w:rsid w:val="001B4038"/>
    <w:rsid w:val="001B4103"/>
    <w:rsid w:val="001B6270"/>
    <w:rsid w:val="001C1B42"/>
    <w:rsid w:val="001C244E"/>
    <w:rsid w:val="001C26D1"/>
    <w:rsid w:val="001C7D92"/>
    <w:rsid w:val="001D0EB7"/>
    <w:rsid w:val="001D57B7"/>
    <w:rsid w:val="001D6B1A"/>
    <w:rsid w:val="001E370A"/>
    <w:rsid w:val="001E588C"/>
    <w:rsid w:val="001F1EA8"/>
    <w:rsid w:val="001F1ECC"/>
    <w:rsid w:val="001F2F3C"/>
    <w:rsid w:val="001F5797"/>
    <w:rsid w:val="001F58B4"/>
    <w:rsid w:val="002045BF"/>
    <w:rsid w:val="00214AF7"/>
    <w:rsid w:val="002156CB"/>
    <w:rsid w:val="00216DFA"/>
    <w:rsid w:val="00217BCE"/>
    <w:rsid w:val="00217CAF"/>
    <w:rsid w:val="00232D27"/>
    <w:rsid w:val="00233FE7"/>
    <w:rsid w:val="0023788E"/>
    <w:rsid w:val="0024062A"/>
    <w:rsid w:val="00243C1B"/>
    <w:rsid w:val="00243D94"/>
    <w:rsid w:val="00246F5C"/>
    <w:rsid w:val="0025027A"/>
    <w:rsid w:val="0025766D"/>
    <w:rsid w:val="00272650"/>
    <w:rsid w:val="002820FB"/>
    <w:rsid w:val="00290996"/>
    <w:rsid w:val="0029575A"/>
    <w:rsid w:val="002A2061"/>
    <w:rsid w:val="002A2FE4"/>
    <w:rsid w:val="002A75B8"/>
    <w:rsid w:val="002A78EC"/>
    <w:rsid w:val="002B2AD9"/>
    <w:rsid w:val="002C02D0"/>
    <w:rsid w:val="002C09D5"/>
    <w:rsid w:val="002C29F2"/>
    <w:rsid w:val="002C2C87"/>
    <w:rsid w:val="002D242C"/>
    <w:rsid w:val="002D6360"/>
    <w:rsid w:val="002D6704"/>
    <w:rsid w:val="002E1919"/>
    <w:rsid w:val="002F3167"/>
    <w:rsid w:val="003120A0"/>
    <w:rsid w:val="00315931"/>
    <w:rsid w:val="003164BF"/>
    <w:rsid w:val="00323F99"/>
    <w:rsid w:val="0033268B"/>
    <w:rsid w:val="00332EEE"/>
    <w:rsid w:val="0034677E"/>
    <w:rsid w:val="00353C68"/>
    <w:rsid w:val="00363C8E"/>
    <w:rsid w:val="0036486B"/>
    <w:rsid w:val="00375884"/>
    <w:rsid w:val="00376B82"/>
    <w:rsid w:val="00385C36"/>
    <w:rsid w:val="00385F2E"/>
    <w:rsid w:val="00392C87"/>
    <w:rsid w:val="003A3106"/>
    <w:rsid w:val="003B2055"/>
    <w:rsid w:val="003C0F60"/>
    <w:rsid w:val="003C6EEC"/>
    <w:rsid w:val="003E0AC9"/>
    <w:rsid w:val="00401258"/>
    <w:rsid w:val="0040442B"/>
    <w:rsid w:val="0041070B"/>
    <w:rsid w:val="00410C35"/>
    <w:rsid w:val="0041144C"/>
    <w:rsid w:val="0041500C"/>
    <w:rsid w:val="00420A63"/>
    <w:rsid w:val="0042644B"/>
    <w:rsid w:val="004279D4"/>
    <w:rsid w:val="00431FD3"/>
    <w:rsid w:val="0044541D"/>
    <w:rsid w:val="00447876"/>
    <w:rsid w:val="00447F45"/>
    <w:rsid w:val="00455CAA"/>
    <w:rsid w:val="004605B5"/>
    <w:rsid w:val="004628AC"/>
    <w:rsid w:val="00465999"/>
    <w:rsid w:val="004660DA"/>
    <w:rsid w:val="00470C2B"/>
    <w:rsid w:val="00475976"/>
    <w:rsid w:val="00476C06"/>
    <w:rsid w:val="004801E8"/>
    <w:rsid w:val="00482C87"/>
    <w:rsid w:val="004856BF"/>
    <w:rsid w:val="00490759"/>
    <w:rsid w:val="004912C9"/>
    <w:rsid w:val="004B1691"/>
    <w:rsid w:val="004C0B6D"/>
    <w:rsid w:val="004C10FB"/>
    <w:rsid w:val="004C4FBB"/>
    <w:rsid w:val="004C6DA2"/>
    <w:rsid w:val="004C77D3"/>
    <w:rsid w:val="004D0652"/>
    <w:rsid w:val="004D583F"/>
    <w:rsid w:val="004D5EFF"/>
    <w:rsid w:val="004D6238"/>
    <w:rsid w:val="004D6B90"/>
    <w:rsid w:val="004E0CF8"/>
    <w:rsid w:val="004F0595"/>
    <w:rsid w:val="004F1991"/>
    <w:rsid w:val="004F4C10"/>
    <w:rsid w:val="004F6131"/>
    <w:rsid w:val="004F759D"/>
    <w:rsid w:val="00502EA0"/>
    <w:rsid w:val="005034EE"/>
    <w:rsid w:val="005039AD"/>
    <w:rsid w:val="00535EA7"/>
    <w:rsid w:val="00544B29"/>
    <w:rsid w:val="00554CDB"/>
    <w:rsid w:val="00564256"/>
    <w:rsid w:val="0056569F"/>
    <w:rsid w:val="00566D5D"/>
    <w:rsid w:val="00569B6A"/>
    <w:rsid w:val="0057324A"/>
    <w:rsid w:val="00575499"/>
    <w:rsid w:val="005905CE"/>
    <w:rsid w:val="00594AF5"/>
    <w:rsid w:val="005A0BC9"/>
    <w:rsid w:val="005A647B"/>
    <w:rsid w:val="005B1E55"/>
    <w:rsid w:val="005B4ECB"/>
    <w:rsid w:val="005C14E9"/>
    <w:rsid w:val="005D1397"/>
    <w:rsid w:val="005D47A9"/>
    <w:rsid w:val="005E1254"/>
    <w:rsid w:val="005E3B55"/>
    <w:rsid w:val="005E51B9"/>
    <w:rsid w:val="005F191A"/>
    <w:rsid w:val="005F1BA8"/>
    <w:rsid w:val="005F7510"/>
    <w:rsid w:val="00603EA6"/>
    <w:rsid w:val="00605EB3"/>
    <w:rsid w:val="00606DA9"/>
    <w:rsid w:val="00607505"/>
    <w:rsid w:val="006078EB"/>
    <w:rsid w:val="00607BE3"/>
    <w:rsid w:val="00611274"/>
    <w:rsid w:val="006176B6"/>
    <w:rsid w:val="006177EC"/>
    <w:rsid w:val="00631198"/>
    <w:rsid w:val="00632BF9"/>
    <w:rsid w:val="0064334D"/>
    <w:rsid w:val="0064601F"/>
    <w:rsid w:val="006510DC"/>
    <w:rsid w:val="00651150"/>
    <w:rsid w:val="0066162E"/>
    <w:rsid w:val="006707C5"/>
    <w:rsid w:val="00671965"/>
    <w:rsid w:val="0067FEF2"/>
    <w:rsid w:val="00681EE3"/>
    <w:rsid w:val="00682FC6"/>
    <w:rsid w:val="0069026B"/>
    <w:rsid w:val="006A3B52"/>
    <w:rsid w:val="006AF8F3"/>
    <w:rsid w:val="006B2ABC"/>
    <w:rsid w:val="006B7935"/>
    <w:rsid w:val="006C1F85"/>
    <w:rsid w:val="006C3771"/>
    <w:rsid w:val="006F243A"/>
    <w:rsid w:val="006F2BD4"/>
    <w:rsid w:val="007001F3"/>
    <w:rsid w:val="00700912"/>
    <w:rsid w:val="00706011"/>
    <w:rsid w:val="00715836"/>
    <w:rsid w:val="00717AD2"/>
    <w:rsid w:val="007418C7"/>
    <w:rsid w:val="0074355D"/>
    <w:rsid w:val="0076BE85"/>
    <w:rsid w:val="0076C6DB"/>
    <w:rsid w:val="007738EF"/>
    <w:rsid w:val="007757A9"/>
    <w:rsid w:val="00777E66"/>
    <w:rsid w:val="0078030F"/>
    <w:rsid w:val="00781EC1"/>
    <w:rsid w:val="007939AA"/>
    <w:rsid w:val="00793B54"/>
    <w:rsid w:val="00796552"/>
    <w:rsid w:val="0079673F"/>
    <w:rsid w:val="007B5B84"/>
    <w:rsid w:val="007C1018"/>
    <w:rsid w:val="007C54B2"/>
    <w:rsid w:val="007C5F4B"/>
    <w:rsid w:val="007D4078"/>
    <w:rsid w:val="007D54FD"/>
    <w:rsid w:val="007D6F28"/>
    <w:rsid w:val="007E231F"/>
    <w:rsid w:val="007F2DFF"/>
    <w:rsid w:val="007F69C6"/>
    <w:rsid w:val="007F6E7F"/>
    <w:rsid w:val="008001AB"/>
    <w:rsid w:val="00800CC6"/>
    <w:rsid w:val="008017F8"/>
    <w:rsid w:val="0080310D"/>
    <w:rsid w:val="008131B4"/>
    <w:rsid w:val="0082193E"/>
    <w:rsid w:val="0084037D"/>
    <w:rsid w:val="00840E71"/>
    <w:rsid w:val="00846C57"/>
    <w:rsid w:val="00856A9C"/>
    <w:rsid w:val="008610DB"/>
    <w:rsid w:val="00863003"/>
    <w:rsid w:val="00866A12"/>
    <w:rsid w:val="0087F887"/>
    <w:rsid w:val="008871B7"/>
    <w:rsid w:val="00893977"/>
    <w:rsid w:val="008A408D"/>
    <w:rsid w:val="008A548F"/>
    <w:rsid w:val="008A5939"/>
    <w:rsid w:val="008A68C5"/>
    <w:rsid w:val="008A6A91"/>
    <w:rsid w:val="008B74CD"/>
    <w:rsid w:val="008C1AE0"/>
    <w:rsid w:val="008D5EA1"/>
    <w:rsid w:val="008D7DB7"/>
    <w:rsid w:val="008E2ECC"/>
    <w:rsid w:val="008E4483"/>
    <w:rsid w:val="008F14C6"/>
    <w:rsid w:val="008F2621"/>
    <w:rsid w:val="008F4893"/>
    <w:rsid w:val="00900CD4"/>
    <w:rsid w:val="00914BAD"/>
    <w:rsid w:val="00915AFD"/>
    <w:rsid w:val="009244D3"/>
    <w:rsid w:val="00926D53"/>
    <w:rsid w:val="00927CE0"/>
    <w:rsid w:val="00930B07"/>
    <w:rsid w:val="00936D3A"/>
    <w:rsid w:val="00945E0F"/>
    <w:rsid w:val="0094631B"/>
    <w:rsid w:val="0097193B"/>
    <w:rsid w:val="009767F6"/>
    <w:rsid w:val="00982058"/>
    <w:rsid w:val="009836E0"/>
    <w:rsid w:val="00987212"/>
    <w:rsid w:val="0099190A"/>
    <w:rsid w:val="009A4C1A"/>
    <w:rsid w:val="009A7D14"/>
    <w:rsid w:val="009B242B"/>
    <w:rsid w:val="009BD595"/>
    <w:rsid w:val="009C03A1"/>
    <w:rsid w:val="009C1572"/>
    <w:rsid w:val="009C2B8F"/>
    <w:rsid w:val="009CF0D9"/>
    <w:rsid w:val="009D19B5"/>
    <w:rsid w:val="009D31A3"/>
    <w:rsid w:val="009E26A8"/>
    <w:rsid w:val="009E675D"/>
    <w:rsid w:val="009E69C6"/>
    <w:rsid w:val="009E7315"/>
    <w:rsid w:val="009F3522"/>
    <w:rsid w:val="009F66F0"/>
    <w:rsid w:val="009F7635"/>
    <w:rsid w:val="00A037DB"/>
    <w:rsid w:val="00A10A79"/>
    <w:rsid w:val="00A127E9"/>
    <w:rsid w:val="00A12BCC"/>
    <w:rsid w:val="00A16D46"/>
    <w:rsid w:val="00A21B83"/>
    <w:rsid w:val="00A26B3C"/>
    <w:rsid w:val="00A27CD6"/>
    <w:rsid w:val="00A4043F"/>
    <w:rsid w:val="00A406DE"/>
    <w:rsid w:val="00A44C1C"/>
    <w:rsid w:val="00A554C4"/>
    <w:rsid w:val="00A563FC"/>
    <w:rsid w:val="00A5777E"/>
    <w:rsid w:val="00A63524"/>
    <w:rsid w:val="00A71402"/>
    <w:rsid w:val="00A72C35"/>
    <w:rsid w:val="00A75775"/>
    <w:rsid w:val="00AA6FDD"/>
    <w:rsid w:val="00AA7CC6"/>
    <w:rsid w:val="00AB4191"/>
    <w:rsid w:val="00AC2771"/>
    <w:rsid w:val="00AC28B9"/>
    <w:rsid w:val="00AC67B7"/>
    <w:rsid w:val="00AE1E56"/>
    <w:rsid w:val="00AE5DEA"/>
    <w:rsid w:val="00B00533"/>
    <w:rsid w:val="00B12996"/>
    <w:rsid w:val="00B1437F"/>
    <w:rsid w:val="00B15115"/>
    <w:rsid w:val="00B172FC"/>
    <w:rsid w:val="00B23DED"/>
    <w:rsid w:val="00B26619"/>
    <w:rsid w:val="00B335D7"/>
    <w:rsid w:val="00B35D42"/>
    <w:rsid w:val="00B4298C"/>
    <w:rsid w:val="00B44F52"/>
    <w:rsid w:val="00B5293E"/>
    <w:rsid w:val="00B55B1E"/>
    <w:rsid w:val="00B57242"/>
    <w:rsid w:val="00B6222D"/>
    <w:rsid w:val="00B633B0"/>
    <w:rsid w:val="00B64DAE"/>
    <w:rsid w:val="00B66A5A"/>
    <w:rsid w:val="00B84F98"/>
    <w:rsid w:val="00B87F0C"/>
    <w:rsid w:val="00B95BAC"/>
    <w:rsid w:val="00BA1218"/>
    <w:rsid w:val="00BA4054"/>
    <w:rsid w:val="00BD166C"/>
    <w:rsid w:val="00BD57AD"/>
    <w:rsid w:val="00BF2D3C"/>
    <w:rsid w:val="00BF47F8"/>
    <w:rsid w:val="00BF4C63"/>
    <w:rsid w:val="00C002AF"/>
    <w:rsid w:val="00C05554"/>
    <w:rsid w:val="00C05D88"/>
    <w:rsid w:val="00C06B1A"/>
    <w:rsid w:val="00C21971"/>
    <w:rsid w:val="00C27C2B"/>
    <w:rsid w:val="00C4552B"/>
    <w:rsid w:val="00C546F2"/>
    <w:rsid w:val="00C55BEA"/>
    <w:rsid w:val="00C620B6"/>
    <w:rsid w:val="00C637E2"/>
    <w:rsid w:val="00C73D40"/>
    <w:rsid w:val="00C7707A"/>
    <w:rsid w:val="00C803B0"/>
    <w:rsid w:val="00C81594"/>
    <w:rsid w:val="00C83C81"/>
    <w:rsid w:val="00C91337"/>
    <w:rsid w:val="00C971AE"/>
    <w:rsid w:val="00CA2CF4"/>
    <w:rsid w:val="00CA34F5"/>
    <w:rsid w:val="00CA4C8E"/>
    <w:rsid w:val="00CA657E"/>
    <w:rsid w:val="00CB0F12"/>
    <w:rsid w:val="00CB70B2"/>
    <w:rsid w:val="00CC29A5"/>
    <w:rsid w:val="00CD0337"/>
    <w:rsid w:val="00CD5F87"/>
    <w:rsid w:val="00CE1041"/>
    <w:rsid w:val="00CE1590"/>
    <w:rsid w:val="00CF3D7E"/>
    <w:rsid w:val="00CF5FE3"/>
    <w:rsid w:val="00CF724F"/>
    <w:rsid w:val="00D01AB4"/>
    <w:rsid w:val="00D0450C"/>
    <w:rsid w:val="00D04826"/>
    <w:rsid w:val="00D228F3"/>
    <w:rsid w:val="00D34F37"/>
    <w:rsid w:val="00D3574B"/>
    <w:rsid w:val="00D4555C"/>
    <w:rsid w:val="00D46E34"/>
    <w:rsid w:val="00D47B7B"/>
    <w:rsid w:val="00D51BA0"/>
    <w:rsid w:val="00D662C9"/>
    <w:rsid w:val="00D6648F"/>
    <w:rsid w:val="00D71AC2"/>
    <w:rsid w:val="00D7639E"/>
    <w:rsid w:val="00D83EDF"/>
    <w:rsid w:val="00D840F1"/>
    <w:rsid w:val="00D9132B"/>
    <w:rsid w:val="00D95810"/>
    <w:rsid w:val="00DA0714"/>
    <w:rsid w:val="00DA288C"/>
    <w:rsid w:val="00DA7BCB"/>
    <w:rsid w:val="00DB05F0"/>
    <w:rsid w:val="00DB29F2"/>
    <w:rsid w:val="00DC2C19"/>
    <w:rsid w:val="00DC456D"/>
    <w:rsid w:val="00DC5FA6"/>
    <w:rsid w:val="00DD295B"/>
    <w:rsid w:val="00DD3E40"/>
    <w:rsid w:val="00DD5B5D"/>
    <w:rsid w:val="00DE2237"/>
    <w:rsid w:val="00DE44C0"/>
    <w:rsid w:val="00DFAE12"/>
    <w:rsid w:val="00E05E52"/>
    <w:rsid w:val="00E11616"/>
    <w:rsid w:val="00E14F5D"/>
    <w:rsid w:val="00E32EF5"/>
    <w:rsid w:val="00E36635"/>
    <w:rsid w:val="00E36BE9"/>
    <w:rsid w:val="00E43ED2"/>
    <w:rsid w:val="00E4602B"/>
    <w:rsid w:val="00E47A50"/>
    <w:rsid w:val="00E47E4B"/>
    <w:rsid w:val="00E54FBA"/>
    <w:rsid w:val="00E626EB"/>
    <w:rsid w:val="00E63BE5"/>
    <w:rsid w:val="00E847A6"/>
    <w:rsid w:val="00E84CBD"/>
    <w:rsid w:val="00E93D1B"/>
    <w:rsid w:val="00E943F6"/>
    <w:rsid w:val="00E959E8"/>
    <w:rsid w:val="00EB3BFA"/>
    <w:rsid w:val="00ED072B"/>
    <w:rsid w:val="00ED5C75"/>
    <w:rsid w:val="00ED671F"/>
    <w:rsid w:val="00EF11D5"/>
    <w:rsid w:val="00F0519A"/>
    <w:rsid w:val="00F1D231"/>
    <w:rsid w:val="00F20E74"/>
    <w:rsid w:val="00F266F4"/>
    <w:rsid w:val="00F34883"/>
    <w:rsid w:val="00F3AD31"/>
    <w:rsid w:val="00F40C2E"/>
    <w:rsid w:val="00F42A23"/>
    <w:rsid w:val="00F44E8D"/>
    <w:rsid w:val="00F52D36"/>
    <w:rsid w:val="00F75415"/>
    <w:rsid w:val="00FA172E"/>
    <w:rsid w:val="00FA24A8"/>
    <w:rsid w:val="00FA56EF"/>
    <w:rsid w:val="00FC09B0"/>
    <w:rsid w:val="00FC67BD"/>
    <w:rsid w:val="00FC6BA7"/>
    <w:rsid w:val="00FD2BF6"/>
    <w:rsid w:val="00FD38FE"/>
    <w:rsid w:val="00FD7B3C"/>
    <w:rsid w:val="00FF3D6C"/>
    <w:rsid w:val="00FF769F"/>
    <w:rsid w:val="01072BC0"/>
    <w:rsid w:val="01170482"/>
    <w:rsid w:val="015B59D7"/>
    <w:rsid w:val="0189D723"/>
    <w:rsid w:val="019430AB"/>
    <w:rsid w:val="0194C2DD"/>
    <w:rsid w:val="019599F2"/>
    <w:rsid w:val="01B42D8E"/>
    <w:rsid w:val="01BBF985"/>
    <w:rsid w:val="01D7C3FD"/>
    <w:rsid w:val="01D9BBA4"/>
    <w:rsid w:val="01DC3771"/>
    <w:rsid w:val="01F1D91B"/>
    <w:rsid w:val="0201692B"/>
    <w:rsid w:val="021D28D9"/>
    <w:rsid w:val="021F064C"/>
    <w:rsid w:val="0230A833"/>
    <w:rsid w:val="0253D4C4"/>
    <w:rsid w:val="02563569"/>
    <w:rsid w:val="0259CF0B"/>
    <w:rsid w:val="025CD703"/>
    <w:rsid w:val="02701D1C"/>
    <w:rsid w:val="027504B0"/>
    <w:rsid w:val="02AE6AAA"/>
    <w:rsid w:val="02AF1F6C"/>
    <w:rsid w:val="02B780CA"/>
    <w:rsid w:val="02B92ECC"/>
    <w:rsid w:val="02CE275D"/>
    <w:rsid w:val="02D0D7C5"/>
    <w:rsid w:val="02D71CA6"/>
    <w:rsid w:val="02E37778"/>
    <w:rsid w:val="02E46C5D"/>
    <w:rsid w:val="02F04BAE"/>
    <w:rsid w:val="02F17AB5"/>
    <w:rsid w:val="02F58601"/>
    <w:rsid w:val="0308F23B"/>
    <w:rsid w:val="03153984"/>
    <w:rsid w:val="032153E4"/>
    <w:rsid w:val="03376F97"/>
    <w:rsid w:val="03436E5C"/>
    <w:rsid w:val="0345086E"/>
    <w:rsid w:val="03517666"/>
    <w:rsid w:val="03531570"/>
    <w:rsid w:val="0357B1A0"/>
    <w:rsid w:val="03651EC0"/>
    <w:rsid w:val="0373E4DF"/>
    <w:rsid w:val="03788CFF"/>
    <w:rsid w:val="037D27EA"/>
    <w:rsid w:val="037F93DA"/>
    <w:rsid w:val="039EFFCC"/>
    <w:rsid w:val="03A14655"/>
    <w:rsid w:val="03AB4C44"/>
    <w:rsid w:val="03AFA5E1"/>
    <w:rsid w:val="03B01C70"/>
    <w:rsid w:val="03B785A0"/>
    <w:rsid w:val="03BC27B2"/>
    <w:rsid w:val="03BC991F"/>
    <w:rsid w:val="03CC0A29"/>
    <w:rsid w:val="03F70EB8"/>
    <w:rsid w:val="040069BC"/>
    <w:rsid w:val="0408684D"/>
    <w:rsid w:val="0455C22D"/>
    <w:rsid w:val="048B551F"/>
    <w:rsid w:val="0491F6A3"/>
    <w:rsid w:val="049459FC"/>
    <w:rsid w:val="049BC7A8"/>
    <w:rsid w:val="04A23182"/>
    <w:rsid w:val="04B3046B"/>
    <w:rsid w:val="04B57301"/>
    <w:rsid w:val="04B7F3D6"/>
    <w:rsid w:val="04CED5E5"/>
    <w:rsid w:val="04D1E87B"/>
    <w:rsid w:val="04F5D90A"/>
    <w:rsid w:val="05030934"/>
    <w:rsid w:val="055E5893"/>
    <w:rsid w:val="0568DF82"/>
    <w:rsid w:val="05902EEC"/>
    <w:rsid w:val="0596AE62"/>
    <w:rsid w:val="059A2A31"/>
    <w:rsid w:val="059A9F50"/>
    <w:rsid w:val="05BF1C00"/>
    <w:rsid w:val="05EFF452"/>
    <w:rsid w:val="06097B0D"/>
    <w:rsid w:val="0639FBB0"/>
    <w:rsid w:val="063DE199"/>
    <w:rsid w:val="0650D2FE"/>
    <w:rsid w:val="06540428"/>
    <w:rsid w:val="068FB046"/>
    <w:rsid w:val="06912B2F"/>
    <w:rsid w:val="06989E36"/>
    <w:rsid w:val="06AEC056"/>
    <w:rsid w:val="06CD17D4"/>
    <w:rsid w:val="06D12223"/>
    <w:rsid w:val="06D3A179"/>
    <w:rsid w:val="06E3AFBB"/>
    <w:rsid w:val="06EB7769"/>
    <w:rsid w:val="06FC27D7"/>
    <w:rsid w:val="06FE7528"/>
    <w:rsid w:val="070DDA89"/>
    <w:rsid w:val="070EBCB9"/>
    <w:rsid w:val="0718CB43"/>
    <w:rsid w:val="07283BFD"/>
    <w:rsid w:val="0739D13C"/>
    <w:rsid w:val="074BFADE"/>
    <w:rsid w:val="074CD2E1"/>
    <w:rsid w:val="0766BBBE"/>
    <w:rsid w:val="077071AF"/>
    <w:rsid w:val="07786346"/>
    <w:rsid w:val="077E8B5A"/>
    <w:rsid w:val="07852930"/>
    <w:rsid w:val="0788EFAA"/>
    <w:rsid w:val="07932C08"/>
    <w:rsid w:val="07A68D9D"/>
    <w:rsid w:val="07B77333"/>
    <w:rsid w:val="07BAE5C0"/>
    <w:rsid w:val="07CE7C53"/>
    <w:rsid w:val="07D2CC62"/>
    <w:rsid w:val="07D536A0"/>
    <w:rsid w:val="07D6C660"/>
    <w:rsid w:val="07D73C8C"/>
    <w:rsid w:val="07DF2B75"/>
    <w:rsid w:val="07E3CD4B"/>
    <w:rsid w:val="07EE8B83"/>
    <w:rsid w:val="08061C3A"/>
    <w:rsid w:val="0810B344"/>
    <w:rsid w:val="0812C023"/>
    <w:rsid w:val="08135ABF"/>
    <w:rsid w:val="08187B50"/>
    <w:rsid w:val="081D4823"/>
    <w:rsid w:val="0828AA9E"/>
    <w:rsid w:val="0831DE82"/>
    <w:rsid w:val="08356485"/>
    <w:rsid w:val="0841DE2F"/>
    <w:rsid w:val="08460ABF"/>
    <w:rsid w:val="0850DEA6"/>
    <w:rsid w:val="0858A533"/>
    <w:rsid w:val="085E2D00"/>
    <w:rsid w:val="08822861"/>
    <w:rsid w:val="0883653D"/>
    <w:rsid w:val="08C3F2A1"/>
    <w:rsid w:val="08D06A2F"/>
    <w:rsid w:val="08E2073D"/>
    <w:rsid w:val="08F0EE87"/>
    <w:rsid w:val="08FC6CDF"/>
    <w:rsid w:val="09047165"/>
    <w:rsid w:val="090AC5F1"/>
    <w:rsid w:val="092176D4"/>
    <w:rsid w:val="0927972F"/>
    <w:rsid w:val="09426155"/>
    <w:rsid w:val="094CFE48"/>
    <w:rsid w:val="0958E170"/>
    <w:rsid w:val="095DCC65"/>
    <w:rsid w:val="09674962"/>
    <w:rsid w:val="098EA5B3"/>
    <w:rsid w:val="099B3831"/>
    <w:rsid w:val="09A8D1D3"/>
    <w:rsid w:val="09B0A49A"/>
    <w:rsid w:val="09BF3BA7"/>
    <w:rsid w:val="09C0DF98"/>
    <w:rsid w:val="09D5FC71"/>
    <w:rsid w:val="09ED0672"/>
    <w:rsid w:val="09F217B0"/>
    <w:rsid w:val="09FFCE4C"/>
    <w:rsid w:val="0A022088"/>
    <w:rsid w:val="0A0B9B84"/>
    <w:rsid w:val="0A1DB816"/>
    <w:rsid w:val="0A2C1A9A"/>
    <w:rsid w:val="0A316979"/>
    <w:rsid w:val="0A345BDF"/>
    <w:rsid w:val="0A353443"/>
    <w:rsid w:val="0A43CADE"/>
    <w:rsid w:val="0A550AFA"/>
    <w:rsid w:val="0A614DDC"/>
    <w:rsid w:val="0A8B0FB7"/>
    <w:rsid w:val="0A9811B5"/>
    <w:rsid w:val="0A99CDB5"/>
    <w:rsid w:val="0AB64AC9"/>
    <w:rsid w:val="0ABE47FA"/>
    <w:rsid w:val="0ADE7FC5"/>
    <w:rsid w:val="0ADF36C4"/>
    <w:rsid w:val="0AE106F3"/>
    <w:rsid w:val="0AF0AFD4"/>
    <w:rsid w:val="0B039A20"/>
    <w:rsid w:val="0B03F887"/>
    <w:rsid w:val="0B28EFFF"/>
    <w:rsid w:val="0B2C28F8"/>
    <w:rsid w:val="0B31B2D9"/>
    <w:rsid w:val="0B381D5D"/>
    <w:rsid w:val="0B4C6CA3"/>
    <w:rsid w:val="0B5961EA"/>
    <w:rsid w:val="0B59817F"/>
    <w:rsid w:val="0B5B11C5"/>
    <w:rsid w:val="0B79A47B"/>
    <w:rsid w:val="0B7D1C2C"/>
    <w:rsid w:val="0B8DAA94"/>
    <w:rsid w:val="0BA860D6"/>
    <w:rsid w:val="0BBC8FDC"/>
    <w:rsid w:val="0BC08530"/>
    <w:rsid w:val="0BE086D4"/>
    <w:rsid w:val="0BF4D93F"/>
    <w:rsid w:val="0C005275"/>
    <w:rsid w:val="0C045EA2"/>
    <w:rsid w:val="0C056DFB"/>
    <w:rsid w:val="0C08E1BE"/>
    <w:rsid w:val="0C1213C0"/>
    <w:rsid w:val="0C2FA8F5"/>
    <w:rsid w:val="0C37A84D"/>
    <w:rsid w:val="0C47140B"/>
    <w:rsid w:val="0C69D795"/>
    <w:rsid w:val="0C8970E7"/>
    <w:rsid w:val="0C8DF239"/>
    <w:rsid w:val="0C950CE0"/>
    <w:rsid w:val="0C95A99D"/>
    <w:rsid w:val="0C9D3433"/>
    <w:rsid w:val="0CB55D35"/>
    <w:rsid w:val="0CB5CBE9"/>
    <w:rsid w:val="0CB7A9CC"/>
    <w:rsid w:val="0CC71940"/>
    <w:rsid w:val="0CCAB968"/>
    <w:rsid w:val="0CE821A6"/>
    <w:rsid w:val="0D0237A5"/>
    <w:rsid w:val="0D0AD30D"/>
    <w:rsid w:val="0D113923"/>
    <w:rsid w:val="0D13633E"/>
    <w:rsid w:val="0D1609D8"/>
    <w:rsid w:val="0D1D4C19"/>
    <w:rsid w:val="0D250CC0"/>
    <w:rsid w:val="0D36F8FB"/>
    <w:rsid w:val="0D50D9B5"/>
    <w:rsid w:val="0D801BCA"/>
    <w:rsid w:val="0D81BAF2"/>
    <w:rsid w:val="0D8FAF48"/>
    <w:rsid w:val="0D90F5AA"/>
    <w:rsid w:val="0D9BA5BB"/>
    <w:rsid w:val="0DA2BDD1"/>
    <w:rsid w:val="0DA57062"/>
    <w:rsid w:val="0DA87931"/>
    <w:rsid w:val="0DAED926"/>
    <w:rsid w:val="0DD00ED3"/>
    <w:rsid w:val="0DD3DC3F"/>
    <w:rsid w:val="0DE87EF3"/>
    <w:rsid w:val="0E3E3C36"/>
    <w:rsid w:val="0E471C03"/>
    <w:rsid w:val="0E8A7D95"/>
    <w:rsid w:val="0E8C5412"/>
    <w:rsid w:val="0E97B117"/>
    <w:rsid w:val="0E9AC273"/>
    <w:rsid w:val="0E9FA0E7"/>
    <w:rsid w:val="0EA1113F"/>
    <w:rsid w:val="0EB23EE0"/>
    <w:rsid w:val="0EBC00B4"/>
    <w:rsid w:val="0EBC3C02"/>
    <w:rsid w:val="0EC0836E"/>
    <w:rsid w:val="0EC61560"/>
    <w:rsid w:val="0EE1BD63"/>
    <w:rsid w:val="0EE84115"/>
    <w:rsid w:val="0EEA4583"/>
    <w:rsid w:val="0EFE951B"/>
    <w:rsid w:val="0F05B298"/>
    <w:rsid w:val="0F077768"/>
    <w:rsid w:val="0F08656F"/>
    <w:rsid w:val="0F0EADD5"/>
    <w:rsid w:val="0F14C0B5"/>
    <w:rsid w:val="0F16A637"/>
    <w:rsid w:val="0F17B59D"/>
    <w:rsid w:val="0F4FA800"/>
    <w:rsid w:val="0F5777BB"/>
    <w:rsid w:val="0F633D9A"/>
    <w:rsid w:val="0F6E2FE7"/>
    <w:rsid w:val="0F7F2EE3"/>
    <w:rsid w:val="0F91F67E"/>
    <w:rsid w:val="0F953EA4"/>
    <w:rsid w:val="0F9AA571"/>
    <w:rsid w:val="0F9DFF44"/>
    <w:rsid w:val="0F9F596D"/>
    <w:rsid w:val="0FA6A35D"/>
    <w:rsid w:val="0FAC25C4"/>
    <w:rsid w:val="0FACB407"/>
    <w:rsid w:val="0FBDC5AD"/>
    <w:rsid w:val="0FBE7543"/>
    <w:rsid w:val="0FDB082B"/>
    <w:rsid w:val="0FDF6EC3"/>
    <w:rsid w:val="0FE6A9E5"/>
    <w:rsid w:val="0FF1A2A6"/>
    <w:rsid w:val="0FF23036"/>
    <w:rsid w:val="0FF2F368"/>
    <w:rsid w:val="0FFBD98A"/>
    <w:rsid w:val="102B2FB9"/>
    <w:rsid w:val="102F2C3F"/>
    <w:rsid w:val="104D170F"/>
    <w:rsid w:val="106A862C"/>
    <w:rsid w:val="106FD0FD"/>
    <w:rsid w:val="107D1F1F"/>
    <w:rsid w:val="1080E496"/>
    <w:rsid w:val="10995B07"/>
    <w:rsid w:val="10A14E0E"/>
    <w:rsid w:val="10B08492"/>
    <w:rsid w:val="10C30D41"/>
    <w:rsid w:val="10E759A4"/>
    <w:rsid w:val="110F2B8A"/>
    <w:rsid w:val="11337142"/>
    <w:rsid w:val="113B6AB2"/>
    <w:rsid w:val="1153DC14"/>
    <w:rsid w:val="115A1DD1"/>
    <w:rsid w:val="115B2EB8"/>
    <w:rsid w:val="1166F7C6"/>
    <w:rsid w:val="11698004"/>
    <w:rsid w:val="116ABFDA"/>
    <w:rsid w:val="1178BA6C"/>
    <w:rsid w:val="11807F96"/>
    <w:rsid w:val="1192FE33"/>
    <w:rsid w:val="119CBBD8"/>
    <w:rsid w:val="11E43C2F"/>
    <w:rsid w:val="11F24296"/>
    <w:rsid w:val="120173E7"/>
    <w:rsid w:val="1203F701"/>
    <w:rsid w:val="120E508B"/>
    <w:rsid w:val="1213C1DA"/>
    <w:rsid w:val="122BE651"/>
    <w:rsid w:val="1232275B"/>
    <w:rsid w:val="12426996"/>
    <w:rsid w:val="124A8D7F"/>
    <w:rsid w:val="124DD28A"/>
    <w:rsid w:val="125907FE"/>
    <w:rsid w:val="125A49D8"/>
    <w:rsid w:val="125CC311"/>
    <w:rsid w:val="12629C48"/>
    <w:rsid w:val="127F66FF"/>
    <w:rsid w:val="1282D1CB"/>
    <w:rsid w:val="12849B58"/>
    <w:rsid w:val="1289FB99"/>
    <w:rsid w:val="129EAC11"/>
    <w:rsid w:val="129EDAFB"/>
    <w:rsid w:val="12A8C75C"/>
    <w:rsid w:val="12B7FA82"/>
    <w:rsid w:val="12C15607"/>
    <w:rsid w:val="12C50B50"/>
    <w:rsid w:val="12C7C648"/>
    <w:rsid w:val="12CCF80D"/>
    <w:rsid w:val="13018FD7"/>
    <w:rsid w:val="131F0E66"/>
    <w:rsid w:val="13243C2C"/>
    <w:rsid w:val="13344ED1"/>
    <w:rsid w:val="133E4B16"/>
    <w:rsid w:val="13468B57"/>
    <w:rsid w:val="1348B063"/>
    <w:rsid w:val="135C5481"/>
    <w:rsid w:val="1380027E"/>
    <w:rsid w:val="1397C0FB"/>
    <w:rsid w:val="139AF86B"/>
    <w:rsid w:val="139C0966"/>
    <w:rsid w:val="13A23B03"/>
    <w:rsid w:val="13A2A4EC"/>
    <w:rsid w:val="13A6C45A"/>
    <w:rsid w:val="13AD645D"/>
    <w:rsid w:val="13BF24D4"/>
    <w:rsid w:val="13E0556E"/>
    <w:rsid w:val="13F466A4"/>
    <w:rsid w:val="13F4A12D"/>
    <w:rsid w:val="1407627E"/>
    <w:rsid w:val="140956C6"/>
    <w:rsid w:val="140FB0DF"/>
    <w:rsid w:val="1414DBF8"/>
    <w:rsid w:val="142148F2"/>
    <w:rsid w:val="142E82CE"/>
    <w:rsid w:val="1434ACA4"/>
    <w:rsid w:val="143963F1"/>
    <w:rsid w:val="143E2EF9"/>
    <w:rsid w:val="14476906"/>
    <w:rsid w:val="14480DE7"/>
    <w:rsid w:val="14488833"/>
    <w:rsid w:val="144DBE20"/>
    <w:rsid w:val="14637D33"/>
    <w:rsid w:val="14667E80"/>
    <w:rsid w:val="14777506"/>
    <w:rsid w:val="14865594"/>
    <w:rsid w:val="149AEA5D"/>
    <w:rsid w:val="149D2744"/>
    <w:rsid w:val="149E6E45"/>
    <w:rsid w:val="14A078DF"/>
    <w:rsid w:val="14A9D536"/>
    <w:rsid w:val="14C76832"/>
    <w:rsid w:val="14D5FDB0"/>
    <w:rsid w:val="14E2E5C6"/>
    <w:rsid w:val="14E32718"/>
    <w:rsid w:val="14F2A0F9"/>
    <w:rsid w:val="14FBE7F8"/>
    <w:rsid w:val="14FC1EC2"/>
    <w:rsid w:val="1504B5FC"/>
    <w:rsid w:val="1519A3DD"/>
    <w:rsid w:val="151D2AD7"/>
    <w:rsid w:val="15203851"/>
    <w:rsid w:val="15286D2B"/>
    <w:rsid w:val="153D109A"/>
    <w:rsid w:val="15473120"/>
    <w:rsid w:val="155D0C61"/>
    <w:rsid w:val="159FB102"/>
    <w:rsid w:val="15E7043D"/>
    <w:rsid w:val="160DE5EE"/>
    <w:rsid w:val="16194D22"/>
    <w:rsid w:val="1625601B"/>
    <w:rsid w:val="162AB8DC"/>
    <w:rsid w:val="162FECDD"/>
    <w:rsid w:val="163FA148"/>
    <w:rsid w:val="1651E74A"/>
    <w:rsid w:val="165E2E4F"/>
    <w:rsid w:val="166773F8"/>
    <w:rsid w:val="167D51D4"/>
    <w:rsid w:val="1696FA75"/>
    <w:rsid w:val="169D3ED3"/>
    <w:rsid w:val="16A9DBE7"/>
    <w:rsid w:val="16BDBD9C"/>
    <w:rsid w:val="16BF2798"/>
    <w:rsid w:val="16D505AF"/>
    <w:rsid w:val="16D61A6C"/>
    <w:rsid w:val="16DF9DFC"/>
    <w:rsid w:val="16E25B11"/>
    <w:rsid w:val="17019CF2"/>
    <w:rsid w:val="1709804D"/>
    <w:rsid w:val="1710A09E"/>
    <w:rsid w:val="171FE1AA"/>
    <w:rsid w:val="17207883"/>
    <w:rsid w:val="1732CAD3"/>
    <w:rsid w:val="1733D8B4"/>
    <w:rsid w:val="173D4054"/>
    <w:rsid w:val="17425F91"/>
    <w:rsid w:val="174396C0"/>
    <w:rsid w:val="1769851C"/>
    <w:rsid w:val="176A59E4"/>
    <w:rsid w:val="1772F968"/>
    <w:rsid w:val="1778073E"/>
    <w:rsid w:val="17795C57"/>
    <w:rsid w:val="17C8889D"/>
    <w:rsid w:val="17CFFBD2"/>
    <w:rsid w:val="17D6E00E"/>
    <w:rsid w:val="17F2E2CB"/>
    <w:rsid w:val="17F8E7A0"/>
    <w:rsid w:val="180E99C5"/>
    <w:rsid w:val="18145E2A"/>
    <w:rsid w:val="181FCD44"/>
    <w:rsid w:val="18202BF9"/>
    <w:rsid w:val="182E569E"/>
    <w:rsid w:val="1831E257"/>
    <w:rsid w:val="18321A4E"/>
    <w:rsid w:val="183DC4F7"/>
    <w:rsid w:val="1841A817"/>
    <w:rsid w:val="18422081"/>
    <w:rsid w:val="184837C8"/>
    <w:rsid w:val="184DB942"/>
    <w:rsid w:val="184F587A"/>
    <w:rsid w:val="1864BA08"/>
    <w:rsid w:val="1869DA77"/>
    <w:rsid w:val="18882653"/>
    <w:rsid w:val="1894A72B"/>
    <w:rsid w:val="189671F6"/>
    <w:rsid w:val="18988776"/>
    <w:rsid w:val="18A70275"/>
    <w:rsid w:val="18AB44D1"/>
    <w:rsid w:val="18AC4FC6"/>
    <w:rsid w:val="18BA18DE"/>
    <w:rsid w:val="18CD249F"/>
    <w:rsid w:val="18CDD4F1"/>
    <w:rsid w:val="18D8D056"/>
    <w:rsid w:val="18E2CDE8"/>
    <w:rsid w:val="18EE1A33"/>
    <w:rsid w:val="18F13CF5"/>
    <w:rsid w:val="191FE3DD"/>
    <w:rsid w:val="19325746"/>
    <w:rsid w:val="1959D1AB"/>
    <w:rsid w:val="195C03BB"/>
    <w:rsid w:val="19710D28"/>
    <w:rsid w:val="1993D66A"/>
    <w:rsid w:val="199B37C3"/>
    <w:rsid w:val="19AE08A5"/>
    <w:rsid w:val="19DCC38A"/>
    <w:rsid w:val="19DF0EA6"/>
    <w:rsid w:val="19EC7330"/>
    <w:rsid w:val="19F26912"/>
    <w:rsid w:val="1A068245"/>
    <w:rsid w:val="1A0B9E5F"/>
    <w:rsid w:val="1A1A9896"/>
    <w:rsid w:val="1A304814"/>
    <w:rsid w:val="1A4D107C"/>
    <w:rsid w:val="1A66CBB0"/>
    <w:rsid w:val="1A69E5BB"/>
    <w:rsid w:val="1A910E21"/>
    <w:rsid w:val="1A99525D"/>
    <w:rsid w:val="1AA46E0E"/>
    <w:rsid w:val="1ABBE094"/>
    <w:rsid w:val="1AC55809"/>
    <w:rsid w:val="1AE86DDC"/>
    <w:rsid w:val="1AF525E1"/>
    <w:rsid w:val="1AFD561B"/>
    <w:rsid w:val="1B19799C"/>
    <w:rsid w:val="1B428DE8"/>
    <w:rsid w:val="1B775569"/>
    <w:rsid w:val="1B77747B"/>
    <w:rsid w:val="1B7B6E88"/>
    <w:rsid w:val="1B909D70"/>
    <w:rsid w:val="1B9DC04C"/>
    <w:rsid w:val="1BB3261B"/>
    <w:rsid w:val="1BB4442D"/>
    <w:rsid w:val="1BC239BD"/>
    <w:rsid w:val="1BD0A0F2"/>
    <w:rsid w:val="1BE0F1DF"/>
    <w:rsid w:val="1BFD366D"/>
    <w:rsid w:val="1C0FB5DE"/>
    <w:rsid w:val="1C1A10DA"/>
    <w:rsid w:val="1C317A13"/>
    <w:rsid w:val="1C36B9A2"/>
    <w:rsid w:val="1C3C4D02"/>
    <w:rsid w:val="1C499BB4"/>
    <w:rsid w:val="1C4D80A2"/>
    <w:rsid w:val="1C4E8382"/>
    <w:rsid w:val="1C58CBA5"/>
    <w:rsid w:val="1C68B303"/>
    <w:rsid w:val="1C737CCE"/>
    <w:rsid w:val="1C83F7FC"/>
    <w:rsid w:val="1C957D21"/>
    <w:rsid w:val="1C9E403D"/>
    <w:rsid w:val="1C9F914D"/>
    <w:rsid w:val="1CBB3956"/>
    <w:rsid w:val="1CF1453F"/>
    <w:rsid w:val="1CF91B93"/>
    <w:rsid w:val="1CFD497D"/>
    <w:rsid w:val="1CFF4457"/>
    <w:rsid w:val="1D08D188"/>
    <w:rsid w:val="1D09B360"/>
    <w:rsid w:val="1D13ED67"/>
    <w:rsid w:val="1D20AC0D"/>
    <w:rsid w:val="1D37AA4B"/>
    <w:rsid w:val="1D3FA07E"/>
    <w:rsid w:val="1D562B04"/>
    <w:rsid w:val="1D64D503"/>
    <w:rsid w:val="1D732998"/>
    <w:rsid w:val="1D73361E"/>
    <w:rsid w:val="1D8475F4"/>
    <w:rsid w:val="1DA57187"/>
    <w:rsid w:val="1DA5A54E"/>
    <w:rsid w:val="1DB52798"/>
    <w:rsid w:val="1DC30B19"/>
    <w:rsid w:val="1DDF4401"/>
    <w:rsid w:val="1E11F021"/>
    <w:rsid w:val="1E1EEFE1"/>
    <w:rsid w:val="1E22371F"/>
    <w:rsid w:val="1E28CA7F"/>
    <w:rsid w:val="1E2C8BEB"/>
    <w:rsid w:val="1E2D38F4"/>
    <w:rsid w:val="1E306F14"/>
    <w:rsid w:val="1E5CC852"/>
    <w:rsid w:val="1E5D693A"/>
    <w:rsid w:val="1E6C5426"/>
    <w:rsid w:val="1E6E62DB"/>
    <w:rsid w:val="1E84B4B0"/>
    <w:rsid w:val="1EA76ADC"/>
    <w:rsid w:val="1EA7F612"/>
    <w:rsid w:val="1EB8C65E"/>
    <w:rsid w:val="1EC8D7A0"/>
    <w:rsid w:val="1ECCABBE"/>
    <w:rsid w:val="1ECE70A2"/>
    <w:rsid w:val="1ED3301F"/>
    <w:rsid w:val="1EDBEC77"/>
    <w:rsid w:val="1EDBF13E"/>
    <w:rsid w:val="1EDD3DC2"/>
    <w:rsid w:val="1EE78D99"/>
    <w:rsid w:val="1EEA0B70"/>
    <w:rsid w:val="1EF641D3"/>
    <w:rsid w:val="1EF8079F"/>
    <w:rsid w:val="1F3B4D5E"/>
    <w:rsid w:val="1F3DACA1"/>
    <w:rsid w:val="1F5B854E"/>
    <w:rsid w:val="1F75C579"/>
    <w:rsid w:val="1F7C5075"/>
    <w:rsid w:val="1F80965C"/>
    <w:rsid w:val="1F864724"/>
    <w:rsid w:val="1F880508"/>
    <w:rsid w:val="1FBE70A0"/>
    <w:rsid w:val="1FC50DD8"/>
    <w:rsid w:val="1FCB2CDE"/>
    <w:rsid w:val="1FF39E27"/>
    <w:rsid w:val="200FB800"/>
    <w:rsid w:val="2044E4B5"/>
    <w:rsid w:val="204940F4"/>
    <w:rsid w:val="205F928E"/>
    <w:rsid w:val="206B7410"/>
    <w:rsid w:val="2084829E"/>
    <w:rsid w:val="2089462A"/>
    <w:rsid w:val="2093637F"/>
    <w:rsid w:val="2098DFDB"/>
    <w:rsid w:val="20A36B7A"/>
    <w:rsid w:val="20AD0B91"/>
    <w:rsid w:val="20B1477E"/>
    <w:rsid w:val="20BF86BD"/>
    <w:rsid w:val="20BF8761"/>
    <w:rsid w:val="20EE6839"/>
    <w:rsid w:val="20F2B544"/>
    <w:rsid w:val="20F81EDC"/>
    <w:rsid w:val="2108A215"/>
    <w:rsid w:val="2113237F"/>
    <w:rsid w:val="2116ABA7"/>
    <w:rsid w:val="2130E258"/>
    <w:rsid w:val="213EF81C"/>
    <w:rsid w:val="2143FE0F"/>
    <w:rsid w:val="215A7174"/>
    <w:rsid w:val="216572DD"/>
    <w:rsid w:val="2184C740"/>
    <w:rsid w:val="219E751D"/>
    <w:rsid w:val="21C1E789"/>
    <w:rsid w:val="21C54818"/>
    <w:rsid w:val="21D03833"/>
    <w:rsid w:val="21DD8C3E"/>
    <w:rsid w:val="21E49FFA"/>
    <w:rsid w:val="21F38FA3"/>
    <w:rsid w:val="2203AE45"/>
    <w:rsid w:val="22089329"/>
    <w:rsid w:val="220B22CF"/>
    <w:rsid w:val="22210A27"/>
    <w:rsid w:val="222E7EB6"/>
    <w:rsid w:val="2233415B"/>
    <w:rsid w:val="224F3AC5"/>
    <w:rsid w:val="2251D383"/>
    <w:rsid w:val="2266564B"/>
    <w:rsid w:val="22678AF7"/>
    <w:rsid w:val="226E644C"/>
    <w:rsid w:val="2272D95A"/>
    <w:rsid w:val="22A7B37D"/>
    <w:rsid w:val="22B865BD"/>
    <w:rsid w:val="22C2AB3C"/>
    <w:rsid w:val="22F194AF"/>
    <w:rsid w:val="22F20E98"/>
    <w:rsid w:val="22F66B71"/>
    <w:rsid w:val="23118CAA"/>
    <w:rsid w:val="23235C40"/>
    <w:rsid w:val="233B93A3"/>
    <w:rsid w:val="23433149"/>
    <w:rsid w:val="235C3566"/>
    <w:rsid w:val="236723D2"/>
    <w:rsid w:val="236FC6D8"/>
    <w:rsid w:val="237217C1"/>
    <w:rsid w:val="237BAF73"/>
    <w:rsid w:val="239C7179"/>
    <w:rsid w:val="239C9AEC"/>
    <w:rsid w:val="23A46DFB"/>
    <w:rsid w:val="23AFEE5E"/>
    <w:rsid w:val="23BE69AA"/>
    <w:rsid w:val="23C459B7"/>
    <w:rsid w:val="23CCF537"/>
    <w:rsid w:val="23D98098"/>
    <w:rsid w:val="240C2237"/>
    <w:rsid w:val="240C2DEF"/>
    <w:rsid w:val="2421BB2B"/>
    <w:rsid w:val="2422C1D1"/>
    <w:rsid w:val="242E0F86"/>
    <w:rsid w:val="244E993C"/>
    <w:rsid w:val="24618652"/>
    <w:rsid w:val="246FA35E"/>
    <w:rsid w:val="24789310"/>
    <w:rsid w:val="247B0C52"/>
    <w:rsid w:val="249CCDFC"/>
    <w:rsid w:val="249DC2B3"/>
    <w:rsid w:val="249FDFB5"/>
    <w:rsid w:val="24A0C8AC"/>
    <w:rsid w:val="24A2A9D8"/>
    <w:rsid w:val="24D33AA5"/>
    <w:rsid w:val="24E3157F"/>
    <w:rsid w:val="24E752D3"/>
    <w:rsid w:val="25028576"/>
    <w:rsid w:val="2502F78A"/>
    <w:rsid w:val="2519D9AE"/>
    <w:rsid w:val="2527B95A"/>
    <w:rsid w:val="252B2F13"/>
    <w:rsid w:val="253214B4"/>
    <w:rsid w:val="2540A627"/>
    <w:rsid w:val="2546938F"/>
    <w:rsid w:val="25A38D9E"/>
    <w:rsid w:val="25A63A01"/>
    <w:rsid w:val="25C094C5"/>
    <w:rsid w:val="25D26743"/>
    <w:rsid w:val="25D5CA8B"/>
    <w:rsid w:val="25E13CF9"/>
    <w:rsid w:val="25FAF99B"/>
    <w:rsid w:val="2602519D"/>
    <w:rsid w:val="2605270A"/>
    <w:rsid w:val="260B1522"/>
    <w:rsid w:val="26138763"/>
    <w:rsid w:val="261CA1CE"/>
    <w:rsid w:val="26204E0B"/>
    <w:rsid w:val="26381F43"/>
    <w:rsid w:val="263FB063"/>
    <w:rsid w:val="264A21C5"/>
    <w:rsid w:val="264BE1ED"/>
    <w:rsid w:val="26510CD5"/>
    <w:rsid w:val="265400EC"/>
    <w:rsid w:val="2658D2A9"/>
    <w:rsid w:val="265F5A66"/>
    <w:rsid w:val="2665EDA5"/>
    <w:rsid w:val="26979F72"/>
    <w:rsid w:val="26A156D2"/>
    <w:rsid w:val="26A6F6A7"/>
    <w:rsid w:val="26B44C71"/>
    <w:rsid w:val="26B5C7C1"/>
    <w:rsid w:val="26BD081F"/>
    <w:rsid w:val="26C36FD3"/>
    <w:rsid w:val="26C49561"/>
    <w:rsid w:val="2702F2B6"/>
    <w:rsid w:val="271B7F62"/>
    <w:rsid w:val="27272973"/>
    <w:rsid w:val="27393EE3"/>
    <w:rsid w:val="273F0F37"/>
    <w:rsid w:val="2745BC38"/>
    <w:rsid w:val="275C44DE"/>
    <w:rsid w:val="2771E585"/>
    <w:rsid w:val="2773F920"/>
    <w:rsid w:val="277FF4C1"/>
    <w:rsid w:val="2790B496"/>
    <w:rsid w:val="27939A43"/>
    <w:rsid w:val="279DDF4E"/>
    <w:rsid w:val="27B5C9F3"/>
    <w:rsid w:val="27C51A08"/>
    <w:rsid w:val="27D4F390"/>
    <w:rsid w:val="27DADC90"/>
    <w:rsid w:val="27DEBA93"/>
    <w:rsid w:val="27F04F00"/>
    <w:rsid w:val="280D1B76"/>
    <w:rsid w:val="28148A3D"/>
    <w:rsid w:val="2825A169"/>
    <w:rsid w:val="2854B879"/>
    <w:rsid w:val="285D2CB6"/>
    <w:rsid w:val="286737A2"/>
    <w:rsid w:val="286C1C86"/>
    <w:rsid w:val="28D1ADF8"/>
    <w:rsid w:val="28D378AD"/>
    <w:rsid w:val="28DFFAED"/>
    <w:rsid w:val="29028766"/>
    <w:rsid w:val="290EC06C"/>
    <w:rsid w:val="291EA414"/>
    <w:rsid w:val="292B62BA"/>
    <w:rsid w:val="29341223"/>
    <w:rsid w:val="295414EA"/>
    <w:rsid w:val="296CC1D4"/>
    <w:rsid w:val="2997B023"/>
    <w:rsid w:val="299CF284"/>
    <w:rsid w:val="29B52DEA"/>
    <w:rsid w:val="29D61F25"/>
    <w:rsid w:val="29DDE2CF"/>
    <w:rsid w:val="29EFC74A"/>
    <w:rsid w:val="29F4E3B2"/>
    <w:rsid w:val="2A18A7AD"/>
    <w:rsid w:val="2A1E9026"/>
    <w:rsid w:val="2A351606"/>
    <w:rsid w:val="2A528F3C"/>
    <w:rsid w:val="2A60EB73"/>
    <w:rsid w:val="2A63D6F9"/>
    <w:rsid w:val="2A64BEAC"/>
    <w:rsid w:val="2A683783"/>
    <w:rsid w:val="2A69A3DC"/>
    <w:rsid w:val="2A7D9031"/>
    <w:rsid w:val="2A7E8A52"/>
    <w:rsid w:val="2A812647"/>
    <w:rsid w:val="2A833BE7"/>
    <w:rsid w:val="2A872A96"/>
    <w:rsid w:val="2A916966"/>
    <w:rsid w:val="2A967F62"/>
    <w:rsid w:val="2AA31CF4"/>
    <w:rsid w:val="2AAB5800"/>
    <w:rsid w:val="2AB48811"/>
    <w:rsid w:val="2AEA3C24"/>
    <w:rsid w:val="2AF19D3D"/>
    <w:rsid w:val="2AF49AE5"/>
    <w:rsid w:val="2B0378C1"/>
    <w:rsid w:val="2B04378D"/>
    <w:rsid w:val="2B1A0923"/>
    <w:rsid w:val="2B46A5F1"/>
    <w:rsid w:val="2B5085D7"/>
    <w:rsid w:val="2B6C6F02"/>
    <w:rsid w:val="2B807A70"/>
    <w:rsid w:val="2B87D9F8"/>
    <w:rsid w:val="2BA3C7A7"/>
    <w:rsid w:val="2BA551EB"/>
    <w:rsid w:val="2BBC3712"/>
    <w:rsid w:val="2BBD4253"/>
    <w:rsid w:val="2BDC0504"/>
    <w:rsid w:val="2BEFB222"/>
    <w:rsid w:val="2BF271C2"/>
    <w:rsid w:val="2C04D15E"/>
    <w:rsid w:val="2C0F481F"/>
    <w:rsid w:val="2C379ED7"/>
    <w:rsid w:val="2C3E41FE"/>
    <w:rsid w:val="2C6709F9"/>
    <w:rsid w:val="2C76CA4F"/>
    <w:rsid w:val="2C85E547"/>
    <w:rsid w:val="2C889E52"/>
    <w:rsid w:val="2C8D9C0F"/>
    <w:rsid w:val="2C9D4C26"/>
    <w:rsid w:val="2CA88209"/>
    <w:rsid w:val="2CB0C953"/>
    <w:rsid w:val="2CB88530"/>
    <w:rsid w:val="2CC24E0B"/>
    <w:rsid w:val="2CCBD21A"/>
    <w:rsid w:val="2CD1BDED"/>
    <w:rsid w:val="2CD3BA1E"/>
    <w:rsid w:val="2CE0EF71"/>
    <w:rsid w:val="2D1FAFB3"/>
    <w:rsid w:val="2D217DFB"/>
    <w:rsid w:val="2D250DAA"/>
    <w:rsid w:val="2D3B01A9"/>
    <w:rsid w:val="2D4E7338"/>
    <w:rsid w:val="2D71F400"/>
    <w:rsid w:val="2D7C8FE4"/>
    <w:rsid w:val="2D80A169"/>
    <w:rsid w:val="2D8FB0A6"/>
    <w:rsid w:val="2D9DC9C8"/>
    <w:rsid w:val="2DA169AA"/>
    <w:rsid w:val="2DA5C251"/>
    <w:rsid w:val="2DB9A1B9"/>
    <w:rsid w:val="2DBA5EA3"/>
    <w:rsid w:val="2DCF6321"/>
    <w:rsid w:val="2DF81CED"/>
    <w:rsid w:val="2DFB2CB1"/>
    <w:rsid w:val="2DFC23AA"/>
    <w:rsid w:val="2E034610"/>
    <w:rsid w:val="2E0FA5F0"/>
    <w:rsid w:val="2E193F3A"/>
    <w:rsid w:val="2E1A8435"/>
    <w:rsid w:val="2E1A937A"/>
    <w:rsid w:val="2E27D430"/>
    <w:rsid w:val="2E2969E9"/>
    <w:rsid w:val="2E307A4B"/>
    <w:rsid w:val="2E307AE1"/>
    <w:rsid w:val="2E6F43A1"/>
    <w:rsid w:val="2E718E37"/>
    <w:rsid w:val="2E77387F"/>
    <w:rsid w:val="2E8A936B"/>
    <w:rsid w:val="2E97E6A6"/>
    <w:rsid w:val="2E9B4DF3"/>
    <w:rsid w:val="2EACD5CD"/>
    <w:rsid w:val="2EC14760"/>
    <w:rsid w:val="2ED6C05D"/>
    <w:rsid w:val="2ED6F71C"/>
    <w:rsid w:val="2ED8C93F"/>
    <w:rsid w:val="2EDC1096"/>
    <w:rsid w:val="2EDE68D5"/>
    <w:rsid w:val="2EF612CB"/>
    <w:rsid w:val="2EF90427"/>
    <w:rsid w:val="2EFDEBBC"/>
    <w:rsid w:val="2F1865F5"/>
    <w:rsid w:val="2F289168"/>
    <w:rsid w:val="2F35B57B"/>
    <w:rsid w:val="2F3DE0E9"/>
    <w:rsid w:val="2F4ED30E"/>
    <w:rsid w:val="2F549ADB"/>
    <w:rsid w:val="2F5AAE2C"/>
    <w:rsid w:val="2F5AF0D7"/>
    <w:rsid w:val="2F5DE951"/>
    <w:rsid w:val="2F6A157E"/>
    <w:rsid w:val="2F791EF2"/>
    <w:rsid w:val="2F805FFA"/>
    <w:rsid w:val="2F9E27D9"/>
    <w:rsid w:val="2FA3534B"/>
    <w:rsid w:val="2FBE86B5"/>
    <w:rsid w:val="2FBF099E"/>
    <w:rsid w:val="2FC04890"/>
    <w:rsid w:val="2FC528A8"/>
    <w:rsid w:val="2FCDFA8A"/>
    <w:rsid w:val="2FD1B2D8"/>
    <w:rsid w:val="2FDC8621"/>
    <w:rsid w:val="2FFB03C9"/>
    <w:rsid w:val="2FFE2938"/>
    <w:rsid w:val="301D7385"/>
    <w:rsid w:val="301D9FED"/>
    <w:rsid w:val="3031C6A4"/>
    <w:rsid w:val="3036B5EE"/>
    <w:rsid w:val="303CD23B"/>
    <w:rsid w:val="3043EA06"/>
    <w:rsid w:val="304469FA"/>
    <w:rsid w:val="304D55FC"/>
    <w:rsid w:val="30541EA3"/>
    <w:rsid w:val="306125B5"/>
    <w:rsid w:val="306B6C8C"/>
    <w:rsid w:val="30723E90"/>
    <w:rsid w:val="3079C756"/>
    <w:rsid w:val="307CDE51"/>
    <w:rsid w:val="307E883D"/>
    <w:rsid w:val="307FDA1F"/>
    <w:rsid w:val="30AF0E79"/>
    <w:rsid w:val="30B00BC6"/>
    <w:rsid w:val="30B73D66"/>
    <w:rsid w:val="30B952CC"/>
    <w:rsid w:val="30C0F1BC"/>
    <w:rsid w:val="30FB8278"/>
    <w:rsid w:val="311AADED"/>
    <w:rsid w:val="311BA867"/>
    <w:rsid w:val="3126957F"/>
    <w:rsid w:val="313C53A9"/>
    <w:rsid w:val="313E7BB0"/>
    <w:rsid w:val="3154F9A7"/>
    <w:rsid w:val="31564FFF"/>
    <w:rsid w:val="315E6B6E"/>
    <w:rsid w:val="316BB669"/>
    <w:rsid w:val="3180AF16"/>
    <w:rsid w:val="31AAFA81"/>
    <w:rsid w:val="31AB1542"/>
    <w:rsid w:val="31ADFFE3"/>
    <w:rsid w:val="31B5059E"/>
    <w:rsid w:val="31D03686"/>
    <w:rsid w:val="31D6251E"/>
    <w:rsid w:val="31E6B84C"/>
    <w:rsid w:val="31F8B5F7"/>
    <w:rsid w:val="3203DF57"/>
    <w:rsid w:val="320B46DE"/>
    <w:rsid w:val="32261101"/>
    <w:rsid w:val="3237F6E1"/>
    <w:rsid w:val="323AF3AA"/>
    <w:rsid w:val="323B371E"/>
    <w:rsid w:val="324A089D"/>
    <w:rsid w:val="324AE291"/>
    <w:rsid w:val="325149A0"/>
    <w:rsid w:val="32565CE9"/>
    <w:rsid w:val="32585096"/>
    <w:rsid w:val="3265A14B"/>
    <w:rsid w:val="326BE247"/>
    <w:rsid w:val="329322B3"/>
    <w:rsid w:val="32A073F8"/>
    <w:rsid w:val="32AAD31C"/>
    <w:rsid w:val="32B1C5E6"/>
    <w:rsid w:val="32B2C3E1"/>
    <w:rsid w:val="32BA8A6A"/>
    <w:rsid w:val="32C6A10F"/>
    <w:rsid w:val="32D3C5AF"/>
    <w:rsid w:val="32D8BE0A"/>
    <w:rsid w:val="32DF7F3E"/>
    <w:rsid w:val="32E467FF"/>
    <w:rsid w:val="32E51D4C"/>
    <w:rsid w:val="32F882CF"/>
    <w:rsid w:val="3302B2AC"/>
    <w:rsid w:val="331A683C"/>
    <w:rsid w:val="3333415E"/>
    <w:rsid w:val="3347341F"/>
    <w:rsid w:val="3353FF4B"/>
    <w:rsid w:val="33560760"/>
    <w:rsid w:val="3359B087"/>
    <w:rsid w:val="3362C194"/>
    <w:rsid w:val="3366EA19"/>
    <w:rsid w:val="3371C44C"/>
    <w:rsid w:val="33779697"/>
    <w:rsid w:val="3378C63F"/>
    <w:rsid w:val="33906CF5"/>
    <w:rsid w:val="339E2D95"/>
    <w:rsid w:val="33A22C67"/>
    <w:rsid w:val="33A9F038"/>
    <w:rsid w:val="33B60895"/>
    <w:rsid w:val="33B9929C"/>
    <w:rsid w:val="33B9AB45"/>
    <w:rsid w:val="33CB73AF"/>
    <w:rsid w:val="33CE76C6"/>
    <w:rsid w:val="33DA2683"/>
    <w:rsid w:val="33E6783E"/>
    <w:rsid w:val="33EC36B1"/>
    <w:rsid w:val="33F1098D"/>
    <w:rsid w:val="340E6E8B"/>
    <w:rsid w:val="3428766D"/>
    <w:rsid w:val="343274D9"/>
    <w:rsid w:val="343ED52C"/>
    <w:rsid w:val="34510F8C"/>
    <w:rsid w:val="34579675"/>
    <w:rsid w:val="346296F9"/>
    <w:rsid w:val="346D7245"/>
    <w:rsid w:val="3471A2D1"/>
    <w:rsid w:val="34DA62E4"/>
    <w:rsid w:val="34EA1C2F"/>
    <w:rsid w:val="34F21F53"/>
    <w:rsid w:val="34F41EA3"/>
    <w:rsid w:val="35145D38"/>
    <w:rsid w:val="352735B8"/>
    <w:rsid w:val="3529D280"/>
    <w:rsid w:val="352B9588"/>
    <w:rsid w:val="35318F38"/>
    <w:rsid w:val="354B4B40"/>
    <w:rsid w:val="3558F2CA"/>
    <w:rsid w:val="355DD8C7"/>
    <w:rsid w:val="3561D80F"/>
    <w:rsid w:val="35621A1D"/>
    <w:rsid w:val="356411C8"/>
    <w:rsid w:val="3591E0A1"/>
    <w:rsid w:val="3596B54C"/>
    <w:rsid w:val="35996C66"/>
    <w:rsid w:val="35BB3461"/>
    <w:rsid w:val="35BF33D2"/>
    <w:rsid w:val="35C9D677"/>
    <w:rsid w:val="35D1432C"/>
    <w:rsid w:val="35D45EFB"/>
    <w:rsid w:val="35E45CD5"/>
    <w:rsid w:val="35F30A7C"/>
    <w:rsid w:val="35F3F581"/>
    <w:rsid w:val="35F5F20D"/>
    <w:rsid w:val="35FE7AAC"/>
    <w:rsid w:val="3616F3ED"/>
    <w:rsid w:val="361B7E12"/>
    <w:rsid w:val="36243F11"/>
    <w:rsid w:val="362482F5"/>
    <w:rsid w:val="364AD8C2"/>
    <w:rsid w:val="364B8AF7"/>
    <w:rsid w:val="3650BBB7"/>
    <w:rsid w:val="3659DB3A"/>
    <w:rsid w:val="365F6AEA"/>
    <w:rsid w:val="366038C2"/>
    <w:rsid w:val="3663E3B0"/>
    <w:rsid w:val="3664158B"/>
    <w:rsid w:val="366CAAE1"/>
    <w:rsid w:val="366F8E01"/>
    <w:rsid w:val="36A2F38B"/>
    <w:rsid w:val="36BFF052"/>
    <w:rsid w:val="36CDE4C6"/>
    <w:rsid w:val="36CEB9FC"/>
    <w:rsid w:val="36D1C9F0"/>
    <w:rsid w:val="36E333FE"/>
    <w:rsid w:val="36EB5772"/>
    <w:rsid w:val="36F129E1"/>
    <w:rsid w:val="36FAF2B7"/>
    <w:rsid w:val="3701D11A"/>
    <w:rsid w:val="37069B8C"/>
    <w:rsid w:val="37085380"/>
    <w:rsid w:val="371CAF34"/>
    <w:rsid w:val="373861EA"/>
    <w:rsid w:val="373A4084"/>
    <w:rsid w:val="374765E3"/>
    <w:rsid w:val="37564904"/>
    <w:rsid w:val="3774AB07"/>
    <w:rsid w:val="37966C1F"/>
    <w:rsid w:val="37AE0E05"/>
    <w:rsid w:val="37B6D189"/>
    <w:rsid w:val="37BC45AE"/>
    <w:rsid w:val="37C6C191"/>
    <w:rsid w:val="37C77F6C"/>
    <w:rsid w:val="37F97FFA"/>
    <w:rsid w:val="37FE1CA5"/>
    <w:rsid w:val="380B4DF1"/>
    <w:rsid w:val="38137449"/>
    <w:rsid w:val="381B27F0"/>
    <w:rsid w:val="3822872F"/>
    <w:rsid w:val="3823275D"/>
    <w:rsid w:val="3823AAAB"/>
    <w:rsid w:val="382F818E"/>
    <w:rsid w:val="38335A5A"/>
    <w:rsid w:val="384657D2"/>
    <w:rsid w:val="38667668"/>
    <w:rsid w:val="38680CDF"/>
    <w:rsid w:val="389B7E20"/>
    <w:rsid w:val="38B2B9D0"/>
    <w:rsid w:val="38E0F7D6"/>
    <w:rsid w:val="38E7A426"/>
    <w:rsid w:val="39334E2B"/>
    <w:rsid w:val="394D99E5"/>
    <w:rsid w:val="39647E52"/>
    <w:rsid w:val="39884315"/>
    <w:rsid w:val="39884A86"/>
    <w:rsid w:val="39AAC35B"/>
    <w:rsid w:val="39B0E240"/>
    <w:rsid w:val="39C009FA"/>
    <w:rsid w:val="39D2E335"/>
    <w:rsid w:val="39D41799"/>
    <w:rsid w:val="39E132E6"/>
    <w:rsid w:val="39E1FCD0"/>
    <w:rsid w:val="39ED7B44"/>
    <w:rsid w:val="39EDE60F"/>
    <w:rsid w:val="39F9C610"/>
    <w:rsid w:val="39F9ED2B"/>
    <w:rsid w:val="3A0AD884"/>
    <w:rsid w:val="3A1BA28E"/>
    <w:rsid w:val="3A22B13A"/>
    <w:rsid w:val="3A58DF62"/>
    <w:rsid w:val="3A5CF588"/>
    <w:rsid w:val="3A6EC157"/>
    <w:rsid w:val="3A87E2FE"/>
    <w:rsid w:val="3A89FB5D"/>
    <w:rsid w:val="3A8F6C3B"/>
    <w:rsid w:val="3AB7EB98"/>
    <w:rsid w:val="3AB9EEEA"/>
    <w:rsid w:val="3ABFFC0B"/>
    <w:rsid w:val="3AD7CD75"/>
    <w:rsid w:val="3AD7F0B1"/>
    <w:rsid w:val="3AE5BF55"/>
    <w:rsid w:val="3AE5D080"/>
    <w:rsid w:val="3B07BFA4"/>
    <w:rsid w:val="3B09A630"/>
    <w:rsid w:val="3B1A3F61"/>
    <w:rsid w:val="3B1CC062"/>
    <w:rsid w:val="3B28F438"/>
    <w:rsid w:val="3B33043A"/>
    <w:rsid w:val="3B3350C1"/>
    <w:rsid w:val="3B3B0C7F"/>
    <w:rsid w:val="3B467F52"/>
    <w:rsid w:val="3B595CBB"/>
    <w:rsid w:val="3B673E1F"/>
    <w:rsid w:val="3BB79D7A"/>
    <w:rsid w:val="3BB92BA9"/>
    <w:rsid w:val="3BCB33EF"/>
    <w:rsid w:val="3BCF6FEF"/>
    <w:rsid w:val="3BD3E105"/>
    <w:rsid w:val="3BD9D11F"/>
    <w:rsid w:val="3BDD694D"/>
    <w:rsid w:val="3BFFCFD0"/>
    <w:rsid w:val="3C1723E0"/>
    <w:rsid w:val="3C1883D7"/>
    <w:rsid w:val="3C26504E"/>
    <w:rsid w:val="3C2835EB"/>
    <w:rsid w:val="3C316DA6"/>
    <w:rsid w:val="3C540FB1"/>
    <w:rsid w:val="3C5E862A"/>
    <w:rsid w:val="3C65D97F"/>
    <w:rsid w:val="3C65E481"/>
    <w:rsid w:val="3C7237D3"/>
    <w:rsid w:val="3C78194E"/>
    <w:rsid w:val="3C7A14AF"/>
    <w:rsid w:val="3C92AFD1"/>
    <w:rsid w:val="3CA02E8C"/>
    <w:rsid w:val="3CA59B71"/>
    <w:rsid w:val="3CABD36A"/>
    <w:rsid w:val="3CAFA912"/>
    <w:rsid w:val="3CB639EE"/>
    <w:rsid w:val="3CB9D866"/>
    <w:rsid w:val="3CBBFFD8"/>
    <w:rsid w:val="3CC5281D"/>
    <w:rsid w:val="3CCE380D"/>
    <w:rsid w:val="3CDBD8F4"/>
    <w:rsid w:val="3CE97B70"/>
    <w:rsid w:val="3CEF6320"/>
    <w:rsid w:val="3CF5078C"/>
    <w:rsid w:val="3CF751AD"/>
    <w:rsid w:val="3D0BAE62"/>
    <w:rsid w:val="3D0CB017"/>
    <w:rsid w:val="3D1704C3"/>
    <w:rsid w:val="3D1BF007"/>
    <w:rsid w:val="3D1D07A8"/>
    <w:rsid w:val="3D1DE22B"/>
    <w:rsid w:val="3D293998"/>
    <w:rsid w:val="3D2F86C1"/>
    <w:rsid w:val="3D33B704"/>
    <w:rsid w:val="3D3A633D"/>
    <w:rsid w:val="3D5236A1"/>
    <w:rsid w:val="3D6194FA"/>
    <w:rsid w:val="3D636B0D"/>
    <w:rsid w:val="3D6D0DF9"/>
    <w:rsid w:val="3D797EC8"/>
    <w:rsid w:val="3D81879D"/>
    <w:rsid w:val="3DB33B99"/>
    <w:rsid w:val="3DC0F67B"/>
    <w:rsid w:val="3DD73FD5"/>
    <w:rsid w:val="3DE40792"/>
    <w:rsid w:val="3DEBB272"/>
    <w:rsid w:val="3DFABE2B"/>
    <w:rsid w:val="3DFF5698"/>
    <w:rsid w:val="3E0300BB"/>
    <w:rsid w:val="3E079EC7"/>
    <w:rsid w:val="3E0B929D"/>
    <w:rsid w:val="3E25092E"/>
    <w:rsid w:val="3E391273"/>
    <w:rsid w:val="3E4A412C"/>
    <w:rsid w:val="3E52D11C"/>
    <w:rsid w:val="3E6A7852"/>
    <w:rsid w:val="3E6FF6BE"/>
    <w:rsid w:val="3E74330F"/>
    <w:rsid w:val="3E7BF2DC"/>
    <w:rsid w:val="3E9678CD"/>
    <w:rsid w:val="3E993D45"/>
    <w:rsid w:val="3EBC7FEE"/>
    <w:rsid w:val="3EBE5CC8"/>
    <w:rsid w:val="3EC87C9B"/>
    <w:rsid w:val="3ECCA0FD"/>
    <w:rsid w:val="3EDD7B1A"/>
    <w:rsid w:val="3F054153"/>
    <w:rsid w:val="3F0AD8F6"/>
    <w:rsid w:val="3F23DE62"/>
    <w:rsid w:val="3F2E5A5E"/>
    <w:rsid w:val="3F3DD09C"/>
    <w:rsid w:val="3F3F7973"/>
    <w:rsid w:val="3F580BD2"/>
    <w:rsid w:val="3F6820D7"/>
    <w:rsid w:val="3F928C32"/>
    <w:rsid w:val="3F946C38"/>
    <w:rsid w:val="3F9C63A3"/>
    <w:rsid w:val="3FAAF3B5"/>
    <w:rsid w:val="3FAD58D9"/>
    <w:rsid w:val="3FD21E09"/>
    <w:rsid w:val="3FE2D93E"/>
    <w:rsid w:val="3FED5BD6"/>
    <w:rsid w:val="3FEE778D"/>
    <w:rsid w:val="3FF377CB"/>
    <w:rsid w:val="402FF618"/>
    <w:rsid w:val="403A084A"/>
    <w:rsid w:val="403A95C5"/>
    <w:rsid w:val="40467C4F"/>
    <w:rsid w:val="40A37930"/>
    <w:rsid w:val="40B3F679"/>
    <w:rsid w:val="40B638DD"/>
    <w:rsid w:val="40BB1B74"/>
    <w:rsid w:val="40BD66A9"/>
    <w:rsid w:val="40D4153F"/>
    <w:rsid w:val="40E05391"/>
    <w:rsid w:val="40E1D7DB"/>
    <w:rsid w:val="40E97764"/>
    <w:rsid w:val="411578B5"/>
    <w:rsid w:val="411C687E"/>
    <w:rsid w:val="41304295"/>
    <w:rsid w:val="4130643D"/>
    <w:rsid w:val="41375BD7"/>
    <w:rsid w:val="4152C22C"/>
    <w:rsid w:val="416FDB31"/>
    <w:rsid w:val="41793EC6"/>
    <w:rsid w:val="419CC4D8"/>
    <w:rsid w:val="41A2D49D"/>
    <w:rsid w:val="41A33BBD"/>
    <w:rsid w:val="41A51EA0"/>
    <w:rsid w:val="41A6A15E"/>
    <w:rsid w:val="41A88A8E"/>
    <w:rsid w:val="41B931E8"/>
    <w:rsid w:val="41C75298"/>
    <w:rsid w:val="41CDBF99"/>
    <w:rsid w:val="41D1A56C"/>
    <w:rsid w:val="41DDF00C"/>
    <w:rsid w:val="41FD325F"/>
    <w:rsid w:val="420123E7"/>
    <w:rsid w:val="421606E7"/>
    <w:rsid w:val="423FC3E4"/>
    <w:rsid w:val="42417F2D"/>
    <w:rsid w:val="4249FDAF"/>
    <w:rsid w:val="42555F58"/>
    <w:rsid w:val="4275670E"/>
    <w:rsid w:val="4278FF42"/>
    <w:rsid w:val="4279BDB8"/>
    <w:rsid w:val="427D43D8"/>
    <w:rsid w:val="4289C656"/>
    <w:rsid w:val="4297C24A"/>
    <w:rsid w:val="42CD977C"/>
    <w:rsid w:val="42D66518"/>
    <w:rsid w:val="42DFFB65"/>
    <w:rsid w:val="42F4610D"/>
    <w:rsid w:val="42FC45EE"/>
    <w:rsid w:val="4305638A"/>
    <w:rsid w:val="431DD816"/>
    <w:rsid w:val="432D38EF"/>
    <w:rsid w:val="43348C71"/>
    <w:rsid w:val="4339623A"/>
    <w:rsid w:val="434D2517"/>
    <w:rsid w:val="434D463A"/>
    <w:rsid w:val="4358BCEE"/>
    <w:rsid w:val="436BD904"/>
    <w:rsid w:val="4385A6BE"/>
    <w:rsid w:val="43D0D8C6"/>
    <w:rsid w:val="43D9D3EB"/>
    <w:rsid w:val="43EAF47A"/>
    <w:rsid w:val="43EE64A7"/>
    <w:rsid w:val="441BCE2A"/>
    <w:rsid w:val="443CCD9E"/>
    <w:rsid w:val="4449716F"/>
    <w:rsid w:val="444E0BF7"/>
    <w:rsid w:val="4450BE8B"/>
    <w:rsid w:val="4453997F"/>
    <w:rsid w:val="446C61BF"/>
    <w:rsid w:val="447AF535"/>
    <w:rsid w:val="44952B94"/>
    <w:rsid w:val="44984711"/>
    <w:rsid w:val="44B201EF"/>
    <w:rsid w:val="44BFD8A3"/>
    <w:rsid w:val="44C88B12"/>
    <w:rsid w:val="44CBFB64"/>
    <w:rsid w:val="44DDB3DF"/>
    <w:rsid w:val="44E42AF6"/>
    <w:rsid w:val="44F64A85"/>
    <w:rsid w:val="451C5371"/>
    <w:rsid w:val="453F446B"/>
    <w:rsid w:val="456A36B3"/>
    <w:rsid w:val="45783445"/>
    <w:rsid w:val="457D33E9"/>
    <w:rsid w:val="45913564"/>
    <w:rsid w:val="459F077C"/>
    <w:rsid w:val="45B2CBC3"/>
    <w:rsid w:val="45B6CEEF"/>
    <w:rsid w:val="45BD2233"/>
    <w:rsid w:val="45BE9143"/>
    <w:rsid w:val="45CC767E"/>
    <w:rsid w:val="45D5B181"/>
    <w:rsid w:val="45EE8915"/>
    <w:rsid w:val="45F6257C"/>
    <w:rsid w:val="45F74234"/>
    <w:rsid w:val="45FF9661"/>
    <w:rsid w:val="46129A27"/>
    <w:rsid w:val="4618CD98"/>
    <w:rsid w:val="46194FD8"/>
    <w:rsid w:val="462ACA99"/>
    <w:rsid w:val="463E508C"/>
    <w:rsid w:val="466DB57A"/>
    <w:rsid w:val="469CE3F1"/>
    <w:rsid w:val="46C09213"/>
    <w:rsid w:val="46C6F16C"/>
    <w:rsid w:val="46CDB680"/>
    <w:rsid w:val="46E6C5DF"/>
    <w:rsid w:val="46E7F626"/>
    <w:rsid w:val="46EE30DC"/>
    <w:rsid w:val="46F739DF"/>
    <w:rsid w:val="46FE26F7"/>
    <w:rsid w:val="470F6161"/>
    <w:rsid w:val="4715BDAC"/>
    <w:rsid w:val="471C8512"/>
    <w:rsid w:val="4721F1B0"/>
    <w:rsid w:val="472AE9E8"/>
    <w:rsid w:val="4731A902"/>
    <w:rsid w:val="474468DA"/>
    <w:rsid w:val="4751EC1F"/>
    <w:rsid w:val="4785037A"/>
    <w:rsid w:val="47917321"/>
    <w:rsid w:val="479E7173"/>
    <w:rsid w:val="47B6B608"/>
    <w:rsid w:val="47BBBFD1"/>
    <w:rsid w:val="47D2E7E1"/>
    <w:rsid w:val="47E1B0B0"/>
    <w:rsid w:val="47E506C6"/>
    <w:rsid w:val="47EF3BF6"/>
    <w:rsid w:val="4817AD67"/>
    <w:rsid w:val="481E7FD0"/>
    <w:rsid w:val="482A210D"/>
    <w:rsid w:val="483B7EEF"/>
    <w:rsid w:val="483FF69F"/>
    <w:rsid w:val="48506D3B"/>
    <w:rsid w:val="485D4631"/>
    <w:rsid w:val="4860276A"/>
    <w:rsid w:val="486E6566"/>
    <w:rsid w:val="487B6209"/>
    <w:rsid w:val="488B3747"/>
    <w:rsid w:val="48ABEB66"/>
    <w:rsid w:val="48B21EDA"/>
    <w:rsid w:val="48CC10F8"/>
    <w:rsid w:val="48E233E9"/>
    <w:rsid w:val="48E2BAA5"/>
    <w:rsid w:val="48ED0F18"/>
    <w:rsid w:val="48F8430B"/>
    <w:rsid w:val="48FE9732"/>
    <w:rsid w:val="4927B990"/>
    <w:rsid w:val="4932CC78"/>
    <w:rsid w:val="49362EE9"/>
    <w:rsid w:val="4951FEBA"/>
    <w:rsid w:val="495914D5"/>
    <w:rsid w:val="495A8760"/>
    <w:rsid w:val="4964C505"/>
    <w:rsid w:val="498F378D"/>
    <w:rsid w:val="49900395"/>
    <w:rsid w:val="49B5D892"/>
    <w:rsid w:val="49BD3688"/>
    <w:rsid w:val="49C0DAB2"/>
    <w:rsid w:val="49C4DFDD"/>
    <w:rsid w:val="49DDBAB4"/>
    <w:rsid w:val="49E03294"/>
    <w:rsid w:val="49E8CCC6"/>
    <w:rsid w:val="49FF02A8"/>
    <w:rsid w:val="4A054DEA"/>
    <w:rsid w:val="4A05B620"/>
    <w:rsid w:val="4A0C6904"/>
    <w:rsid w:val="4A0F3AEB"/>
    <w:rsid w:val="4A12B92D"/>
    <w:rsid w:val="4A1BC915"/>
    <w:rsid w:val="4A224857"/>
    <w:rsid w:val="4A2461C0"/>
    <w:rsid w:val="4A30156F"/>
    <w:rsid w:val="4A39C318"/>
    <w:rsid w:val="4A48D2B3"/>
    <w:rsid w:val="4A4D9CA4"/>
    <w:rsid w:val="4A59A629"/>
    <w:rsid w:val="4A7B41A3"/>
    <w:rsid w:val="4A7C65FA"/>
    <w:rsid w:val="4A80A2EE"/>
    <w:rsid w:val="4AA1A25E"/>
    <w:rsid w:val="4AABA742"/>
    <w:rsid w:val="4AB1CE3E"/>
    <w:rsid w:val="4AC1A9F7"/>
    <w:rsid w:val="4ACF7305"/>
    <w:rsid w:val="4AEC1040"/>
    <w:rsid w:val="4AFBBE00"/>
    <w:rsid w:val="4B02C853"/>
    <w:rsid w:val="4B15C412"/>
    <w:rsid w:val="4B16B2DF"/>
    <w:rsid w:val="4B1D6D94"/>
    <w:rsid w:val="4B21932A"/>
    <w:rsid w:val="4B296705"/>
    <w:rsid w:val="4B34677F"/>
    <w:rsid w:val="4B40F8CF"/>
    <w:rsid w:val="4B536796"/>
    <w:rsid w:val="4B7B90E8"/>
    <w:rsid w:val="4B8BA1B6"/>
    <w:rsid w:val="4BBA0DB6"/>
    <w:rsid w:val="4BCA578E"/>
    <w:rsid w:val="4C0B607B"/>
    <w:rsid w:val="4C258BB9"/>
    <w:rsid w:val="4C35F82F"/>
    <w:rsid w:val="4C3E7A72"/>
    <w:rsid w:val="4C47C176"/>
    <w:rsid w:val="4C7F0ED8"/>
    <w:rsid w:val="4CA5A6F6"/>
    <w:rsid w:val="4CA9A0E9"/>
    <w:rsid w:val="4CB4325A"/>
    <w:rsid w:val="4CC03B02"/>
    <w:rsid w:val="4CEFC741"/>
    <w:rsid w:val="4CF40ED7"/>
    <w:rsid w:val="4CFF36A3"/>
    <w:rsid w:val="4D00233E"/>
    <w:rsid w:val="4D12619B"/>
    <w:rsid w:val="4D1E5727"/>
    <w:rsid w:val="4D280063"/>
    <w:rsid w:val="4D29746F"/>
    <w:rsid w:val="4D367C8E"/>
    <w:rsid w:val="4D3AFC3B"/>
    <w:rsid w:val="4D49B108"/>
    <w:rsid w:val="4D57484A"/>
    <w:rsid w:val="4D63064F"/>
    <w:rsid w:val="4D67946B"/>
    <w:rsid w:val="4D8B81EC"/>
    <w:rsid w:val="4D952C1B"/>
    <w:rsid w:val="4DACA3E7"/>
    <w:rsid w:val="4DB91A87"/>
    <w:rsid w:val="4DB961AD"/>
    <w:rsid w:val="4DCB3734"/>
    <w:rsid w:val="4DD551A9"/>
    <w:rsid w:val="4DFE6061"/>
    <w:rsid w:val="4E34DF4D"/>
    <w:rsid w:val="4E7F5E71"/>
    <w:rsid w:val="4E97C502"/>
    <w:rsid w:val="4EB54133"/>
    <w:rsid w:val="4EB689FE"/>
    <w:rsid w:val="4EC34E55"/>
    <w:rsid w:val="4EC72033"/>
    <w:rsid w:val="4ED01C98"/>
    <w:rsid w:val="4F2549A9"/>
    <w:rsid w:val="4F3786AD"/>
    <w:rsid w:val="4F3C3086"/>
    <w:rsid w:val="4F57CCD6"/>
    <w:rsid w:val="4F5D834D"/>
    <w:rsid w:val="4F601912"/>
    <w:rsid w:val="4F6F821C"/>
    <w:rsid w:val="4F9A9B11"/>
    <w:rsid w:val="4FBDE3E5"/>
    <w:rsid w:val="4FD26D6A"/>
    <w:rsid w:val="4FE76BA6"/>
    <w:rsid w:val="4FE9FA36"/>
    <w:rsid w:val="4FED62BC"/>
    <w:rsid w:val="50179C90"/>
    <w:rsid w:val="504E615E"/>
    <w:rsid w:val="5060944B"/>
    <w:rsid w:val="50AD7168"/>
    <w:rsid w:val="50CFBE79"/>
    <w:rsid w:val="50ED1803"/>
    <w:rsid w:val="50F1FD2D"/>
    <w:rsid w:val="51042667"/>
    <w:rsid w:val="51225AA2"/>
    <w:rsid w:val="5133FDEA"/>
    <w:rsid w:val="51377638"/>
    <w:rsid w:val="513BB143"/>
    <w:rsid w:val="51450E0A"/>
    <w:rsid w:val="5157A139"/>
    <w:rsid w:val="516D479D"/>
    <w:rsid w:val="517CBB73"/>
    <w:rsid w:val="517D0CAC"/>
    <w:rsid w:val="518A76B4"/>
    <w:rsid w:val="51967B48"/>
    <w:rsid w:val="519BCF8A"/>
    <w:rsid w:val="519D1312"/>
    <w:rsid w:val="51ACD482"/>
    <w:rsid w:val="51BDC49E"/>
    <w:rsid w:val="51C1FA13"/>
    <w:rsid w:val="51C75727"/>
    <w:rsid w:val="51CA14F2"/>
    <w:rsid w:val="51E1BD6C"/>
    <w:rsid w:val="51F2481B"/>
    <w:rsid w:val="51F97C52"/>
    <w:rsid w:val="5216D5C6"/>
    <w:rsid w:val="522EDDB3"/>
    <w:rsid w:val="5232E391"/>
    <w:rsid w:val="52336B72"/>
    <w:rsid w:val="523C4ACB"/>
    <w:rsid w:val="524165B5"/>
    <w:rsid w:val="52441793"/>
    <w:rsid w:val="524FBC49"/>
    <w:rsid w:val="525B0A47"/>
    <w:rsid w:val="526E40F1"/>
    <w:rsid w:val="527AC9DB"/>
    <w:rsid w:val="527C701F"/>
    <w:rsid w:val="52A0ABAC"/>
    <w:rsid w:val="52A580FC"/>
    <w:rsid w:val="52C7F6AD"/>
    <w:rsid w:val="52C9ABCA"/>
    <w:rsid w:val="52CAC5E4"/>
    <w:rsid w:val="52CCAB10"/>
    <w:rsid w:val="52E0CB1A"/>
    <w:rsid w:val="52E4B187"/>
    <w:rsid w:val="53062C11"/>
    <w:rsid w:val="5308A483"/>
    <w:rsid w:val="53096A88"/>
    <w:rsid w:val="530ECA83"/>
    <w:rsid w:val="53113AD2"/>
    <w:rsid w:val="5335EE03"/>
    <w:rsid w:val="53512146"/>
    <w:rsid w:val="5382516B"/>
    <w:rsid w:val="53883254"/>
    <w:rsid w:val="538C7187"/>
    <w:rsid w:val="5392E778"/>
    <w:rsid w:val="53A4F3C9"/>
    <w:rsid w:val="53AD07C2"/>
    <w:rsid w:val="53C7E746"/>
    <w:rsid w:val="53D3BDA2"/>
    <w:rsid w:val="53E3067E"/>
    <w:rsid w:val="53F9CB78"/>
    <w:rsid w:val="5409988B"/>
    <w:rsid w:val="541118CD"/>
    <w:rsid w:val="5421A344"/>
    <w:rsid w:val="54302597"/>
    <w:rsid w:val="5433BFF7"/>
    <w:rsid w:val="5440A6A4"/>
    <w:rsid w:val="54422F84"/>
    <w:rsid w:val="54621053"/>
    <w:rsid w:val="546725B3"/>
    <w:rsid w:val="5468F038"/>
    <w:rsid w:val="546AD08A"/>
    <w:rsid w:val="546C4952"/>
    <w:rsid w:val="5470FFBE"/>
    <w:rsid w:val="5473784A"/>
    <w:rsid w:val="5478CD11"/>
    <w:rsid w:val="54919E5A"/>
    <w:rsid w:val="549A1CDE"/>
    <w:rsid w:val="549BC0E8"/>
    <w:rsid w:val="54B2F42B"/>
    <w:rsid w:val="54B35552"/>
    <w:rsid w:val="54D06E57"/>
    <w:rsid w:val="54D2C3B5"/>
    <w:rsid w:val="54D52662"/>
    <w:rsid w:val="54DDE9E9"/>
    <w:rsid w:val="54DF94D9"/>
    <w:rsid w:val="54E2CD89"/>
    <w:rsid w:val="5515B4CE"/>
    <w:rsid w:val="5523EA8C"/>
    <w:rsid w:val="5555EDD4"/>
    <w:rsid w:val="555A8EBE"/>
    <w:rsid w:val="5563D166"/>
    <w:rsid w:val="55848256"/>
    <w:rsid w:val="558E95D7"/>
    <w:rsid w:val="559D3C39"/>
    <w:rsid w:val="55A13AA9"/>
    <w:rsid w:val="55A6F5AA"/>
    <w:rsid w:val="55A8CC2C"/>
    <w:rsid w:val="55B0C232"/>
    <w:rsid w:val="55C1517E"/>
    <w:rsid w:val="55C63C03"/>
    <w:rsid w:val="55CF33C4"/>
    <w:rsid w:val="55D4F420"/>
    <w:rsid w:val="55D8D5E2"/>
    <w:rsid w:val="55EA1C2D"/>
    <w:rsid w:val="55F49F50"/>
    <w:rsid w:val="56125AA6"/>
    <w:rsid w:val="56156108"/>
    <w:rsid w:val="562BB915"/>
    <w:rsid w:val="56429763"/>
    <w:rsid w:val="564CB326"/>
    <w:rsid w:val="565DC246"/>
    <w:rsid w:val="566A0614"/>
    <w:rsid w:val="568C888E"/>
    <w:rsid w:val="56931C82"/>
    <w:rsid w:val="569F0EC8"/>
    <w:rsid w:val="56AB1DFC"/>
    <w:rsid w:val="56C3C5DE"/>
    <w:rsid w:val="56D3B84B"/>
    <w:rsid w:val="56D46FCE"/>
    <w:rsid w:val="56DCCFE3"/>
    <w:rsid w:val="56EA2459"/>
    <w:rsid w:val="56ED3B6A"/>
    <w:rsid w:val="57004813"/>
    <w:rsid w:val="5725852C"/>
    <w:rsid w:val="5732814F"/>
    <w:rsid w:val="57390391"/>
    <w:rsid w:val="573BF5E6"/>
    <w:rsid w:val="57402D0D"/>
    <w:rsid w:val="5751E5DC"/>
    <w:rsid w:val="576F564D"/>
    <w:rsid w:val="57982296"/>
    <w:rsid w:val="57A6079E"/>
    <w:rsid w:val="57AAD071"/>
    <w:rsid w:val="57C4B332"/>
    <w:rsid w:val="57C4FC58"/>
    <w:rsid w:val="57D5CF03"/>
    <w:rsid w:val="57FA34EC"/>
    <w:rsid w:val="57FCF25B"/>
    <w:rsid w:val="57FE1779"/>
    <w:rsid w:val="58009B9C"/>
    <w:rsid w:val="58039FE0"/>
    <w:rsid w:val="5809754E"/>
    <w:rsid w:val="58271271"/>
    <w:rsid w:val="5838C57C"/>
    <w:rsid w:val="5840C6DD"/>
    <w:rsid w:val="5843A977"/>
    <w:rsid w:val="5844F03B"/>
    <w:rsid w:val="58484CEF"/>
    <w:rsid w:val="58511B9B"/>
    <w:rsid w:val="585B0B0D"/>
    <w:rsid w:val="585F8E61"/>
    <w:rsid w:val="586064D4"/>
    <w:rsid w:val="587CC066"/>
    <w:rsid w:val="58922F9C"/>
    <w:rsid w:val="5899BA61"/>
    <w:rsid w:val="589CA989"/>
    <w:rsid w:val="589F7F0A"/>
    <w:rsid w:val="58A5BEDB"/>
    <w:rsid w:val="58A982A7"/>
    <w:rsid w:val="58AD7F12"/>
    <w:rsid w:val="58C9457E"/>
    <w:rsid w:val="58D143C8"/>
    <w:rsid w:val="58DEA9A4"/>
    <w:rsid w:val="58E11A78"/>
    <w:rsid w:val="58F14122"/>
    <w:rsid w:val="5919E823"/>
    <w:rsid w:val="591EC03D"/>
    <w:rsid w:val="591F7938"/>
    <w:rsid w:val="5937563B"/>
    <w:rsid w:val="594559BB"/>
    <w:rsid w:val="59530B03"/>
    <w:rsid w:val="596E7811"/>
    <w:rsid w:val="597034BE"/>
    <w:rsid w:val="59845852"/>
    <w:rsid w:val="598F5FC6"/>
    <w:rsid w:val="59914D50"/>
    <w:rsid w:val="59992A1D"/>
    <w:rsid w:val="599F8CB0"/>
    <w:rsid w:val="59ACFCCD"/>
    <w:rsid w:val="59CB003D"/>
    <w:rsid w:val="59CE31AF"/>
    <w:rsid w:val="59DDEBCB"/>
    <w:rsid w:val="59E14EE4"/>
    <w:rsid w:val="5A0877DE"/>
    <w:rsid w:val="5A0CD748"/>
    <w:rsid w:val="5A1571F9"/>
    <w:rsid w:val="5A20F201"/>
    <w:rsid w:val="5A3DFCCD"/>
    <w:rsid w:val="5A48312C"/>
    <w:rsid w:val="5A507F63"/>
    <w:rsid w:val="5A6423EE"/>
    <w:rsid w:val="5A6BA806"/>
    <w:rsid w:val="5A8354F2"/>
    <w:rsid w:val="5A85FE07"/>
    <w:rsid w:val="5A8ABA48"/>
    <w:rsid w:val="5A95A541"/>
    <w:rsid w:val="5AA40AA9"/>
    <w:rsid w:val="5AA7EA2E"/>
    <w:rsid w:val="5AB635B5"/>
    <w:rsid w:val="5AC423D7"/>
    <w:rsid w:val="5ACD4685"/>
    <w:rsid w:val="5ADB7F9C"/>
    <w:rsid w:val="5ADDD8A6"/>
    <w:rsid w:val="5AFC28C3"/>
    <w:rsid w:val="5B032EAA"/>
    <w:rsid w:val="5B0CB327"/>
    <w:rsid w:val="5B2320CF"/>
    <w:rsid w:val="5B3080BA"/>
    <w:rsid w:val="5B36D792"/>
    <w:rsid w:val="5B5CDF52"/>
    <w:rsid w:val="5B86781D"/>
    <w:rsid w:val="5B8FA755"/>
    <w:rsid w:val="5B9A04EE"/>
    <w:rsid w:val="5BA036D4"/>
    <w:rsid w:val="5BC151F6"/>
    <w:rsid w:val="5BC27D37"/>
    <w:rsid w:val="5BCD66F7"/>
    <w:rsid w:val="5BE66C8D"/>
    <w:rsid w:val="5BE97AAC"/>
    <w:rsid w:val="5BE9D164"/>
    <w:rsid w:val="5BFEE111"/>
    <w:rsid w:val="5C047E80"/>
    <w:rsid w:val="5C26545A"/>
    <w:rsid w:val="5C321655"/>
    <w:rsid w:val="5C4AA020"/>
    <w:rsid w:val="5C4C7D8A"/>
    <w:rsid w:val="5C5D97F9"/>
    <w:rsid w:val="5C6AFB73"/>
    <w:rsid w:val="5C6E0D03"/>
    <w:rsid w:val="5C8468DC"/>
    <w:rsid w:val="5C87E40D"/>
    <w:rsid w:val="5C8F9300"/>
    <w:rsid w:val="5C969E7A"/>
    <w:rsid w:val="5CBB3F6C"/>
    <w:rsid w:val="5CD2D948"/>
    <w:rsid w:val="5CD60F67"/>
    <w:rsid w:val="5D00B0C8"/>
    <w:rsid w:val="5D07A209"/>
    <w:rsid w:val="5D1C3CAA"/>
    <w:rsid w:val="5D230E79"/>
    <w:rsid w:val="5D39E621"/>
    <w:rsid w:val="5D503B25"/>
    <w:rsid w:val="5D770A9B"/>
    <w:rsid w:val="5D7A26C4"/>
    <w:rsid w:val="5D9702A1"/>
    <w:rsid w:val="5D984B20"/>
    <w:rsid w:val="5DA005C5"/>
    <w:rsid w:val="5DBEA0F0"/>
    <w:rsid w:val="5DE9A419"/>
    <w:rsid w:val="5DF72721"/>
    <w:rsid w:val="5E0135B8"/>
    <w:rsid w:val="5E391005"/>
    <w:rsid w:val="5E3D360F"/>
    <w:rsid w:val="5E4A45BA"/>
    <w:rsid w:val="5E6F9F4D"/>
    <w:rsid w:val="5E7B1376"/>
    <w:rsid w:val="5E914C73"/>
    <w:rsid w:val="5EC30B42"/>
    <w:rsid w:val="5ECEDCEF"/>
    <w:rsid w:val="5EDB1003"/>
    <w:rsid w:val="5EF91F0B"/>
    <w:rsid w:val="5F03D8F9"/>
    <w:rsid w:val="5F0D103F"/>
    <w:rsid w:val="5F11813A"/>
    <w:rsid w:val="5F1FBB2B"/>
    <w:rsid w:val="5F21C911"/>
    <w:rsid w:val="5F2E9D7D"/>
    <w:rsid w:val="5F3985DB"/>
    <w:rsid w:val="5F39E014"/>
    <w:rsid w:val="5F3B5D16"/>
    <w:rsid w:val="5F4A6485"/>
    <w:rsid w:val="5F628090"/>
    <w:rsid w:val="5F6A5226"/>
    <w:rsid w:val="5F713880"/>
    <w:rsid w:val="5F73ABBA"/>
    <w:rsid w:val="5F7EB670"/>
    <w:rsid w:val="5F903690"/>
    <w:rsid w:val="5F90888F"/>
    <w:rsid w:val="5F925FE0"/>
    <w:rsid w:val="5FA3E40D"/>
    <w:rsid w:val="5FB9409C"/>
    <w:rsid w:val="5FBD06E2"/>
    <w:rsid w:val="5FBD0C47"/>
    <w:rsid w:val="5FC8E26A"/>
    <w:rsid w:val="5FDB78A5"/>
    <w:rsid w:val="5FFB16D5"/>
    <w:rsid w:val="600A25D7"/>
    <w:rsid w:val="601097C3"/>
    <w:rsid w:val="60165319"/>
    <w:rsid w:val="601BF17B"/>
    <w:rsid w:val="6021C5A4"/>
    <w:rsid w:val="603BB180"/>
    <w:rsid w:val="60509F74"/>
    <w:rsid w:val="605602A1"/>
    <w:rsid w:val="605E6359"/>
    <w:rsid w:val="605E67AC"/>
    <w:rsid w:val="606971C7"/>
    <w:rsid w:val="6094FE91"/>
    <w:rsid w:val="60B2239A"/>
    <w:rsid w:val="60B35552"/>
    <w:rsid w:val="60BB06AC"/>
    <w:rsid w:val="60C2D7E2"/>
    <w:rsid w:val="60D5E14A"/>
    <w:rsid w:val="60DB1DC9"/>
    <w:rsid w:val="60E525DF"/>
    <w:rsid w:val="610F47E4"/>
    <w:rsid w:val="6127E34B"/>
    <w:rsid w:val="612887F8"/>
    <w:rsid w:val="6130E0E4"/>
    <w:rsid w:val="613A12BA"/>
    <w:rsid w:val="615C3CA8"/>
    <w:rsid w:val="6162D82F"/>
    <w:rsid w:val="61641DAB"/>
    <w:rsid w:val="616475A0"/>
    <w:rsid w:val="616A9893"/>
    <w:rsid w:val="618A8764"/>
    <w:rsid w:val="61A5B955"/>
    <w:rsid w:val="61D14478"/>
    <w:rsid w:val="61E66181"/>
    <w:rsid w:val="61EB5B86"/>
    <w:rsid w:val="61EF67A7"/>
    <w:rsid w:val="61FA8D5A"/>
    <w:rsid w:val="62116006"/>
    <w:rsid w:val="62228CDB"/>
    <w:rsid w:val="622D7E9B"/>
    <w:rsid w:val="622E1E42"/>
    <w:rsid w:val="6237E378"/>
    <w:rsid w:val="623E7E9B"/>
    <w:rsid w:val="624EF486"/>
    <w:rsid w:val="6250D948"/>
    <w:rsid w:val="62644FA6"/>
    <w:rsid w:val="62651424"/>
    <w:rsid w:val="62717F47"/>
    <w:rsid w:val="6277EBAE"/>
    <w:rsid w:val="62AE7F0E"/>
    <w:rsid w:val="62B38F7F"/>
    <w:rsid w:val="62BDEBC4"/>
    <w:rsid w:val="62C50D87"/>
    <w:rsid w:val="62C58531"/>
    <w:rsid w:val="62E0CD4E"/>
    <w:rsid w:val="62E3AA7F"/>
    <w:rsid w:val="62E5AAEE"/>
    <w:rsid w:val="62E8C089"/>
    <w:rsid w:val="62E9BDF4"/>
    <w:rsid w:val="62EA62E8"/>
    <w:rsid w:val="63083F45"/>
    <w:rsid w:val="6308F351"/>
    <w:rsid w:val="630CCE6B"/>
    <w:rsid w:val="630F3CAA"/>
    <w:rsid w:val="631095D4"/>
    <w:rsid w:val="6317F675"/>
    <w:rsid w:val="63227E0B"/>
    <w:rsid w:val="633039F2"/>
    <w:rsid w:val="63310C19"/>
    <w:rsid w:val="634A2BAD"/>
    <w:rsid w:val="6354B7F8"/>
    <w:rsid w:val="635C5B97"/>
    <w:rsid w:val="6370985B"/>
    <w:rsid w:val="637265EB"/>
    <w:rsid w:val="63778288"/>
    <w:rsid w:val="637B39D8"/>
    <w:rsid w:val="63A6FDD2"/>
    <w:rsid w:val="63BDAA93"/>
    <w:rsid w:val="63CF640C"/>
    <w:rsid w:val="63D574EF"/>
    <w:rsid w:val="63D6BA44"/>
    <w:rsid w:val="63D748E3"/>
    <w:rsid w:val="63FBAF21"/>
    <w:rsid w:val="64050F43"/>
    <w:rsid w:val="6405C740"/>
    <w:rsid w:val="640FFAB2"/>
    <w:rsid w:val="64224FA2"/>
    <w:rsid w:val="642E269B"/>
    <w:rsid w:val="64450356"/>
    <w:rsid w:val="64666CC2"/>
    <w:rsid w:val="646BF658"/>
    <w:rsid w:val="6470A81C"/>
    <w:rsid w:val="6470D62E"/>
    <w:rsid w:val="6491DC5E"/>
    <w:rsid w:val="64A22409"/>
    <w:rsid w:val="64A57F14"/>
    <w:rsid w:val="64A800E2"/>
    <w:rsid w:val="64B0E8AC"/>
    <w:rsid w:val="64BCA68D"/>
    <w:rsid w:val="64C84874"/>
    <w:rsid w:val="64DA38F4"/>
    <w:rsid w:val="64EF8CC6"/>
    <w:rsid w:val="64F73E89"/>
    <w:rsid w:val="64FABB28"/>
    <w:rsid w:val="650543A1"/>
    <w:rsid w:val="6506A926"/>
    <w:rsid w:val="650B9A63"/>
    <w:rsid w:val="650CAC2D"/>
    <w:rsid w:val="6510E5FF"/>
    <w:rsid w:val="651A973E"/>
    <w:rsid w:val="6522AEAC"/>
    <w:rsid w:val="652D3302"/>
    <w:rsid w:val="653FCD63"/>
    <w:rsid w:val="656830E8"/>
    <w:rsid w:val="6585843A"/>
    <w:rsid w:val="658DF867"/>
    <w:rsid w:val="659DF308"/>
    <w:rsid w:val="65AEA8A8"/>
    <w:rsid w:val="65B021EB"/>
    <w:rsid w:val="65B43B38"/>
    <w:rsid w:val="65BC26F4"/>
    <w:rsid w:val="65D53A48"/>
    <w:rsid w:val="65D7D5D2"/>
    <w:rsid w:val="65DE5F09"/>
    <w:rsid w:val="65E3342D"/>
    <w:rsid w:val="65EBADF4"/>
    <w:rsid w:val="65EEB386"/>
    <w:rsid w:val="65FC1932"/>
    <w:rsid w:val="660B651F"/>
    <w:rsid w:val="6616880D"/>
    <w:rsid w:val="6625154F"/>
    <w:rsid w:val="662D5DE8"/>
    <w:rsid w:val="662E9BDD"/>
    <w:rsid w:val="663E648B"/>
    <w:rsid w:val="6645AE10"/>
    <w:rsid w:val="665E3BCE"/>
    <w:rsid w:val="6675EC69"/>
    <w:rsid w:val="668886A3"/>
    <w:rsid w:val="66977A64"/>
    <w:rsid w:val="66AAAB1B"/>
    <w:rsid w:val="66C1D79C"/>
    <w:rsid w:val="66CAC15C"/>
    <w:rsid w:val="66CEE083"/>
    <w:rsid w:val="66D228A4"/>
    <w:rsid w:val="66DF9F88"/>
    <w:rsid w:val="6701E493"/>
    <w:rsid w:val="67185F91"/>
    <w:rsid w:val="6723D47B"/>
    <w:rsid w:val="67459B53"/>
    <w:rsid w:val="674C0A64"/>
    <w:rsid w:val="675110B8"/>
    <w:rsid w:val="6753A788"/>
    <w:rsid w:val="676007D0"/>
    <w:rsid w:val="676DBA48"/>
    <w:rsid w:val="677E5E66"/>
    <w:rsid w:val="678921E5"/>
    <w:rsid w:val="67AA4EB1"/>
    <w:rsid w:val="67AE0B61"/>
    <w:rsid w:val="67B7754C"/>
    <w:rsid w:val="67D03C80"/>
    <w:rsid w:val="67F1DDD9"/>
    <w:rsid w:val="67F5FF91"/>
    <w:rsid w:val="67F99EBA"/>
    <w:rsid w:val="6813786E"/>
    <w:rsid w:val="68454A63"/>
    <w:rsid w:val="68563DD3"/>
    <w:rsid w:val="685AE11B"/>
    <w:rsid w:val="687A39AA"/>
    <w:rsid w:val="68842F3A"/>
    <w:rsid w:val="6886CBD2"/>
    <w:rsid w:val="688B9E65"/>
    <w:rsid w:val="688FD0C9"/>
    <w:rsid w:val="6894C498"/>
    <w:rsid w:val="689C343E"/>
    <w:rsid w:val="68AC4559"/>
    <w:rsid w:val="68BA884B"/>
    <w:rsid w:val="68BF4CBE"/>
    <w:rsid w:val="68C6391C"/>
    <w:rsid w:val="68C71404"/>
    <w:rsid w:val="68D05C54"/>
    <w:rsid w:val="68DE65DE"/>
    <w:rsid w:val="68F175AE"/>
    <w:rsid w:val="68F55207"/>
    <w:rsid w:val="68FC2069"/>
    <w:rsid w:val="69217FA7"/>
    <w:rsid w:val="6936CB6A"/>
    <w:rsid w:val="6940418D"/>
    <w:rsid w:val="694D0AE1"/>
    <w:rsid w:val="696494DD"/>
    <w:rsid w:val="697156B8"/>
    <w:rsid w:val="69769AFB"/>
    <w:rsid w:val="697AC137"/>
    <w:rsid w:val="6989B03C"/>
    <w:rsid w:val="6993026A"/>
    <w:rsid w:val="69B18037"/>
    <w:rsid w:val="69BA38CA"/>
    <w:rsid w:val="69E82CD7"/>
    <w:rsid w:val="69F71282"/>
    <w:rsid w:val="6A14E53D"/>
    <w:rsid w:val="6A18AE06"/>
    <w:rsid w:val="6A4701F5"/>
    <w:rsid w:val="6A4BE1C8"/>
    <w:rsid w:val="6A5A3D5F"/>
    <w:rsid w:val="6A5DCB99"/>
    <w:rsid w:val="6A6124E3"/>
    <w:rsid w:val="6A8886E8"/>
    <w:rsid w:val="6A91A1DA"/>
    <w:rsid w:val="6A939D9E"/>
    <w:rsid w:val="6A95201D"/>
    <w:rsid w:val="6AA414AA"/>
    <w:rsid w:val="6AAD1530"/>
    <w:rsid w:val="6AB2F381"/>
    <w:rsid w:val="6AB39922"/>
    <w:rsid w:val="6ABA6BB5"/>
    <w:rsid w:val="6AC939AE"/>
    <w:rsid w:val="6ACB0FDD"/>
    <w:rsid w:val="6AF3B16D"/>
    <w:rsid w:val="6AF92310"/>
    <w:rsid w:val="6AFD4336"/>
    <w:rsid w:val="6B03FE1F"/>
    <w:rsid w:val="6B167EC4"/>
    <w:rsid w:val="6B21BDEF"/>
    <w:rsid w:val="6B22E5AA"/>
    <w:rsid w:val="6B22F2F8"/>
    <w:rsid w:val="6B2C08FB"/>
    <w:rsid w:val="6B5402E8"/>
    <w:rsid w:val="6B660EC9"/>
    <w:rsid w:val="6B74AF23"/>
    <w:rsid w:val="6B91490A"/>
    <w:rsid w:val="6B92F68D"/>
    <w:rsid w:val="6B95DB6F"/>
    <w:rsid w:val="6BB3D580"/>
    <w:rsid w:val="6BCA1CC1"/>
    <w:rsid w:val="6BD01D97"/>
    <w:rsid w:val="6BD330DA"/>
    <w:rsid w:val="6BD9839B"/>
    <w:rsid w:val="6C00843A"/>
    <w:rsid w:val="6C0A88BF"/>
    <w:rsid w:val="6C192043"/>
    <w:rsid w:val="6C26E582"/>
    <w:rsid w:val="6C3FD075"/>
    <w:rsid w:val="6C408426"/>
    <w:rsid w:val="6C546F8C"/>
    <w:rsid w:val="6C6C5880"/>
    <w:rsid w:val="6C7E585E"/>
    <w:rsid w:val="6C82365C"/>
    <w:rsid w:val="6C8912A4"/>
    <w:rsid w:val="6C8FB1FE"/>
    <w:rsid w:val="6C9B89CE"/>
    <w:rsid w:val="6CBA87A4"/>
    <w:rsid w:val="6CBFEBBF"/>
    <w:rsid w:val="6CE81920"/>
    <w:rsid w:val="6CF83151"/>
    <w:rsid w:val="6D10AEFC"/>
    <w:rsid w:val="6D184BA5"/>
    <w:rsid w:val="6D39763B"/>
    <w:rsid w:val="6D3C54FA"/>
    <w:rsid w:val="6D3D9CBD"/>
    <w:rsid w:val="6D42987E"/>
    <w:rsid w:val="6D48CF34"/>
    <w:rsid w:val="6D4EDE5B"/>
    <w:rsid w:val="6D5A1CA2"/>
    <w:rsid w:val="6D642905"/>
    <w:rsid w:val="6D73981B"/>
    <w:rsid w:val="6D777725"/>
    <w:rsid w:val="6D81779C"/>
    <w:rsid w:val="6D89C905"/>
    <w:rsid w:val="6D9C4A33"/>
    <w:rsid w:val="6DDEB334"/>
    <w:rsid w:val="6DE323B5"/>
    <w:rsid w:val="6DF89FDF"/>
    <w:rsid w:val="6DFED787"/>
    <w:rsid w:val="6E1BA764"/>
    <w:rsid w:val="6E200230"/>
    <w:rsid w:val="6E20D73B"/>
    <w:rsid w:val="6E27D801"/>
    <w:rsid w:val="6E2A3893"/>
    <w:rsid w:val="6E73CC12"/>
    <w:rsid w:val="6E7642D2"/>
    <w:rsid w:val="6E8C41E2"/>
    <w:rsid w:val="6EA646BC"/>
    <w:rsid w:val="6EB9AC16"/>
    <w:rsid w:val="6EDBBDA9"/>
    <w:rsid w:val="6EDC2F5C"/>
    <w:rsid w:val="6EF9397E"/>
    <w:rsid w:val="6F06244C"/>
    <w:rsid w:val="6F066F6F"/>
    <w:rsid w:val="6F173903"/>
    <w:rsid w:val="6F1BA3E4"/>
    <w:rsid w:val="6F26F91B"/>
    <w:rsid w:val="6F2DB63D"/>
    <w:rsid w:val="6F51CB26"/>
    <w:rsid w:val="6F61C778"/>
    <w:rsid w:val="6F62993C"/>
    <w:rsid w:val="6F631B48"/>
    <w:rsid w:val="6F640CA3"/>
    <w:rsid w:val="6F696460"/>
    <w:rsid w:val="6F6BFD77"/>
    <w:rsid w:val="6F7535E0"/>
    <w:rsid w:val="6F7A3E2C"/>
    <w:rsid w:val="6F837D28"/>
    <w:rsid w:val="6F852685"/>
    <w:rsid w:val="6F85EC13"/>
    <w:rsid w:val="6F9DB75B"/>
    <w:rsid w:val="6FA1CCF7"/>
    <w:rsid w:val="6FAC1DCD"/>
    <w:rsid w:val="6FBEB05E"/>
    <w:rsid w:val="7004B3DF"/>
    <w:rsid w:val="7030E655"/>
    <w:rsid w:val="70441CF3"/>
    <w:rsid w:val="70520F4D"/>
    <w:rsid w:val="7058737B"/>
    <w:rsid w:val="7071E5F7"/>
    <w:rsid w:val="707DC545"/>
    <w:rsid w:val="70905339"/>
    <w:rsid w:val="70ADE59D"/>
    <w:rsid w:val="70BFA214"/>
    <w:rsid w:val="70ECFA3D"/>
    <w:rsid w:val="7104645B"/>
    <w:rsid w:val="713ACDFC"/>
    <w:rsid w:val="7143513F"/>
    <w:rsid w:val="714C5FF4"/>
    <w:rsid w:val="716F4FD8"/>
    <w:rsid w:val="71726F38"/>
    <w:rsid w:val="71798E79"/>
    <w:rsid w:val="71A6E08E"/>
    <w:rsid w:val="71B3256B"/>
    <w:rsid w:val="71CE04AC"/>
    <w:rsid w:val="71D69F93"/>
    <w:rsid w:val="71DC4D56"/>
    <w:rsid w:val="71DFEBE9"/>
    <w:rsid w:val="71E90426"/>
    <w:rsid w:val="71EA5CE2"/>
    <w:rsid w:val="71FD3911"/>
    <w:rsid w:val="7205232B"/>
    <w:rsid w:val="720E4D7C"/>
    <w:rsid w:val="7216257F"/>
    <w:rsid w:val="721EC185"/>
    <w:rsid w:val="72220F7E"/>
    <w:rsid w:val="724DDFC5"/>
    <w:rsid w:val="725944A1"/>
    <w:rsid w:val="72682DBD"/>
    <w:rsid w:val="7276CF9B"/>
    <w:rsid w:val="727F0427"/>
    <w:rsid w:val="7281B053"/>
    <w:rsid w:val="72858D2E"/>
    <w:rsid w:val="72918E68"/>
    <w:rsid w:val="72B371A2"/>
    <w:rsid w:val="72C7CA55"/>
    <w:rsid w:val="72D1CB7A"/>
    <w:rsid w:val="72D2D8D8"/>
    <w:rsid w:val="72EC5971"/>
    <w:rsid w:val="7312821A"/>
    <w:rsid w:val="7314B9DC"/>
    <w:rsid w:val="73173231"/>
    <w:rsid w:val="73266811"/>
    <w:rsid w:val="73275ABB"/>
    <w:rsid w:val="73364D45"/>
    <w:rsid w:val="734A6B37"/>
    <w:rsid w:val="73534C57"/>
    <w:rsid w:val="736A3770"/>
    <w:rsid w:val="737AFEA3"/>
    <w:rsid w:val="737EE0D8"/>
    <w:rsid w:val="7382992C"/>
    <w:rsid w:val="73A172BE"/>
    <w:rsid w:val="73C1CC41"/>
    <w:rsid w:val="74160631"/>
    <w:rsid w:val="741C858E"/>
    <w:rsid w:val="7422CB51"/>
    <w:rsid w:val="742FD185"/>
    <w:rsid w:val="74502B35"/>
    <w:rsid w:val="745B99B1"/>
    <w:rsid w:val="747667DF"/>
    <w:rsid w:val="747A1CE4"/>
    <w:rsid w:val="74850892"/>
    <w:rsid w:val="74AA8AFC"/>
    <w:rsid w:val="74B79178"/>
    <w:rsid w:val="74E9C1EB"/>
    <w:rsid w:val="74FFE06D"/>
    <w:rsid w:val="750E86AB"/>
    <w:rsid w:val="7517CF71"/>
    <w:rsid w:val="7521FABD"/>
    <w:rsid w:val="75247F28"/>
    <w:rsid w:val="7534ECA5"/>
    <w:rsid w:val="753A5D77"/>
    <w:rsid w:val="7559C998"/>
    <w:rsid w:val="758953A3"/>
    <w:rsid w:val="759E3A22"/>
    <w:rsid w:val="75A42FFE"/>
    <w:rsid w:val="75BFE0CD"/>
    <w:rsid w:val="75CDE069"/>
    <w:rsid w:val="75D235BE"/>
    <w:rsid w:val="75D23FAF"/>
    <w:rsid w:val="75D30CCB"/>
    <w:rsid w:val="75DC1CF3"/>
    <w:rsid w:val="75F2FCAE"/>
    <w:rsid w:val="76394D8B"/>
    <w:rsid w:val="7645C389"/>
    <w:rsid w:val="76564609"/>
    <w:rsid w:val="7668451F"/>
    <w:rsid w:val="7671287A"/>
    <w:rsid w:val="7687D7D4"/>
    <w:rsid w:val="7694B1D7"/>
    <w:rsid w:val="76A0E6E1"/>
    <w:rsid w:val="76A5C1AF"/>
    <w:rsid w:val="76D675AC"/>
    <w:rsid w:val="76E24278"/>
    <w:rsid w:val="76E983F7"/>
    <w:rsid w:val="76EA06C3"/>
    <w:rsid w:val="76FB9329"/>
    <w:rsid w:val="77349753"/>
    <w:rsid w:val="7734A2A1"/>
    <w:rsid w:val="7737DD42"/>
    <w:rsid w:val="77422486"/>
    <w:rsid w:val="774C12B0"/>
    <w:rsid w:val="7755CE5E"/>
    <w:rsid w:val="775A1656"/>
    <w:rsid w:val="776A4B66"/>
    <w:rsid w:val="7783EB60"/>
    <w:rsid w:val="77A381EF"/>
    <w:rsid w:val="77A4E7BD"/>
    <w:rsid w:val="77BAE499"/>
    <w:rsid w:val="77BCC0D2"/>
    <w:rsid w:val="77CA14B2"/>
    <w:rsid w:val="77D6B337"/>
    <w:rsid w:val="77E6E72F"/>
    <w:rsid w:val="77EDF1A6"/>
    <w:rsid w:val="77F1E7D8"/>
    <w:rsid w:val="77F9CDFA"/>
    <w:rsid w:val="7800B69C"/>
    <w:rsid w:val="7806E077"/>
    <w:rsid w:val="7809CE13"/>
    <w:rsid w:val="7817599F"/>
    <w:rsid w:val="7820153F"/>
    <w:rsid w:val="783DFB56"/>
    <w:rsid w:val="7848896C"/>
    <w:rsid w:val="785F3ED9"/>
    <w:rsid w:val="786AF1B8"/>
    <w:rsid w:val="7872376E"/>
    <w:rsid w:val="78833132"/>
    <w:rsid w:val="788F9025"/>
    <w:rsid w:val="789D3473"/>
    <w:rsid w:val="78B69B7A"/>
    <w:rsid w:val="78BAE78D"/>
    <w:rsid w:val="78E5BB70"/>
    <w:rsid w:val="78EDA2B7"/>
    <w:rsid w:val="78F37508"/>
    <w:rsid w:val="791CFDA8"/>
    <w:rsid w:val="792D7D36"/>
    <w:rsid w:val="793A9BEB"/>
    <w:rsid w:val="7947AE79"/>
    <w:rsid w:val="796FAB51"/>
    <w:rsid w:val="7977FA80"/>
    <w:rsid w:val="79781395"/>
    <w:rsid w:val="79A3E0FE"/>
    <w:rsid w:val="79B44C0A"/>
    <w:rsid w:val="79B476CB"/>
    <w:rsid w:val="79BAC46C"/>
    <w:rsid w:val="79BCF0BB"/>
    <w:rsid w:val="79BE396E"/>
    <w:rsid w:val="79C80E2D"/>
    <w:rsid w:val="79D40350"/>
    <w:rsid w:val="79DF5D31"/>
    <w:rsid w:val="79EBC7EA"/>
    <w:rsid w:val="79F230FB"/>
    <w:rsid w:val="79F453A4"/>
    <w:rsid w:val="7A09820D"/>
    <w:rsid w:val="7A163FFC"/>
    <w:rsid w:val="7A26B534"/>
    <w:rsid w:val="7A2F2646"/>
    <w:rsid w:val="7A328A15"/>
    <w:rsid w:val="7A4A95FD"/>
    <w:rsid w:val="7A504973"/>
    <w:rsid w:val="7A666DF0"/>
    <w:rsid w:val="7A83CAA5"/>
    <w:rsid w:val="7A84F39A"/>
    <w:rsid w:val="7A8582FF"/>
    <w:rsid w:val="7A886384"/>
    <w:rsid w:val="7A951340"/>
    <w:rsid w:val="7AA329A6"/>
    <w:rsid w:val="7AC99E8F"/>
    <w:rsid w:val="7ADD3AFF"/>
    <w:rsid w:val="7AE10545"/>
    <w:rsid w:val="7AE5BCA4"/>
    <w:rsid w:val="7AE6406B"/>
    <w:rsid w:val="7AFC9512"/>
    <w:rsid w:val="7B0D8FB0"/>
    <w:rsid w:val="7B20073B"/>
    <w:rsid w:val="7B279515"/>
    <w:rsid w:val="7B2E4A5F"/>
    <w:rsid w:val="7B39EC1A"/>
    <w:rsid w:val="7B3C0B10"/>
    <w:rsid w:val="7B54D48F"/>
    <w:rsid w:val="7B65C573"/>
    <w:rsid w:val="7B660FBD"/>
    <w:rsid w:val="7B6B3E6B"/>
    <w:rsid w:val="7B6C8384"/>
    <w:rsid w:val="7B76500C"/>
    <w:rsid w:val="7B7DCAB4"/>
    <w:rsid w:val="7B8912D6"/>
    <w:rsid w:val="7B891F25"/>
    <w:rsid w:val="7B98689D"/>
    <w:rsid w:val="7B9DB214"/>
    <w:rsid w:val="7BA06810"/>
    <w:rsid w:val="7BA8C8E1"/>
    <w:rsid w:val="7BBF146F"/>
    <w:rsid w:val="7BC6A665"/>
    <w:rsid w:val="7BC91C7E"/>
    <w:rsid w:val="7BCA4DC3"/>
    <w:rsid w:val="7BDB9D98"/>
    <w:rsid w:val="7BECA510"/>
    <w:rsid w:val="7BFDAA9A"/>
    <w:rsid w:val="7C0DFAAE"/>
    <w:rsid w:val="7C14190A"/>
    <w:rsid w:val="7C303E3D"/>
    <w:rsid w:val="7C4F99ED"/>
    <w:rsid w:val="7C61EE27"/>
    <w:rsid w:val="7C6DC8F3"/>
    <w:rsid w:val="7C898678"/>
    <w:rsid w:val="7CA2CC01"/>
    <w:rsid w:val="7CB2ABA8"/>
    <w:rsid w:val="7CBB8BBE"/>
    <w:rsid w:val="7CDF86D5"/>
    <w:rsid w:val="7CED0911"/>
    <w:rsid w:val="7CF595A8"/>
    <w:rsid w:val="7CFCAE2D"/>
    <w:rsid w:val="7D0AE5C9"/>
    <w:rsid w:val="7D0B317D"/>
    <w:rsid w:val="7D100542"/>
    <w:rsid w:val="7D1083C9"/>
    <w:rsid w:val="7D140CAB"/>
    <w:rsid w:val="7D22D696"/>
    <w:rsid w:val="7D26D051"/>
    <w:rsid w:val="7D297A7F"/>
    <w:rsid w:val="7D42719D"/>
    <w:rsid w:val="7D4B3E83"/>
    <w:rsid w:val="7D6B4339"/>
    <w:rsid w:val="7D6D8DAF"/>
    <w:rsid w:val="7D828B0D"/>
    <w:rsid w:val="7D99F111"/>
    <w:rsid w:val="7DAC7E0D"/>
    <w:rsid w:val="7DB90E55"/>
    <w:rsid w:val="7DC9945E"/>
    <w:rsid w:val="7DD5263F"/>
    <w:rsid w:val="7DD8A1B4"/>
    <w:rsid w:val="7DE68907"/>
    <w:rsid w:val="7DEE23F2"/>
    <w:rsid w:val="7E0B8852"/>
    <w:rsid w:val="7E0FC9D7"/>
    <w:rsid w:val="7E214AC0"/>
    <w:rsid w:val="7E26A64D"/>
    <w:rsid w:val="7E2ECBB7"/>
    <w:rsid w:val="7E304700"/>
    <w:rsid w:val="7E3C2953"/>
    <w:rsid w:val="7E42B3EA"/>
    <w:rsid w:val="7E42E0F5"/>
    <w:rsid w:val="7E5E1F86"/>
    <w:rsid w:val="7E602E35"/>
    <w:rsid w:val="7E79395D"/>
    <w:rsid w:val="7E79592E"/>
    <w:rsid w:val="7E97FD74"/>
    <w:rsid w:val="7EAD78DD"/>
    <w:rsid w:val="7EC18522"/>
    <w:rsid w:val="7EE5DE7B"/>
    <w:rsid w:val="7EE71EDF"/>
    <w:rsid w:val="7EE72942"/>
    <w:rsid w:val="7EED92E9"/>
    <w:rsid w:val="7F162811"/>
    <w:rsid w:val="7F20131A"/>
    <w:rsid w:val="7F21B6F2"/>
    <w:rsid w:val="7F21EA62"/>
    <w:rsid w:val="7F37B054"/>
    <w:rsid w:val="7F83B938"/>
    <w:rsid w:val="7F855378"/>
    <w:rsid w:val="7F942EDE"/>
    <w:rsid w:val="7F979BE1"/>
    <w:rsid w:val="7F984136"/>
    <w:rsid w:val="7F9E650F"/>
    <w:rsid w:val="7FC53F7E"/>
    <w:rsid w:val="7FF1FA3A"/>
    <w:rsid w:val="7FF73B0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8F242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1971"/>
    <w:pPr>
      <w:spacing w:after="0" w:line="240" w:lineRule="auto"/>
      <w:jc w:val="both"/>
    </w:pPr>
    <w:rPr>
      <w:rFonts w:ascii="ScalaOT" w:eastAsia="Times New Roman" w:hAnsi="ScalaOT" w:cs="Times New Roman"/>
      <w:sz w:val="20"/>
      <w:szCs w:val="20"/>
    </w:rPr>
  </w:style>
  <w:style w:type="paragraph" w:styleId="Rubrik1">
    <w:name w:val="heading 1"/>
    <w:basedOn w:val="Normal"/>
    <w:next w:val="Brdtext"/>
    <w:link w:val="Rubrik1Char"/>
    <w:autoRedefine/>
    <w:uiPriority w:val="1"/>
    <w:qFormat/>
    <w:rsid w:val="00FC09B0"/>
    <w:pPr>
      <w:spacing w:before="100" w:beforeAutospacing="1" w:after="100" w:afterAutospacing="1"/>
      <w:ind w:right="1871"/>
      <w:jc w:val="left"/>
      <w:outlineLvl w:val="0"/>
    </w:pPr>
    <w:rPr>
      <w:rFonts w:ascii="Georgia" w:hAnsi="Georgia"/>
      <w:b/>
      <w:sz w:val="28"/>
    </w:rPr>
  </w:style>
  <w:style w:type="paragraph" w:styleId="Rubrik2">
    <w:name w:val="heading 2"/>
    <w:basedOn w:val="Normal"/>
    <w:next w:val="Normal"/>
    <w:link w:val="Rubrik2Char"/>
    <w:autoRedefine/>
    <w:qFormat/>
    <w:rsid w:val="004C10FB"/>
    <w:pPr>
      <w:keepNext/>
      <w:spacing w:before="240" w:line="276" w:lineRule="auto"/>
      <w:outlineLvl w:val="1"/>
    </w:pPr>
    <w:rPr>
      <w:rFonts w:ascii="Georgia" w:eastAsia="Georgia" w:hAnsi="Georgia"/>
      <w:b/>
      <w:bCs/>
      <w:i/>
      <w:iCs/>
      <w:lang w:val="sv"/>
    </w:rPr>
  </w:style>
  <w:style w:type="paragraph" w:styleId="Rubrik3">
    <w:name w:val="heading 3"/>
    <w:basedOn w:val="Normal"/>
    <w:next w:val="Normal"/>
    <w:link w:val="Rubrik3Char"/>
    <w:uiPriority w:val="9"/>
    <w:unhideWhenUsed/>
    <w:qFormat/>
    <w:rsid w:val="00C21971"/>
    <w:pPr>
      <w:keepNext/>
      <w:keepLines/>
      <w:spacing w:before="200"/>
      <w:outlineLvl w:val="2"/>
    </w:pPr>
    <w:rPr>
      <w:rFonts w:ascii="Georgia" w:eastAsiaTheme="majorEastAsia" w:hAnsi="Georgia" w:cstheme="majorBidi"/>
      <w:bCs/>
      <w:i/>
      <w:color w:val="000000" w:themeColor="text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5905CE"/>
    <w:pPr>
      <w:tabs>
        <w:tab w:val="center" w:pos="4536"/>
        <w:tab w:val="right" w:pos="9072"/>
      </w:tabs>
    </w:pPr>
  </w:style>
  <w:style w:type="character" w:customStyle="1" w:styleId="SidhuvudChar">
    <w:name w:val="Sidhuvud Char"/>
    <w:basedOn w:val="Standardstycketeckensnitt"/>
    <w:link w:val="Sidhuvud"/>
    <w:uiPriority w:val="99"/>
    <w:rsid w:val="005905CE"/>
  </w:style>
  <w:style w:type="paragraph" w:styleId="Sidfot">
    <w:name w:val="footer"/>
    <w:basedOn w:val="Normal"/>
    <w:link w:val="SidfotChar"/>
    <w:uiPriority w:val="99"/>
    <w:unhideWhenUsed/>
    <w:rsid w:val="005905CE"/>
    <w:pPr>
      <w:tabs>
        <w:tab w:val="center" w:pos="4536"/>
        <w:tab w:val="right" w:pos="9072"/>
      </w:tabs>
    </w:pPr>
  </w:style>
  <w:style w:type="character" w:customStyle="1" w:styleId="SidfotChar">
    <w:name w:val="Sidfot Char"/>
    <w:basedOn w:val="Standardstycketeckensnitt"/>
    <w:link w:val="Sidfot"/>
    <w:uiPriority w:val="99"/>
    <w:rsid w:val="005905CE"/>
  </w:style>
  <w:style w:type="paragraph" w:styleId="Liststycke">
    <w:name w:val="List Paragraph"/>
    <w:basedOn w:val="Normal"/>
    <w:uiPriority w:val="34"/>
    <w:qFormat/>
    <w:rsid w:val="00575499"/>
    <w:pPr>
      <w:numPr>
        <w:numId w:val="11"/>
      </w:numPr>
      <w:spacing w:before="100" w:beforeAutospacing="1" w:after="100" w:afterAutospacing="1" w:line="260" w:lineRule="exact"/>
      <w:ind w:left="360"/>
      <w:contextualSpacing/>
    </w:pPr>
    <w:rPr>
      <w:rFonts w:ascii="BentonSans Regular" w:hAnsi="BentonSans Regular"/>
    </w:rPr>
  </w:style>
  <w:style w:type="character" w:styleId="Hyperlnk">
    <w:name w:val="Hyperlink"/>
    <w:basedOn w:val="Standardstycketeckensnitt"/>
    <w:uiPriority w:val="99"/>
    <w:unhideWhenUsed/>
    <w:rsid w:val="00447876"/>
    <w:rPr>
      <w:color w:val="0563C1" w:themeColor="hyperlink"/>
      <w:u w:val="single"/>
    </w:rPr>
  </w:style>
  <w:style w:type="paragraph" w:styleId="Ballongtext">
    <w:name w:val="Balloon Text"/>
    <w:basedOn w:val="Normal"/>
    <w:link w:val="BallongtextChar"/>
    <w:uiPriority w:val="99"/>
    <w:semiHidden/>
    <w:unhideWhenUsed/>
    <w:rsid w:val="000B085A"/>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0B085A"/>
    <w:rPr>
      <w:rFonts w:ascii="Segoe UI" w:hAnsi="Segoe UI" w:cs="Segoe UI"/>
      <w:sz w:val="18"/>
      <w:szCs w:val="18"/>
    </w:rPr>
  </w:style>
  <w:style w:type="character" w:customStyle="1" w:styleId="Rubrik1Char">
    <w:name w:val="Rubrik 1 Char"/>
    <w:basedOn w:val="Standardstycketeckensnitt"/>
    <w:link w:val="Rubrik1"/>
    <w:uiPriority w:val="1"/>
    <w:rsid w:val="00FC09B0"/>
    <w:rPr>
      <w:rFonts w:ascii="Georgia" w:eastAsia="Times New Roman" w:hAnsi="Georgia" w:cs="Times New Roman"/>
      <w:b/>
      <w:sz w:val="28"/>
      <w:szCs w:val="20"/>
    </w:rPr>
  </w:style>
  <w:style w:type="character" w:customStyle="1" w:styleId="Rubrik2Char">
    <w:name w:val="Rubrik 2 Char"/>
    <w:basedOn w:val="Standardstycketeckensnitt"/>
    <w:link w:val="Rubrik2"/>
    <w:rsid w:val="004C10FB"/>
    <w:rPr>
      <w:rFonts w:ascii="Georgia" w:eastAsia="Georgia" w:hAnsi="Georgia" w:cs="Times New Roman"/>
      <w:b/>
      <w:bCs/>
      <w:i/>
      <w:iCs/>
      <w:sz w:val="20"/>
      <w:szCs w:val="20"/>
      <w:lang w:val="sv"/>
    </w:rPr>
  </w:style>
  <w:style w:type="character" w:customStyle="1" w:styleId="Rubrik3Char">
    <w:name w:val="Rubrik 3 Char"/>
    <w:basedOn w:val="Standardstycketeckensnitt"/>
    <w:link w:val="Rubrik3"/>
    <w:uiPriority w:val="9"/>
    <w:rsid w:val="00C21971"/>
    <w:rPr>
      <w:rFonts w:ascii="Georgia" w:eastAsiaTheme="majorEastAsia" w:hAnsi="Georgia" w:cstheme="majorBidi"/>
      <w:bCs/>
      <w:i/>
      <w:color w:val="000000" w:themeColor="text1"/>
      <w:sz w:val="20"/>
      <w:szCs w:val="20"/>
    </w:rPr>
  </w:style>
  <w:style w:type="paragraph" w:styleId="Ingetavstnd">
    <w:name w:val="No Spacing"/>
    <w:uiPriority w:val="1"/>
    <w:qFormat/>
    <w:rsid w:val="006B7935"/>
    <w:pPr>
      <w:spacing w:after="0" w:line="240" w:lineRule="auto"/>
    </w:pPr>
  </w:style>
  <w:style w:type="paragraph" w:styleId="Brdtext">
    <w:name w:val="Body Text"/>
    <w:basedOn w:val="Normal"/>
    <w:link w:val="BrdtextChar"/>
    <w:uiPriority w:val="99"/>
    <w:unhideWhenUsed/>
    <w:qFormat/>
    <w:rsid w:val="004C4FBB"/>
    <w:pPr>
      <w:spacing w:before="100" w:beforeAutospacing="1" w:after="100" w:afterAutospacing="1" w:line="260" w:lineRule="exact"/>
    </w:pPr>
  </w:style>
  <w:style w:type="character" w:customStyle="1" w:styleId="BrdtextChar">
    <w:name w:val="Brödtext Char"/>
    <w:basedOn w:val="Standardstycketeckensnitt"/>
    <w:link w:val="Brdtext"/>
    <w:uiPriority w:val="99"/>
    <w:rsid w:val="004C4FBB"/>
    <w:rPr>
      <w:rFonts w:ascii="ScalaOT" w:hAnsi="ScalaOT"/>
    </w:rPr>
  </w:style>
  <w:style w:type="paragraph" w:customStyle="1" w:styleId="Rd">
    <w:name w:val="Röd"/>
    <w:basedOn w:val="Normal"/>
    <w:next w:val="Normal"/>
    <w:rsid w:val="003164BF"/>
    <w:rPr>
      <w:color w:val="FF0000"/>
    </w:rPr>
  </w:style>
  <w:style w:type="paragraph" w:styleId="Innehll1">
    <w:name w:val="toc 1"/>
    <w:basedOn w:val="Normal"/>
    <w:next w:val="Normal"/>
    <w:autoRedefine/>
    <w:uiPriority w:val="39"/>
    <w:rsid w:val="003164BF"/>
    <w:pPr>
      <w:spacing w:before="120" w:after="120"/>
      <w:jc w:val="left"/>
    </w:pPr>
    <w:rPr>
      <w:b/>
      <w:sz w:val="28"/>
      <w:szCs w:val="28"/>
    </w:rPr>
  </w:style>
  <w:style w:type="paragraph" w:styleId="Innehll2">
    <w:name w:val="toc 2"/>
    <w:basedOn w:val="Normal"/>
    <w:next w:val="Normal"/>
    <w:autoRedefine/>
    <w:uiPriority w:val="39"/>
    <w:rsid w:val="003164BF"/>
    <w:pPr>
      <w:tabs>
        <w:tab w:val="right" w:leader="dot" w:pos="9062"/>
      </w:tabs>
      <w:ind w:left="284"/>
      <w:jc w:val="left"/>
    </w:pPr>
    <w:rPr>
      <w:b/>
      <w:noProof/>
    </w:rPr>
  </w:style>
  <w:style w:type="paragraph" w:customStyle="1" w:styleId="EndNoteBibliographyTitle">
    <w:name w:val="EndNote Bibliography Title"/>
    <w:basedOn w:val="Normal"/>
    <w:link w:val="EndNoteBibliographyTitleChar"/>
    <w:rsid w:val="0078030F"/>
    <w:pPr>
      <w:jc w:val="center"/>
    </w:pPr>
    <w:rPr>
      <w:noProof/>
      <w:lang w:val="en-US"/>
    </w:rPr>
  </w:style>
  <w:style w:type="character" w:customStyle="1" w:styleId="EndNoteBibliographyTitleChar">
    <w:name w:val="EndNote Bibliography Title Char"/>
    <w:basedOn w:val="Standardstycketeckensnitt"/>
    <w:link w:val="EndNoteBibliographyTitle"/>
    <w:rsid w:val="0078030F"/>
    <w:rPr>
      <w:rFonts w:ascii="ScalaOT" w:eastAsia="Times New Roman" w:hAnsi="ScalaOT" w:cs="Times New Roman"/>
      <w:noProof/>
      <w:sz w:val="20"/>
      <w:szCs w:val="20"/>
      <w:lang w:val="en-US"/>
    </w:rPr>
  </w:style>
  <w:style w:type="paragraph" w:customStyle="1" w:styleId="EndNoteBibliography">
    <w:name w:val="EndNote Bibliography"/>
    <w:basedOn w:val="Normal"/>
    <w:link w:val="EndNoteBibliographyChar"/>
    <w:rsid w:val="0078030F"/>
    <w:rPr>
      <w:noProof/>
      <w:lang w:val="en-US"/>
    </w:rPr>
  </w:style>
  <w:style w:type="character" w:customStyle="1" w:styleId="EndNoteBibliographyChar">
    <w:name w:val="EndNote Bibliography Char"/>
    <w:basedOn w:val="Standardstycketeckensnitt"/>
    <w:link w:val="EndNoteBibliography"/>
    <w:rsid w:val="0078030F"/>
    <w:rPr>
      <w:rFonts w:ascii="ScalaOT" w:eastAsia="Times New Roman" w:hAnsi="ScalaOT" w:cs="Times New Roman"/>
      <w:noProof/>
      <w:sz w:val="20"/>
      <w:szCs w:val="20"/>
      <w:lang w:val="en-US"/>
    </w:rPr>
  </w:style>
  <w:style w:type="character" w:styleId="Olstomnmnande">
    <w:name w:val="Unresolved Mention"/>
    <w:basedOn w:val="Standardstycketeckensnitt"/>
    <w:uiPriority w:val="99"/>
    <w:semiHidden/>
    <w:unhideWhenUsed/>
    <w:rsid w:val="0078030F"/>
    <w:rPr>
      <w:color w:val="605E5C"/>
      <w:shd w:val="clear" w:color="auto" w:fill="E1DFDD"/>
    </w:rPr>
  </w:style>
  <w:style w:type="table" w:styleId="Tabellrutnt">
    <w:name w:val="Table Grid"/>
    <w:basedOn w:val="Normaltabel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eskrivning">
    <w:name w:val="caption"/>
    <w:basedOn w:val="Normal"/>
    <w:next w:val="Normal"/>
    <w:uiPriority w:val="35"/>
    <w:unhideWhenUsed/>
    <w:qFormat/>
    <w:rsid w:val="004F0595"/>
    <w:pPr>
      <w:spacing w:after="200"/>
    </w:pPr>
    <w:rPr>
      <w:i/>
      <w:iCs/>
      <w:color w:val="787878" w:themeColor="text2"/>
      <w:sz w:val="18"/>
      <w:szCs w:val="18"/>
    </w:rPr>
  </w:style>
  <w:style w:type="paragraph" w:customStyle="1" w:styleId="paragraph">
    <w:name w:val="paragraph"/>
    <w:basedOn w:val="Normal"/>
    <w:rsid w:val="00DB29F2"/>
    <w:pPr>
      <w:spacing w:before="100" w:beforeAutospacing="1" w:after="100" w:afterAutospacing="1"/>
      <w:jc w:val="left"/>
    </w:pPr>
    <w:rPr>
      <w:rFonts w:ascii="Times New Roman" w:hAnsi="Times New Roman"/>
      <w:sz w:val="24"/>
      <w:szCs w:val="24"/>
      <w:lang w:eastAsia="sv-SE"/>
    </w:rPr>
  </w:style>
  <w:style w:type="character" w:customStyle="1" w:styleId="normaltextrun">
    <w:name w:val="normaltextrun"/>
    <w:basedOn w:val="Standardstycketeckensnitt"/>
    <w:rsid w:val="00DB29F2"/>
  </w:style>
  <w:style w:type="character" w:customStyle="1" w:styleId="eop">
    <w:name w:val="eop"/>
    <w:basedOn w:val="Standardstycketeckensnitt"/>
    <w:rsid w:val="00DB29F2"/>
  </w:style>
  <w:style w:type="character" w:customStyle="1" w:styleId="spellingerror">
    <w:name w:val="spellingerror"/>
    <w:basedOn w:val="Standardstycketeckensnitt"/>
    <w:rsid w:val="00DB29F2"/>
  </w:style>
  <w:style w:type="character" w:customStyle="1" w:styleId="bcx0">
    <w:name w:val="bcx0"/>
    <w:basedOn w:val="Standardstycketeckensnitt"/>
    <w:rsid w:val="00DB29F2"/>
  </w:style>
  <w:style w:type="character" w:customStyle="1" w:styleId="contextualspellingandgrammarerror">
    <w:name w:val="contextualspellingandgrammarerror"/>
    <w:basedOn w:val="Standardstycketeckensnitt"/>
    <w:rsid w:val="0041070B"/>
  </w:style>
  <w:style w:type="character" w:styleId="Kommentarsreferens">
    <w:name w:val="annotation reference"/>
    <w:basedOn w:val="Standardstycketeckensnitt"/>
    <w:uiPriority w:val="99"/>
    <w:semiHidden/>
    <w:unhideWhenUsed/>
    <w:rsid w:val="00C002AF"/>
    <w:rPr>
      <w:sz w:val="16"/>
      <w:szCs w:val="16"/>
    </w:rPr>
  </w:style>
  <w:style w:type="paragraph" w:styleId="Kommentarer">
    <w:name w:val="annotation text"/>
    <w:basedOn w:val="Normal"/>
    <w:link w:val="KommentarerChar"/>
    <w:uiPriority w:val="99"/>
    <w:semiHidden/>
    <w:unhideWhenUsed/>
    <w:rsid w:val="00C002AF"/>
  </w:style>
  <w:style w:type="character" w:customStyle="1" w:styleId="KommentarerChar">
    <w:name w:val="Kommentarer Char"/>
    <w:basedOn w:val="Standardstycketeckensnitt"/>
    <w:link w:val="Kommentarer"/>
    <w:uiPriority w:val="99"/>
    <w:semiHidden/>
    <w:rsid w:val="00C002AF"/>
    <w:rPr>
      <w:rFonts w:ascii="ScalaOT" w:eastAsia="Times New Roman" w:hAnsi="ScalaOT" w:cs="Times New Roman"/>
      <w:sz w:val="20"/>
      <w:szCs w:val="20"/>
    </w:rPr>
  </w:style>
  <w:style w:type="paragraph" w:styleId="Kommentarsmne">
    <w:name w:val="annotation subject"/>
    <w:basedOn w:val="Kommentarer"/>
    <w:next w:val="Kommentarer"/>
    <w:link w:val="KommentarsmneChar"/>
    <w:uiPriority w:val="99"/>
    <w:semiHidden/>
    <w:unhideWhenUsed/>
    <w:rsid w:val="00C002AF"/>
    <w:rPr>
      <w:b/>
      <w:bCs/>
    </w:rPr>
  </w:style>
  <w:style w:type="character" w:customStyle="1" w:styleId="KommentarsmneChar">
    <w:name w:val="Kommentarsämne Char"/>
    <w:basedOn w:val="KommentarerChar"/>
    <w:link w:val="Kommentarsmne"/>
    <w:uiPriority w:val="99"/>
    <w:semiHidden/>
    <w:rsid w:val="00C002AF"/>
    <w:rPr>
      <w:rFonts w:ascii="ScalaOT" w:eastAsia="Times New Roman" w:hAnsi="ScalaOT" w:cs="Times New Roman"/>
      <w:b/>
      <w:bCs/>
      <w:sz w:val="20"/>
      <w:szCs w:val="20"/>
    </w:rPr>
  </w:style>
  <w:style w:type="paragraph" w:styleId="Innehll3">
    <w:name w:val="toc 3"/>
    <w:basedOn w:val="Normal"/>
    <w:next w:val="Normal"/>
    <w:autoRedefine/>
    <w:uiPriority w:val="39"/>
    <w:unhideWhenUsed/>
    <w:rsid w:val="00392C87"/>
    <w:pPr>
      <w:spacing w:after="100"/>
      <w:ind w:left="400"/>
    </w:pPr>
  </w:style>
  <w:style w:type="character" w:customStyle="1" w:styleId="apple-converted-space">
    <w:name w:val="apple-converted-space"/>
    <w:basedOn w:val="Standardstycketeckensnitt"/>
    <w:rsid w:val="00A71402"/>
  </w:style>
  <w:style w:type="character" w:customStyle="1" w:styleId="scxw236613837">
    <w:name w:val="scxw236613837"/>
    <w:basedOn w:val="Standardstycketeckensnitt"/>
    <w:rsid w:val="00A71402"/>
  </w:style>
  <w:style w:type="character" w:styleId="AnvndHyperlnk">
    <w:name w:val="FollowedHyperlink"/>
    <w:basedOn w:val="Standardstycketeckensnitt"/>
    <w:uiPriority w:val="99"/>
    <w:semiHidden/>
    <w:unhideWhenUsed/>
    <w:rsid w:val="00A554C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131999">
      <w:bodyDiv w:val="1"/>
      <w:marLeft w:val="0"/>
      <w:marRight w:val="0"/>
      <w:marTop w:val="0"/>
      <w:marBottom w:val="0"/>
      <w:divBdr>
        <w:top w:val="none" w:sz="0" w:space="0" w:color="auto"/>
        <w:left w:val="none" w:sz="0" w:space="0" w:color="auto"/>
        <w:bottom w:val="none" w:sz="0" w:space="0" w:color="auto"/>
        <w:right w:val="none" w:sz="0" w:space="0" w:color="auto"/>
      </w:divBdr>
      <w:divsChild>
        <w:div w:id="1447962053">
          <w:marLeft w:val="0"/>
          <w:marRight w:val="0"/>
          <w:marTop w:val="0"/>
          <w:marBottom w:val="0"/>
          <w:divBdr>
            <w:top w:val="none" w:sz="0" w:space="0" w:color="auto"/>
            <w:left w:val="none" w:sz="0" w:space="0" w:color="auto"/>
            <w:bottom w:val="none" w:sz="0" w:space="0" w:color="auto"/>
            <w:right w:val="none" w:sz="0" w:space="0" w:color="auto"/>
          </w:divBdr>
        </w:div>
        <w:div w:id="6518774">
          <w:marLeft w:val="0"/>
          <w:marRight w:val="0"/>
          <w:marTop w:val="0"/>
          <w:marBottom w:val="0"/>
          <w:divBdr>
            <w:top w:val="none" w:sz="0" w:space="0" w:color="auto"/>
            <w:left w:val="none" w:sz="0" w:space="0" w:color="auto"/>
            <w:bottom w:val="none" w:sz="0" w:space="0" w:color="auto"/>
            <w:right w:val="none" w:sz="0" w:space="0" w:color="auto"/>
          </w:divBdr>
        </w:div>
        <w:div w:id="1291014662">
          <w:marLeft w:val="0"/>
          <w:marRight w:val="0"/>
          <w:marTop w:val="0"/>
          <w:marBottom w:val="0"/>
          <w:divBdr>
            <w:top w:val="none" w:sz="0" w:space="0" w:color="auto"/>
            <w:left w:val="none" w:sz="0" w:space="0" w:color="auto"/>
            <w:bottom w:val="none" w:sz="0" w:space="0" w:color="auto"/>
            <w:right w:val="none" w:sz="0" w:space="0" w:color="auto"/>
          </w:divBdr>
        </w:div>
        <w:div w:id="1341353410">
          <w:marLeft w:val="0"/>
          <w:marRight w:val="0"/>
          <w:marTop w:val="0"/>
          <w:marBottom w:val="0"/>
          <w:divBdr>
            <w:top w:val="none" w:sz="0" w:space="0" w:color="auto"/>
            <w:left w:val="none" w:sz="0" w:space="0" w:color="auto"/>
            <w:bottom w:val="none" w:sz="0" w:space="0" w:color="auto"/>
            <w:right w:val="none" w:sz="0" w:space="0" w:color="auto"/>
          </w:divBdr>
        </w:div>
        <w:div w:id="1235779394">
          <w:marLeft w:val="0"/>
          <w:marRight w:val="0"/>
          <w:marTop w:val="0"/>
          <w:marBottom w:val="0"/>
          <w:divBdr>
            <w:top w:val="none" w:sz="0" w:space="0" w:color="auto"/>
            <w:left w:val="none" w:sz="0" w:space="0" w:color="auto"/>
            <w:bottom w:val="none" w:sz="0" w:space="0" w:color="auto"/>
            <w:right w:val="none" w:sz="0" w:space="0" w:color="auto"/>
          </w:divBdr>
        </w:div>
        <w:div w:id="866064583">
          <w:marLeft w:val="0"/>
          <w:marRight w:val="0"/>
          <w:marTop w:val="0"/>
          <w:marBottom w:val="0"/>
          <w:divBdr>
            <w:top w:val="none" w:sz="0" w:space="0" w:color="auto"/>
            <w:left w:val="none" w:sz="0" w:space="0" w:color="auto"/>
            <w:bottom w:val="none" w:sz="0" w:space="0" w:color="auto"/>
            <w:right w:val="none" w:sz="0" w:space="0" w:color="auto"/>
          </w:divBdr>
        </w:div>
        <w:div w:id="2102213931">
          <w:marLeft w:val="0"/>
          <w:marRight w:val="0"/>
          <w:marTop w:val="0"/>
          <w:marBottom w:val="0"/>
          <w:divBdr>
            <w:top w:val="none" w:sz="0" w:space="0" w:color="auto"/>
            <w:left w:val="none" w:sz="0" w:space="0" w:color="auto"/>
            <w:bottom w:val="none" w:sz="0" w:space="0" w:color="auto"/>
            <w:right w:val="none" w:sz="0" w:space="0" w:color="auto"/>
          </w:divBdr>
          <w:divsChild>
            <w:div w:id="349718593">
              <w:marLeft w:val="-75"/>
              <w:marRight w:val="0"/>
              <w:marTop w:val="30"/>
              <w:marBottom w:val="30"/>
              <w:divBdr>
                <w:top w:val="none" w:sz="0" w:space="0" w:color="auto"/>
                <w:left w:val="none" w:sz="0" w:space="0" w:color="auto"/>
                <w:bottom w:val="none" w:sz="0" w:space="0" w:color="auto"/>
                <w:right w:val="none" w:sz="0" w:space="0" w:color="auto"/>
              </w:divBdr>
              <w:divsChild>
                <w:div w:id="2032565846">
                  <w:marLeft w:val="0"/>
                  <w:marRight w:val="0"/>
                  <w:marTop w:val="0"/>
                  <w:marBottom w:val="0"/>
                  <w:divBdr>
                    <w:top w:val="none" w:sz="0" w:space="0" w:color="auto"/>
                    <w:left w:val="none" w:sz="0" w:space="0" w:color="auto"/>
                    <w:bottom w:val="none" w:sz="0" w:space="0" w:color="auto"/>
                    <w:right w:val="none" w:sz="0" w:space="0" w:color="auto"/>
                  </w:divBdr>
                  <w:divsChild>
                    <w:div w:id="164784705">
                      <w:marLeft w:val="0"/>
                      <w:marRight w:val="0"/>
                      <w:marTop w:val="0"/>
                      <w:marBottom w:val="0"/>
                      <w:divBdr>
                        <w:top w:val="none" w:sz="0" w:space="0" w:color="auto"/>
                        <w:left w:val="none" w:sz="0" w:space="0" w:color="auto"/>
                        <w:bottom w:val="none" w:sz="0" w:space="0" w:color="auto"/>
                        <w:right w:val="none" w:sz="0" w:space="0" w:color="auto"/>
                      </w:divBdr>
                    </w:div>
                  </w:divsChild>
                </w:div>
                <w:div w:id="1226604449">
                  <w:marLeft w:val="0"/>
                  <w:marRight w:val="0"/>
                  <w:marTop w:val="0"/>
                  <w:marBottom w:val="0"/>
                  <w:divBdr>
                    <w:top w:val="none" w:sz="0" w:space="0" w:color="auto"/>
                    <w:left w:val="none" w:sz="0" w:space="0" w:color="auto"/>
                    <w:bottom w:val="none" w:sz="0" w:space="0" w:color="auto"/>
                    <w:right w:val="none" w:sz="0" w:space="0" w:color="auto"/>
                  </w:divBdr>
                  <w:divsChild>
                    <w:div w:id="153138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636084">
          <w:marLeft w:val="0"/>
          <w:marRight w:val="0"/>
          <w:marTop w:val="0"/>
          <w:marBottom w:val="0"/>
          <w:divBdr>
            <w:top w:val="none" w:sz="0" w:space="0" w:color="auto"/>
            <w:left w:val="none" w:sz="0" w:space="0" w:color="auto"/>
            <w:bottom w:val="none" w:sz="0" w:space="0" w:color="auto"/>
            <w:right w:val="none" w:sz="0" w:space="0" w:color="auto"/>
          </w:divBdr>
        </w:div>
        <w:div w:id="193080813">
          <w:marLeft w:val="0"/>
          <w:marRight w:val="0"/>
          <w:marTop w:val="0"/>
          <w:marBottom w:val="0"/>
          <w:divBdr>
            <w:top w:val="none" w:sz="0" w:space="0" w:color="auto"/>
            <w:left w:val="none" w:sz="0" w:space="0" w:color="auto"/>
            <w:bottom w:val="none" w:sz="0" w:space="0" w:color="auto"/>
            <w:right w:val="none" w:sz="0" w:space="0" w:color="auto"/>
          </w:divBdr>
          <w:divsChild>
            <w:div w:id="82800041">
              <w:marLeft w:val="-75"/>
              <w:marRight w:val="0"/>
              <w:marTop w:val="30"/>
              <w:marBottom w:val="30"/>
              <w:divBdr>
                <w:top w:val="none" w:sz="0" w:space="0" w:color="auto"/>
                <w:left w:val="none" w:sz="0" w:space="0" w:color="auto"/>
                <w:bottom w:val="none" w:sz="0" w:space="0" w:color="auto"/>
                <w:right w:val="none" w:sz="0" w:space="0" w:color="auto"/>
              </w:divBdr>
              <w:divsChild>
                <w:div w:id="1382556547">
                  <w:marLeft w:val="0"/>
                  <w:marRight w:val="0"/>
                  <w:marTop w:val="0"/>
                  <w:marBottom w:val="0"/>
                  <w:divBdr>
                    <w:top w:val="none" w:sz="0" w:space="0" w:color="auto"/>
                    <w:left w:val="none" w:sz="0" w:space="0" w:color="auto"/>
                    <w:bottom w:val="none" w:sz="0" w:space="0" w:color="auto"/>
                    <w:right w:val="none" w:sz="0" w:space="0" w:color="auto"/>
                  </w:divBdr>
                  <w:divsChild>
                    <w:div w:id="351339943">
                      <w:marLeft w:val="0"/>
                      <w:marRight w:val="0"/>
                      <w:marTop w:val="0"/>
                      <w:marBottom w:val="0"/>
                      <w:divBdr>
                        <w:top w:val="none" w:sz="0" w:space="0" w:color="auto"/>
                        <w:left w:val="none" w:sz="0" w:space="0" w:color="auto"/>
                        <w:bottom w:val="none" w:sz="0" w:space="0" w:color="auto"/>
                        <w:right w:val="none" w:sz="0" w:space="0" w:color="auto"/>
                      </w:divBdr>
                    </w:div>
                  </w:divsChild>
                </w:div>
                <w:div w:id="181557883">
                  <w:marLeft w:val="0"/>
                  <w:marRight w:val="0"/>
                  <w:marTop w:val="0"/>
                  <w:marBottom w:val="0"/>
                  <w:divBdr>
                    <w:top w:val="none" w:sz="0" w:space="0" w:color="auto"/>
                    <w:left w:val="none" w:sz="0" w:space="0" w:color="auto"/>
                    <w:bottom w:val="none" w:sz="0" w:space="0" w:color="auto"/>
                    <w:right w:val="none" w:sz="0" w:space="0" w:color="auto"/>
                  </w:divBdr>
                  <w:divsChild>
                    <w:div w:id="159639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76832">
          <w:marLeft w:val="0"/>
          <w:marRight w:val="0"/>
          <w:marTop w:val="0"/>
          <w:marBottom w:val="0"/>
          <w:divBdr>
            <w:top w:val="none" w:sz="0" w:space="0" w:color="auto"/>
            <w:left w:val="none" w:sz="0" w:space="0" w:color="auto"/>
            <w:bottom w:val="none" w:sz="0" w:space="0" w:color="auto"/>
            <w:right w:val="none" w:sz="0" w:space="0" w:color="auto"/>
          </w:divBdr>
        </w:div>
        <w:div w:id="231504536">
          <w:marLeft w:val="0"/>
          <w:marRight w:val="0"/>
          <w:marTop w:val="0"/>
          <w:marBottom w:val="0"/>
          <w:divBdr>
            <w:top w:val="none" w:sz="0" w:space="0" w:color="auto"/>
            <w:left w:val="none" w:sz="0" w:space="0" w:color="auto"/>
            <w:bottom w:val="none" w:sz="0" w:space="0" w:color="auto"/>
            <w:right w:val="none" w:sz="0" w:space="0" w:color="auto"/>
          </w:divBdr>
        </w:div>
        <w:div w:id="1324894804">
          <w:marLeft w:val="0"/>
          <w:marRight w:val="0"/>
          <w:marTop w:val="0"/>
          <w:marBottom w:val="0"/>
          <w:divBdr>
            <w:top w:val="none" w:sz="0" w:space="0" w:color="auto"/>
            <w:left w:val="none" w:sz="0" w:space="0" w:color="auto"/>
            <w:bottom w:val="none" w:sz="0" w:space="0" w:color="auto"/>
            <w:right w:val="none" w:sz="0" w:space="0" w:color="auto"/>
          </w:divBdr>
        </w:div>
        <w:div w:id="609894717">
          <w:marLeft w:val="0"/>
          <w:marRight w:val="0"/>
          <w:marTop w:val="0"/>
          <w:marBottom w:val="0"/>
          <w:divBdr>
            <w:top w:val="none" w:sz="0" w:space="0" w:color="auto"/>
            <w:left w:val="none" w:sz="0" w:space="0" w:color="auto"/>
            <w:bottom w:val="none" w:sz="0" w:space="0" w:color="auto"/>
            <w:right w:val="none" w:sz="0" w:space="0" w:color="auto"/>
          </w:divBdr>
        </w:div>
        <w:div w:id="1333995900">
          <w:marLeft w:val="0"/>
          <w:marRight w:val="0"/>
          <w:marTop w:val="0"/>
          <w:marBottom w:val="0"/>
          <w:divBdr>
            <w:top w:val="none" w:sz="0" w:space="0" w:color="auto"/>
            <w:left w:val="none" w:sz="0" w:space="0" w:color="auto"/>
            <w:bottom w:val="none" w:sz="0" w:space="0" w:color="auto"/>
            <w:right w:val="none" w:sz="0" w:space="0" w:color="auto"/>
          </w:divBdr>
        </w:div>
      </w:divsChild>
    </w:div>
    <w:div w:id="1658876043">
      <w:bodyDiv w:val="1"/>
      <w:marLeft w:val="0"/>
      <w:marRight w:val="0"/>
      <w:marTop w:val="0"/>
      <w:marBottom w:val="0"/>
      <w:divBdr>
        <w:top w:val="none" w:sz="0" w:space="0" w:color="auto"/>
        <w:left w:val="none" w:sz="0" w:space="0" w:color="auto"/>
        <w:bottom w:val="none" w:sz="0" w:space="0" w:color="auto"/>
        <w:right w:val="none" w:sz="0" w:space="0" w:color="auto"/>
      </w:divBdr>
      <w:divsChild>
        <w:div w:id="392118362">
          <w:marLeft w:val="0"/>
          <w:marRight w:val="0"/>
          <w:marTop w:val="0"/>
          <w:marBottom w:val="0"/>
          <w:divBdr>
            <w:top w:val="none" w:sz="0" w:space="0" w:color="auto"/>
            <w:left w:val="none" w:sz="0" w:space="0" w:color="auto"/>
            <w:bottom w:val="none" w:sz="0" w:space="0" w:color="auto"/>
            <w:right w:val="none" w:sz="0" w:space="0" w:color="auto"/>
          </w:divBdr>
        </w:div>
        <w:div w:id="1180897068">
          <w:marLeft w:val="0"/>
          <w:marRight w:val="0"/>
          <w:marTop w:val="0"/>
          <w:marBottom w:val="0"/>
          <w:divBdr>
            <w:top w:val="none" w:sz="0" w:space="0" w:color="auto"/>
            <w:left w:val="none" w:sz="0" w:space="0" w:color="auto"/>
            <w:bottom w:val="none" w:sz="0" w:space="0" w:color="auto"/>
            <w:right w:val="none" w:sz="0" w:space="0" w:color="auto"/>
          </w:divBdr>
        </w:div>
        <w:div w:id="328872614">
          <w:marLeft w:val="0"/>
          <w:marRight w:val="0"/>
          <w:marTop w:val="0"/>
          <w:marBottom w:val="0"/>
          <w:divBdr>
            <w:top w:val="none" w:sz="0" w:space="0" w:color="auto"/>
            <w:left w:val="none" w:sz="0" w:space="0" w:color="auto"/>
            <w:bottom w:val="none" w:sz="0" w:space="0" w:color="auto"/>
            <w:right w:val="none" w:sz="0" w:space="0" w:color="auto"/>
          </w:divBdr>
        </w:div>
        <w:div w:id="495193882">
          <w:marLeft w:val="0"/>
          <w:marRight w:val="0"/>
          <w:marTop w:val="0"/>
          <w:marBottom w:val="0"/>
          <w:divBdr>
            <w:top w:val="none" w:sz="0" w:space="0" w:color="auto"/>
            <w:left w:val="none" w:sz="0" w:space="0" w:color="auto"/>
            <w:bottom w:val="none" w:sz="0" w:space="0" w:color="auto"/>
            <w:right w:val="none" w:sz="0" w:space="0" w:color="auto"/>
          </w:divBdr>
        </w:div>
        <w:div w:id="1523476123">
          <w:marLeft w:val="0"/>
          <w:marRight w:val="0"/>
          <w:marTop w:val="0"/>
          <w:marBottom w:val="0"/>
          <w:divBdr>
            <w:top w:val="none" w:sz="0" w:space="0" w:color="auto"/>
            <w:left w:val="none" w:sz="0" w:space="0" w:color="auto"/>
            <w:bottom w:val="none" w:sz="0" w:space="0" w:color="auto"/>
            <w:right w:val="none" w:sz="0" w:space="0" w:color="auto"/>
          </w:divBdr>
        </w:div>
      </w:divsChild>
    </w:div>
    <w:div w:id="1929927178">
      <w:bodyDiv w:val="1"/>
      <w:marLeft w:val="0"/>
      <w:marRight w:val="0"/>
      <w:marTop w:val="0"/>
      <w:marBottom w:val="0"/>
      <w:divBdr>
        <w:top w:val="none" w:sz="0" w:space="0" w:color="auto"/>
        <w:left w:val="none" w:sz="0" w:space="0" w:color="auto"/>
        <w:bottom w:val="none" w:sz="0" w:space="0" w:color="auto"/>
        <w:right w:val="none" w:sz="0" w:space="0" w:color="auto"/>
      </w:divBdr>
      <w:divsChild>
        <w:div w:id="307707162">
          <w:marLeft w:val="0"/>
          <w:marRight w:val="0"/>
          <w:marTop w:val="0"/>
          <w:marBottom w:val="0"/>
          <w:divBdr>
            <w:top w:val="none" w:sz="0" w:space="0" w:color="auto"/>
            <w:left w:val="none" w:sz="0" w:space="0" w:color="auto"/>
            <w:bottom w:val="none" w:sz="0" w:space="0" w:color="auto"/>
            <w:right w:val="none" w:sz="0" w:space="0" w:color="auto"/>
          </w:divBdr>
        </w:div>
        <w:div w:id="795686918">
          <w:marLeft w:val="0"/>
          <w:marRight w:val="0"/>
          <w:marTop w:val="0"/>
          <w:marBottom w:val="0"/>
          <w:divBdr>
            <w:top w:val="none" w:sz="0" w:space="0" w:color="auto"/>
            <w:left w:val="none" w:sz="0" w:space="0" w:color="auto"/>
            <w:bottom w:val="none" w:sz="0" w:space="0" w:color="auto"/>
            <w:right w:val="none" w:sz="0" w:space="0" w:color="auto"/>
          </w:divBdr>
        </w:div>
        <w:div w:id="1220702391">
          <w:marLeft w:val="0"/>
          <w:marRight w:val="0"/>
          <w:marTop w:val="0"/>
          <w:marBottom w:val="0"/>
          <w:divBdr>
            <w:top w:val="none" w:sz="0" w:space="0" w:color="auto"/>
            <w:left w:val="none" w:sz="0" w:space="0" w:color="auto"/>
            <w:bottom w:val="none" w:sz="0" w:space="0" w:color="auto"/>
            <w:right w:val="none" w:sz="0" w:space="0" w:color="auto"/>
          </w:divBdr>
        </w:div>
        <w:div w:id="955406440">
          <w:marLeft w:val="0"/>
          <w:marRight w:val="0"/>
          <w:marTop w:val="0"/>
          <w:marBottom w:val="0"/>
          <w:divBdr>
            <w:top w:val="none" w:sz="0" w:space="0" w:color="auto"/>
            <w:left w:val="none" w:sz="0" w:space="0" w:color="auto"/>
            <w:bottom w:val="none" w:sz="0" w:space="0" w:color="auto"/>
            <w:right w:val="none" w:sz="0" w:space="0" w:color="auto"/>
          </w:divBdr>
        </w:div>
        <w:div w:id="796339269">
          <w:marLeft w:val="0"/>
          <w:marRight w:val="0"/>
          <w:marTop w:val="0"/>
          <w:marBottom w:val="0"/>
          <w:divBdr>
            <w:top w:val="none" w:sz="0" w:space="0" w:color="auto"/>
            <w:left w:val="none" w:sz="0" w:space="0" w:color="auto"/>
            <w:bottom w:val="none" w:sz="0" w:space="0" w:color="auto"/>
            <w:right w:val="none" w:sz="0" w:space="0" w:color="auto"/>
          </w:divBdr>
        </w:div>
        <w:div w:id="1624576079">
          <w:marLeft w:val="0"/>
          <w:marRight w:val="0"/>
          <w:marTop w:val="0"/>
          <w:marBottom w:val="0"/>
          <w:divBdr>
            <w:top w:val="none" w:sz="0" w:space="0" w:color="auto"/>
            <w:left w:val="none" w:sz="0" w:space="0" w:color="auto"/>
            <w:bottom w:val="none" w:sz="0" w:space="0" w:color="auto"/>
            <w:right w:val="none" w:sz="0" w:space="0" w:color="auto"/>
          </w:divBdr>
        </w:div>
        <w:div w:id="723524626">
          <w:marLeft w:val="0"/>
          <w:marRight w:val="0"/>
          <w:marTop w:val="0"/>
          <w:marBottom w:val="0"/>
          <w:divBdr>
            <w:top w:val="none" w:sz="0" w:space="0" w:color="auto"/>
            <w:left w:val="none" w:sz="0" w:space="0" w:color="auto"/>
            <w:bottom w:val="none" w:sz="0" w:space="0" w:color="auto"/>
            <w:right w:val="none" w:sz="0" w:space="0" w:color="auto"/>
          </w:divBdr>
          <w:divsChild>
            <w:div w:id="447511508">
              <w:marLeft w:val="-75"/>
              <w:marRight w:val="0"/>
              <w:marTop w:val="30"/>
              <w:marBottom w:val="30"/>
              <w:divBdr>
                <w:top w:val="none" w:sz="0" w:space="0" w:color="auto"/>
                <w:left w:val="none" w:sz="0" w:space="0" w:color="auto"/>
                <w:bottom w:val="none" w:sz="0" w:space="0" w:color="auto"/>
                <w:right w:val="none" w:sz="0" w:space="0" w:color="auto"/>
              </w:divBdr>
              <w:divsChild>
                <w:div w:id="935867748">
                  <w:marLeft w:val="0"/>
                  <w:marRight w:val="0"/>
                  <w:marTop w:val="0"/>
                  <w:marBottom w:val="0"/>
                  <w:divBdr>
                    <w:top w:val="none" w:sz="0" w:space="0" w:color="auto"/>
                    <w:left w:val="none" w:sz="0" w:space="0" w:color="auto"/>
                    <w:bottom w:val="none" w:sz="0" w:space="0" w:color="auto"/>
                    <w:right w:val="none" w:sz="0" w:space="0" w:color="auto"/>
                  </w:divBdr>
                  <w:divsChild>
                    <w:div w:id="597105691">
                      <w:marLeft w:val="0"/>
                      <w:marRight w:val="0"/>
                      <w:marTop w:val="0"/>
                      <w:marBottom w:val="0"/>
                      <w:divBdr>
                        <w:top w:val="none" w:sz="0" w:space="0" w:color="auto"/>
                        <w:left w:val="none" w:sz="0" w:space="0" w:color="auto"/>
                        <w:bottom w:val="none" w:sz="0" w:space="0" w:color="auto"/>
                        <w:right w:val="none" w:sz="0" w:space="0" w:color="auto"/>
                      </w:divBdr>
                    </w:div>
                  </w:divsChild>
                </w:div>
                <w:div w:id="651833134">
                  <w:marLeft w:val="0"/>
                  <w:marRight w:val="0"/>
                  <w:marTop w:val="0"/>
                  <w:marBottom w:val="0"/>
                  <w:divBdr>
                    <w:top w:val="none" w:sz="0" w:space="0" w:color="auto"/>
                    <w:left w:val="none" w:sz="0" w:space="0" w:color="auto"/>
                    <w:bottom w:val="none" w:sz="0" w:space="0" w:color="auto"/>
                    <w:right w:val="none" w:sz="0" w:space="0" w:color="auto"/>
                  </w:divBdr>
                  <w:divsChild>
                    <w:div w:id="170598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125339">
          <w:marLeft w:val="0"/>
          <w:marRight w:val="0"/>
          <w:marTop w:val="0"/>
          <w:marBottom w:val="0"/>
          <w:divBdr>
            <w:top w:val="none" w:sz="0" w:space="0" w:color="auto"/>
            <w:left w:val="none" w:sz="0" w:space="0" w:color="auto"/>
            <w:bottom w:val="none" w:sz="0" w:space="0" w:color="auto"/>
            <w:right w:val="none" w:sz="0" w:space="0" w:color="auto"/>
          </w:divBdr>
        </w:div>
        <w:div w:id="718478564">
          <w:marLeft w:val="0"/>
          <w:marRight w:val="0"/>
          <w:marTop w:val="0"/>
          <w:marBottom w:val="0"/>
          <w:divBdr>
            <w:top w:val="none" w:sz="0" w:space="0" w:color="auto"/>
            <w:left w:val="none" w:sz="0" w:space="0" w:color="auto"/>
            <w:bottom w:val="none" w:sz="0" w:space="0" w:color="auto"/>
            <w:right w:val="none" w:sz="0" w:space="0" w:color="auto"/>
          </w:divBdr>
          <w:divsChild>
            <w:div w:id="350883999">
              <w:marLeft w:val="-75"/>
              <w:marRight w:val="0"/>
              <w:marTop w:val="30"/>
              <w:marBottom w:val="30"/>
              <w:divBdr>
                <w:top w:val="none" w:sz="0" w:space="0" w:color="auto"/>
                <w:left w:val="none" w:sz="0" w:space="0" w:color="auto"/>
                <w:bottom w:val="none" w:sz="0" w:space="0" w:color="auto"/>
                <w:right w:val="none" w:sz="0" w:space="0" w:color="auto"/>
              </w:divBdr>
              <w:divsChild>
                <w:div w:id="2019843513">
                  <w:marLeft w:val="0"/>
                  <w:marRight w:val="0"/>
                  <w:marTop w:val="0"/>
                  <w:marBottom w:val="0"/>
                  <w:divBdr>
                    <w:top w:val="none" w:sz="0" w:space="0" w:color="auto"/>
                    <w:left w:val="none" w:sz="0" w:space="0" w:color="auto"/>
                    <w:bottom w:val="none" w:sz="0" w:space="0" w:color="auto"/>
                    <w:right w:val="none" w:sz="0" w:space="0" w:color="auto"/>
                  </w:divBdr>
                  <w:divsChild>
                    <w:div w:id="91167382">
                      <w:marLeft w:val="0"/>
                      <w:marRight w:val="0"/>
                      <w:marTop w:val="0"/>
                      <w:marBottom w:val="0"/>
                      <w:divBdr>
                        <w:top w:val="none" w:sz="0" w:space="0" w:color="auto"/>
                        <w:left w:val="none" w:sz="0" w:space="0" w:color="auto"/>
                        <w:bottom w:val="none" w:sz="0" w:space="0" w:color="auto"/>
                        <w:right w:val="none" w:sz="0" w:space="0" w:color="auto"/>
                      </w:divBdr>
                    </w:div>
                  </w:divsChild>
                </w:div>
                <w:div w:id="1226069855">
                  <w:marLeft w:val="0"/>
                  <w:marRight w:val="0"/>
                  <w:marTop w:val="0"/>
                  <w:marBottom w:val="0"/>
                  <w:divBdr>
                    <w:top w:val="none" w:sz="0" w:space="0" w:color="auto"/>
                    <w:left w:val="none" w:sz="0" w:space="0" w:color="auto"/>
                    <w:bottom w:val="none" w:sz="0" w:space="0" w:color="auto"/>
                    <w:right w:val="none" w:sz="0" w:space="0" w:color="auto"/>
                  </w:divBdr>
                  <w:divsChild>
                    <w:div w:id="59614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344599">
          <w:marLeft w:val="0"/>
          <w:marRight w:val="0"/>
          <w:marTop w:val="0"/>
          <w:marBottom w:val="0"/>
          <w:divBdr>
            <w:top w:val="none" w:sz="0" w:space="0" w:color="auto"/>
            <w:left w:val="none" w:sz="0" w:space="0" w:color="auto"/>
            <w:bottom w:val="none" w:sz="0" w:space="0" w:color="auto"/>
            <w:right w:val="none" w:sz="0" w:space="0" w:color="auto"/>
          </w:divBdr>
        </w:div>
        <w:div w:id="1443377635">
          <w:marLeft w:val="0"/>
          <w:marRight w:val="0"/>
          <w:marTop w:val="0"/>
          <w:marBottom w:val="0"/>
          <w:divBdr>
            <w:top w:val="none" w:sz="0" w:space="0" w:color="auto"/>
            <w:left w:val="none" w:sz="0" w:space="0" w:color="auto"/>
            <w:bottom w:val="none" w:sz="0" w:space="0" w:color="auto"/>
            <w:right w:val="none" w:sz="0" w:space="0" w:color="auto"/>
          </w:divBdr>
        </w:div>
        <w:div w:id="1449469115">
          <w:marLeft w:val="0"/>
          <w:marRight w:val="0"/>
          <w:marTop w:val="0"/>
          <w:marBottom w:val="0"/>
          <w:divBdr>
            <w:top w:val="none" w:sz="0" w:space="0" w:color="auto"/>
            <w:left w:val="none" w:sz="0" w:space="0" w:color="auto"/>
            <w:bottom w:val="none" w:sz="0" w:space="0" w:color="auto"/>
            <w:right w:val="none" w:sz="0" w:space="0" w:color="auto"/>
          </w:divBdr>
        </w:div>
        <w:div w:id="940532149">
          <w:marLeft w:val="0"/>
          <w:marRight w:val="0"/>
          <w:marTop w:val="0"/>
          <w:marBottom w:val="0"/>
          <w:divBdr>
            <w:top w:val="none" w:sz="0" w:space="0" w:color="auto"/>
            <w:left w:val="none" w:sz="0" w:space="0" w:color="auto"/>
            <w:bottom w:val="none" w:sz="0" w:space="0" w:color="auto"/>
            <w:right w:val="none" w:sz="0" w:space="0" w:color="auto"/>
          </w:divBdr>
        </w:div>
        <w:div w:id="19331255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hyperlink" Target="https://shop.ottobock.us/media/pdf/4R10111_C_Quickchange_SpecSheet.pdf"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s://www.lindhextend.com/en/products/prosthetic-quick-change-adapter"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shop.ottobock.us/media/pdf/4R10111_C_Quickchange_SpecSheet.pdf" TargetMode="Externa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www.lindhextend.com/en/products/prosthetic-quick-change-adapter" TargetMode="External"/><Relationship Id="rId20" Type="http://schemas.openxmlformats.org/officeDocument/2006/relationships/hyperlink" Target="https://folkhalsaochsjukvard.rjl.se/dokument/evo/7bc2897d-2674-4f85-a5ea-f990913fc4f4"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www.lindhextend.com/en/products/prosthetic-quick-change-adapter" TargetMode="External"/><Relationship Id="rId23" Type="http://schemas.openxmlformats.org/officeDocument/2006/relationships/image" Target="media/image5.png"/><Relationship Id="rId28" Type="http://schemas.openxmlformats.org/officeDocument/2006/relationships/header" Target="header3.xml"/><Relationship Id="rId10" Type="http://schemas.openxmlformats.org/officeDocument/2006/relationships/footer" Target="footer1.xml"/><Relationship Id="rId19" Type="http://schemas.openxmlformats.org/officeDocument/2006/relationships/image" Target="media/image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hyperlink" Target="https://www.ottobockus.com/prosthetics/lower-limb-prosthetics/solution-overview/quickchange-adapter/" TargetMode="External"/><Relationship Id="rId27" Type="http://schemas.openxmlformats.org/officeDocument/2006/relationships/image" Target="media/image9.pn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lle\Downloads\Mall%20f&#246;r%20examensarbete%20(1).dotx" TargetMode="External"/></Relationships>
</file>

<file path=word/theme/theme1.xml><?xml version="1.0" encoding="utf-8"?>
<a:theme xmlns:a="http://schemas.openxmlformats.org/drawingml/2006/main" name="Office Theme">
  <a:themeElements>
    <a:clrScheme name="ju">
      <a:dk1>
        <a:sysClr val="windowText" lastClr="000000"/>
      </a:dk1>
      <a:lt1>
        <a:sysClr val="window" lastClr="FFFFFF"/>
      </a:lt1>
      <a:dk2>
        <a:srgbClr val="787878"/>
      </a:dk2>
      <a:lt2>
        <a:srgbClr val="E7E6E6"/>
      </a:lt2>
      <a:accent1>
        <a:srgbClr val="EDBE16"/>
      </a:accent1>
      <a:accent2>
        <a:srgbClr val="81217E"/>
      </a:accent2>
      <a:accent3>
        <a:srgbClr val="004367"/>
      </a:accent3>
      <a:accent4>
        <a:srgbClr val="EBEBDF"/>
      </a:accent4>
      <a:accent5>
        <a:srgbClr val="009CDE"/>
      </a:accent5>
      <a:accent6>
        <a:srgbClr val="007A33"/>
      </a:accent6>
      <a:hlink>
        <a:srgbClr val="0563C1"/>
      </a:hlink>
      <a:folHlink>
        <a:srgbClr val="954F72"/>
      </a:folHlink>
    </a:clrScheme>
    <a:fontScheme name="JU">
      <a:majorFont>
        <a:latin typeface="BentonSans Medium"/>
        <a:ea typeface=""/>
        <a:cs typeface=""/>
      </a:majorFont>
      <a:minorFont>
        <a:latin typeface="ScalaO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A50F97-9FDE-499F-8315-EF842D838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Mall för examensarbete (1)</Template>
  <TotalTime>0</TotalTime>
  <Pages>29</Pages>
  <Words>12314</Words>
  <Characters>65267</Characters>
  <Application>Microsoft Office Word</Application>
  <DocSecurity>0</DocSecurity>
  <Lines>543</Lines>
  <Paragraphs>154</Paragraphs>
  <ScaleCrop>false</ScaleCrop>
  <HeadingPairs>
    <vt:vector size="4" baseType="variant">
      <vt:variant>
        <vt:lpstr>Rubrik</vt:lpstr>
      </vt:variant>
      <vt:variant>
        <vt:i4>1</vt:i4>
      </vt:variant>
      <vt:variant>
        <vt:lpstr>Tittel</vt:lpstr>
      </vt:variant>
      <vt:variant>
        <vt:i4>1</vt:i4>
      </vt:variant>
    </vt:vector>
  </HeadingPairs>
  <TitlesOfParts>
    <vt:vector size="2" baseType="lpstr">
      <vt:lpstr/>
      <vt:lpstr/>
    </vt:vector>
  </TitlesOfParts>
  <LinksUpToDate>false</LinksUpToDate>
  <CharactersWithSpaces>77427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2020-05-21T18:20:00Z</dcterms:created>
  <dcterms:modified xsi:type="dcterms:W3CDTF">2020-06-02T05:49:00Z</dcterms:modified>
</cp:coreProperties>
</file>